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BFF" w:rsidRDefault="00922BFF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ТЕСТ ПО ТЕМЕ: «ОБОСОБЛЕНИЕ ОПРЕДЕЛЕНИЙ И ПРИЛОЖЕНИЙ»</w:t>
      </w:r>
    </w:p>
    <w:p w:rsidR="00922BFF" w:rsidRDefault="00922BFF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color w:val="000000" w:themeColor="text1"/>
          <w:sz w:val="24"/>
          <w:szCs w:val="24"/>
        </w:rPr>
      </w:pPr>
    </w:p>
    <w:p w:rsidR="009059CC" w:rsidRPr="00922BFF" w:rsidRDefault="009059CC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b/>
          <w:color w:val="000000" w:themeColor="text1"/>
          <w:sz w:val="24"/>
          <w:szCs w:val="24"/>
        </w:rPr>
        <w:t xml:space="preserve">1.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предложение с обособленным приложением.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Но силою — спокойной и деликатной — он обладал.(А. Алексин.)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Энергия его воплощалась в поступки, а не в страхи и стрессы, которые лишь отбирают энергию действий.(А. Алексин.)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Она, Ольга Митрофановна, не была хирургом, но подняла на ноги весь медицинский мир.(А. Алексин.)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Она была одаренной, но «в общем и целом» — без конкретного, определенного дара. (А. Алексин.)</w:t>
      </w:r>
    </w:p>
    <w:p w:rsidR="002B3359" w:rsidRPr="00922BFF" w:rsidRDefault="009059CC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b/>
          <w:color w:val="000000" w:themeColor="text1"/>
          <w:sz w:val="24"/>
          <w:szCs w:val="24"/>
        </w:rPr>
        <w:t xml:space="preserve">2. </w:t>
      </w:r>
      <w:r w:rsidR="002B3359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нераспространенным и распространенным обособленными определениями.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Его профессия, загадочная, почти неуловимая для осознания, именовалась тяжеловесным словом «реаниматолог». (А. Алексин.)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Миновав малинник, крыжовник, шалаш сторожа, она через огород идет к пруду, бледная, вздрагивающая от малейшего шума. (А.Чехов.)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На берегу пруда, между толстыми стволами двух старых верб, стоит мой старший брат Саша. (А.Чехов.)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Я посмотрел на ее хорошенькое, счастливое лицо и ухмыльнулся. (А.Чехов.)</w:t>
      </w: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3. Найдите предложение, в котором есть обособленное приложение, обособленное определение, выраженное причастным оборотом и обособленное распространенное определение, выраженное прилагательным с зависимыми словами.</w:t>
      </w:r>
    </w:p>
    <w:p w:rsidR="002B3359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Хозяйка дачи, Ольга Ивановна, стояла у окна, глядела на цветочную клумбу и думала.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2B3359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Доктор Цветков, ее домашний врач и старинный знакомый, сидел в кресле, покачивал своею шляпой, которую держал в обеих руках, и тоже думал.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9059CC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 xml:space="preserve">Она, </w:t>
      </w:r>
      <w:proofErr w:type="spellStart"/>
      <w:r w:rsidRPr="00922BFF">
        <w:rPr>
          <w:rFonts w:asciiTheme="majorHAnsi" w:hAnsiTheme="majorHAnsi"/>
          <w:color w:val="000000" w:themeColor="text1"/>
          <w:sz w:val="24"/>
          <w:szCs w:val="24"/>
        </w:rPr>
        <w:t>полуполька-полуукраинка</w:t>
      </w:r>
      <w:proofErr w:type="spellEnd"/>
      <w:r w:rsidRPr="00922BFF">
        <w:rPr>
          <w:rFonts w:asciiTheme="majorHAnsi" w:hAnsiTheme="majorHAnsi"/>
          <w:color w:val="000000" w:themeColor="text1"/>
          <w:sz w:val="24"/>
          <w:szCs w:val="24"/>
        </w:rPr>
        <w:t>, признававшая в себе лишь польскую кровь, выглядела очаровательной панной, ежесекундно готовой к танцу.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 Алексин.)</w:t>
      </w:r>
    </w:p>
    <w:p w:rsidR="002B3359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Там уже было темно, и Ольга Ивановна, стоявшая у окна, казалась силуэтом.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922BFF" w:rsidRDefault="00922BFF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4. Найдите предложение</w:t>
      </w:r>
      <w:r w:rsidR="00874557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 с обособленным приложением.</w:t>
      </w:r>
    </w:p>
    <w:p w:rsidR="002B3359" w:rsidRPr="00922BFF" w:rsidRDefault="002B3359" w:rsidP="002B33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Чудо, которое совершил ее муж, переплелось с сюжетом на первый взгляд мелким, трагикомическим.</w:t>
      </w:r>
      <w:r w:rsidRPr="00922BFF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="00874557" w:rsidRPr="00922BFF">
        <w:rPr>
          <w:rFonts w:asciiTheme="majorHAnsi" w:hAnsiTheme="majorHAnsi" w:cs="Verdana"/>
          <w:color w:val="000000" w:themeColor="text1"/>
          <w:sz w:val="24"/>
          <w:szCs w:val="24"/>
        </w:rPr>
        <w:t>(А. Алексин.)</w:t>
      </w:r>
    </w:p>
    <w:p w:rsidR="00874557" w:rsidRPr="00922BFF" w:rsidRDefault="00874557" w:rsidP="002B33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Женя ясно представила себе и хрупкую близорукую девушку с первой парты, Танечку.</w:t>
      </w:r>
      <w:r w:rsidRPr="00922BFF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 Алексин.)</w:t>
      </w:r>
    </w:p>
    <w:p w:rsidR="00874557" w:rsidRPr="00922BFF" w:rsidRDefault="00874557" w:rsidP="0087455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Доктор, не умевший говорить ни с плачущими женщинами, ни с детьми, погладил его по горячей голове и пробормотал:</w:t>
      </w:r>
      <w:r w:rsidRPr="00922BFF">
        <w:rPr>
          <w:rFonts w:asciiTheme="majorHAnsi" w:hAnsiTheme="majorHAnsi"/>
          <w:color w:val="000000" w:themeColor="text1"/>
          <w:sz w:val="24"/>
          <w:szCs w:val="24"/>
        </w:rPr>
        <w:t xml:space="preserve"> «</w:t>
      </w: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 xml:space="preserve">Ничего, бедный мальчик, ничего…» 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(А.Чехов.)</w:t>
      </w:r>
    </w:p>
    <w:p w:rsidR="00874557" w:rsidRPr="00922BFF" w:rsidRDefault="00874557" w:rsidP="0087455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Пятиклассники изумленно уставились на учительницу, шедшую с незнакомым мужчиной.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 Алексин.)</w:t>
      </w:r>
    </w:p>
    <w:p w:rsidR="00922BFF" w:rsidRDefault="00922BFF" w:rsidP="008745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922BFF" w:rsidRDefault="00922BFF" w:rsidP="008745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</w:p>
    <w:p w:rsidR="00874557" w:rsidRPr="00922BFF" w:rsidRDefault="00874557" w:rsidP="008745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5. </w:t>
      </w:r>
      <w:r w:rsidR="007975F3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 Найдите предложения с обособленным приложением.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Перед ними стоял секретарь съезда Жилин, маленький человечек с бачками около ушей и с выражением сладости на лице.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(А.Чехов.)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Председатель съезда, очень видный мужчина с пушистыми бакенами, оставшийся по одному из только что разобранных дел «при особом мнении», сидел за столом и спешил записать свое мнение.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Почетный мировой крякнул и, вероятно, воображая себе кулебяку, пошевелил пальцами.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Товарищ прокурора тоже махнул рукой и, подхватив свой портфель, исчез вместе с председателем.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(А.Чехов.)</w:t>
      </w:r>
    </w:p>
    <w:p w:rsidR="00922BFF" w:rsidRDefault="00922BFF" w:rsidP="007975F3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7975F3" w:rsidRPr="00922BFF" w:rsidRDefault="007975F3" w:rsidP="007975F3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lastRenderedPageBreak/>
        <w:t>6.  Найдите предложение с необособленным определением, выраженным причастным оборотом.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pacing w:before="240" w:after="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922BFF"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>Тройку лошадей, мелких, но справных, с густыми сбитыми гривами, нанял он на деревне, у богатого мужика.</w:t>
      </w:r>
      <w:r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 (И.Бунин.)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Style w:val="apple-converted-space"/>
          <w:rFonts w:asciiTheme="majorHAnsi" w:hAnsiTheme="majorHAnsi"/>
          <w:color w:val="000000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Сгорбившись, закрывши глаза и потягивая левою рукой черный, седеющий ус, он сидел, покачивался</w:t>
      </w:r>
      <w:r w:rsidR="00ED6F51"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… </w:t>
      </w:r>
      <w:r w:rsidR="00ED6F51"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(И.Бунин.)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  В лунный осенний вечер, сырой и холодный, Стрешнев приказал оседлать лошадь.</w:t>
      </w:r>
      <w:r w:rsidR="00ED6F51"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ED6F51"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(И.Бунин.)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После обеда вышли из ярко и горячо освещенной столовой на палубу и остановились у поручней.</w:t>
      </w:r>
      <w:r w:rsidR="00ED6F51"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ED6F51"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(И.Бунин.)</w:t>
      </w:r>
    </w:p>
    <w:p w:rsidR="00922BFF" w:rsidRDefault="00922BFF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ED6F51" w:rsidRPr="00922BFF" w:rsidRDefault="00ED6F51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7. 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обособленным определением, выраженным причастным оборотом.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Когда опасность прошла, доктор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Филатр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, дружески развлекавший меня все последнее время, позаботился приискать мне квартиру. (А.Грин.)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То был грузный человек с лицом кавалериста и тихими, вытолкнутыми на собеседника голубыми глазами. (А.Грин.)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Я был для него словно разновидность тюльпана, наделенная ароматом, и если такое сравнение может показаться тщеславным, оно все же верно по существу. (А.Грин.)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Войдя в порт, я, кажется мне, различаю на горизонте, за мысом, берега стран, куда направлены бушприты кораблей, ждущих своего часа. (А.Грин.)</w:t>
      </w:r>
    </w:p>
    <w:p w:rsidR="00922BFF" w:rsidRDefault="00922BFF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ED6F51" w:rsidRPr="00922BFF" w:rsidRDefault="00ED6F51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8. 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обособленным</w:t>
      </w:r>
      <w:r w:rsidR="00AA1616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 несогласованным определением.</w:t>
      </w:r>
    </w:p>
    <w:p w:rsidR="00AA1616" w:rsidRPr="00922BFF" w:rsidRDefault="00AA1616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Дом стоял отдельно, среди сада, на краю города. (А.Грин.)</w:t>
      </w:r>
    </w:p>
    <w:p w:rsidR="00AA1616" w:rsidRPr="00922BFF" w:rsidRDefault="00AA1616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Доктор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Филатр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, нормально сложенный человек, </w:t>
      </w:r>
      <w:proofErr w:type="gram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</w:t>
      </w:r>
      <w:proofErr w:type="gram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спокойными движениями, одетый всегда просто и хорошо, увидев меня, внимательно улыбнулся. (А.Грин.)</w:t>
      </w:r>
    </w:p>
    <w:p w:rsidR="00AA1616" w:rsidRPr="00922BFF" w:rsidRDefault="00AA1616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 В столовой, накрывая на стол и расставляя приборы, прислуга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Стерса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разговаривала с сестрой хозяина относительно ужина. (А.Грин.)</w:t>
      </w:r>
    </w:p>
    <w:p w:rsidR="00AA1616" w:rsidRPr="00922BFF" w:rsidRDefault="005C2150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Я отметил, что воспоминание о той девушке не уходило; оно напоминало всякое другое воспоминание, удержанное душой, но с верным живым оттенком.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(А.Грин.)</w:t>
      </w:r>
    </w:p>
    <w:p w:rsidR="00922BFF" w:rsidRDefault="00922BFF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5C2150" w:rsidRPr="00922BFF" w:rsidRDefault="005C2150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9. 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предложение с обособленными нераспространенными определениями.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В этот момент я не чувствовал запрета, обычного, хотя и незримого, перед самовольным входом в чужое владение. (А.Грин.)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Я был на линии быстро восходящего равновесия, под защитой всего этого случая, во всем объеме его еще не установленного значения. (А.Грин.)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Договаривая последние слова,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Филатр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быстро уселся за стол и взял перо. (А.Грин.)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Сухая, высокая голова с гладким затылком, как бы намеренно крепко сжатые губы и так же крепко, цепко направленный прямо в лицо взгляд черных прищуренных глаз производили впечатление точного математического прибора. (А.Грин.)</w:t>
      </w:r>
    </w:p>
    <w:p w:rsidR="00922BFF" w:rsidRDefault="00922BFF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5C2150" w:rsidRPr="00922BFF" w:rsidRDefault="005C2150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10.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обособленным определением, выраженным причастным оборотом.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converted-space"/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 Я люблю книги, люблю держать их в руках, пробегая заглавия, которые звучат как голос за таинственным входом или наивно открывают содержание текста.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(А.Грин.)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 Пробыв на палубе более получаса, я сошел вниз, где застал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Бутлера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, дожидающегося завтрака. (А.Грин.)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Спенсер советует устраивать скрипичные концерты в помещениях, обитых тонкими сосновыми досками на полфута от основной стены, чтобы извлечь резонанс, необходимый, по его мнению, для ограниченной силы звука скрипки.</w:t>
      </w:r>
      <w:r w:rsidR="00922BFF"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(А.Грин.)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Правильное, почти круглое лицо с красивой, нежной улыбкой было полно прелестной, нервной игры.</w:t>
      </w:r>
      <w:r w:rsidR="00922BFF"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(А.Грин.)</w:t>
      </w:r>
    </w:p>
    <w:p w:rsidR="009059CC" w:rsidRDefault="009059CC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lastRenderedPageBreak/>
        <w:t>ОТВЕТЫ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1 -3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2 – 1,2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3 – 3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4 – 2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5 – 1, 2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6 – 4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7 – 1, 3, 4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8 – 2, 4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9 – 1</w:t>
      </w: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10 – 2, 3</w:t>
      </w:r>
    </w:p>
    <w:p w:rsidR="00544E49" w:rsidRDefault="00544E49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</w:p>
    <w:p w:rsidR="00544E49" w:rsidRPr="00544E49" w:rsidRDefault="00544E49" w:rsidP="00544E49">
      <w:pPr>
        <w:pStyle w:val="3"/>
        <w:spacing w:before="240" w:beforeAutospacing="0" w:after="0" w:afterAutospacing="0"/>
        <w:textAlignment w:val="baseline"/>
        <w:rPr>
          <w:rFonts w:ascii="Lato" w:hAnsi="Lato"/>
          <w:color w:val="000000"/>
          <w:sz w:val="21"/>
          <w:szCs w:val="19"/>
        </w:rPr>
      </w:pPr>
      <w:hyperlink r:id="rId5" w:tgtFrame="_blank" w:history="1">
        <w:r w:rsidRPr="00544E49">
          <w:rPr>
            <w:rStyle w:val="a4"/>
            <w:rFonts w:ascii="Lato" w:hAnsi="Lato"/>
            <w:color w:val="BA3EC4"/>
            <w:sz w:val="21"/>
            <w:szCs w:val="19"/>
            <w:u w:val="none"/>
          </w:rPr>
          <w:t>Упражнение 24</w:t>
        </w:r>
      </w:hyperlink>
    </w:p>
    <w:p w:rsidR="00544E49" w:rsidRPr="00544E49" w:rsidRDefault="00544E49" w:rsidP="00544E49">
      <w:pPr>
        <w:pStyle w:val="a6"/>
        <w:spacing w:before="0" w:beforeAutospacing="0" w:after="72" w:afterAutospacing="0"/>
        <w:jc w:val="both"/>
        <w:rPr>
          <w:rFonts w:ascii="Lato" w:hAnsi="Lato"/>
          <w:color w:val="000000"/>
          <w:sz w:val="21"/>
          <w:szCs w:val="19"/>
        </w:rPr>
      </w:pPr>
      <w:r w:rsidRPr="00544E49">
        <w:rPr>
          <w:rFonts w:ascii="Lato" w:hAnsi="Lato"/>
          <w:color w:val="000000"/>
          <w:sz w:val="21"/>
          <w:szCs w:val="19"/>
        </w:rPr>
        <w:t>1. Впереди всех быстро шёл небольшой сухонький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старичок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в чёрном длинном одеянии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с рыжей бородкой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с птичьим носом</w:t>
      </w:r>
      <w:r w:rsidRPr="00544E49">
        <w:rPr>
          <w:rFonts w:ascii="Lato" w:hAnsi="Lato"/>
          <w:color w:val="000000"/>
          <w:sz w:val="21"/>
          <w:szCs w:val="19"/>
        </w:rPr>
        <w:t> и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зелёными глазками</w:t>
      </w:r>
      <w:r w:rsidRPr="00544E49">
        <w:rPr>
          <w:rFonts w:ascii="Lato" w:hAnsi="Lato"/>
          <w:color w:val="000000"/>
          <w:sz w:val="21"/>
          <w:szCs w:val="19"/>
        </w:rPr>
        <w:t>. 2. Мне гораздо больше нравился малозаметный </w:t>
      </w:r>
      <w:r w:rsidRPr="00544E49">
        <w:rPr>
          <w:rStyle w:val="a7"/>
          <w:rFonts w:ascii="Lato" w:hAnsi="Lato"/>
          <w:color w:val="000000"/>
          <w:sz w:val="21"/>
          <w:szCs w:val="19"/>
        </w:rPr>
        <w:t>увалень</w:t>
      </w:r>
      <w:r w:rsidRPr="00544E49">
        <w:rPr>
          <w:rFonts w:ascii="Lato" w:hAnsi="Lato"/>
          <w:color w:val="000000"/>
          <w:sz w:val="21"/>
          <w:szCs w:val="19"/>
        </w:rPr>
        <w:t>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Саша Михайлов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мальчик тихий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с печальными глазами</w:t>
      </w:r>
      <w:r w:rsidRPr="00544E49">
        <w:rPr>
          <w:rFonts w:ascii="Lato" w:hAnsi="Lato"/>
          <w:color w:val="000000"/>
          <w:sz w:val="21"/>
          <w:szCs w:val="19"/>
        </w:rPr>
        <w:t> и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хорошей улыбкой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очень похожий на свою кроткую мать</w:t>
      </w:r>
      <w:r w:rsidRPr="00544E49">
        <w:rPr>
          <w:rFonts w:ascii="Lato" w:hAnsi="Lato"/>
          <w:color w:val="000000"/>
          <w:sz w:val="21"/>
          <w:szCs w:val="19"/>
        </w:rPr>
        <w:t>. 3. Меня учила тихая, пугливая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тётка Наталья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женщина с детским личиком и прозрачными глазами</w:t>
      </w:r>
      <w:r w:rsidRPr="00544E49">
        <w:rPr>
          <w:rFonts w:ascii="Lato" w:hAnsi="Lato"/>
          <w:color w:val="000000"/>
          <w:sz w:val="21"/>
          <w:szCs w:val="19"/>
        </w:rPr>
        <w:t>. 4. Он узнал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жену</w:t>
      </w:r>
      <w:r w:rsidRPr="00544E49">
        <w:rPr>
          <w:rFonts w:ascii="Lato" w:hAnsi="Lato"/>
          <w:color w:val="000000"/>
          <w:sz w:val="21"/>
          <w:szCs w:val="19"/>
        </w:rPr>
        <w:t> Шевцова,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Ефросинью Миронову</w:t>
      </w:r>
      <w:r w:rsidRPr="00544E49">
        <w:rPr>
          <w:rFonts w:ascii="Lato" w:hAnsi="Lato"/>
          <w:color w:val="000000"/>
          <w:sz w:val="21"/>
          <w:szCs w:val="19"/>
        </w:rPr>
        <w:t>, и вышел ей навстречу. 5. Ах, будь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она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эта война</w:t>
      </w:r>
      <w:r w:rsidRPr="00544E49">
        <w:rPr>
          <w:rFonts w:ascii="Lato" w:hAnsi="Lato"/>
          <w:color w:val="000000"/>
          <w:sz w:val="21"/>
          <w:szCs w:val="19"/>
        </w:rPr>
        <w:t>, проклята. 6.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Ровесники годами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близкие родственники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они</w:t>
      </w:r>
      <w:r w:rsidRPr="00544E49">
        <w:rPr>
          <w:rFonts w:ascii="Lato" w:hAnsi="Lato"/>
          <w:color w:val="000000"/>
          <w:sz w:val="21"/>
          <w:szCs w:val="19"/>
        </w:rPr>
        <w:t> почти никогда не разлучались. 7.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Он</w:t>
      </w:r>
      <w:r w:rsidRPr="00544E49">
        <w:rPr>
          <w:rFonts w:ascii="Lato" w:hAnsi="Lato"/>
          <w:color w:val="000000"/>
          <w:sz w:val="21"/>
          <w:szCs w:val="19"/>
        </w:rPr>
        <w:t> всем по сердцу приходился сразу –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красавец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балагур</w:t>
      </w:r>
      <w:r w:rsidRPr="00544E49">
        <w:rPr>
          <w:rFonts w:ascii="Lato" w:hAnsi="Lato"/>
          <w:color w:val="000000"/>
          <w:sz w:val="21"/>
          <w:szCs w:val="19"/>
        </w:rPr>
        <w:t> и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острослов</w:t>
      </w:r>
      <w:r w:rsidRPr="00544E49">
        <w:rPr>
          <w:rFonts w:ascii="Lato" w:hAnsi="Lato"/>
          <w:color w:val="000000"/>
          <w:sz w:val="21"/>
          <w:szCs w:val="19"/>
        </w:rPr>
        <w:t>. 8.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Мне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как механику</w:t>
      </w:r>
      <w:r w:rsidRPr="00544E49">
        <w:rPr>
          <w:rFonts w:ascii="Lato" w:hAnsi="Lato"/>
          <w:color w:val="000000"/>
          <w:sz w:val="21"/>
          <w:szCs w:val="19"/>
        </w:rPr>
        <w:t>, выполнить это ничего не стоит. 9. В таинственном храме весенних теней,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мечтатель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он</w:t>
      </w:r>
      <w:r w:rsidRPr="00544E49">
        <w:rPr>
          <w:rFonts w:ascii="Lato" w:hAnsi="Lato"/>
          <w:color w:val="000000"/>
          <w:sz w:val="21"/>
          <w:szCs w:val="19"/>
        </w:rPr>
        <w:t> встретился с грёзой своей. 10. Выручал его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велосипед</w:t>
      </w:r>
      <w:r w:rsidRPr="00544E49">
        <w:rPr>
          <w:rFonts w:ascii="Lato" w:hAnsi="Lato"/>
          <w:color w:val="000000"/>
          <w:sz w:val="21"/>
          <w:szCs w:val="19"/>
        </w:rPr>
        <w:t> –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единственное богатство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накопленное за последние три года работы</w:t>
      </w:r>
      <w:r w:rsidRPr="00544E49">
        <w:rPr>
          <w:rFonts w:ascii="Lato" w:hAnsi="Lato"/>
          <w:color w:val="000000"/>
          <w:sz w:val="21"/>
          <w:szCs w:val="19"/>
        </w:rPr>
        <w:t>. 11.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Современник Л. Толстого, Чехова и Горького, Н. Рериха и Рахманинова,</w:t>
      </w:r>
      <w:r w:rsidRPr="00544E49">
        <w:rPr>
          <w:rFonts w:ascii="Lato" w:hAnsi="Lato"/>
          <w:color w:val="000000"/>
          <w:sz w:val="21"/>
          <w:szCs w:val="19"/>
        </w:rPr>
        <w:t>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страстный и даже пристрастный свидетель</w:t>
      </w:r>
      <w:r w:rsidRPr="00544E49">
        <w:rPr>
          <w:rFonts w:ascii="Lato" w:hAnsi="Lato"/>
          <w:color w:val="000000"/>
          <w:sz w:val="21"/>
          <w:szCs w:val="19"/>
        </w:rPr>
        <w:t>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бурных революционных событий в России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Бунин</w:t>
      </w:r>
      <w:r w:rsidRPr="00544E49">
        <w:rPr>
          <w:rFonts w:ascii="Lato" w:hAnsi="Lato"/>
          <w:color w:val="000000"/>
          <w:sz w:val="21"/>
          <w:szCs w:val="19"/>
        </w:rPr>
        <w:t> нередко спорил с историей, с веком, с современниками. 12. По ночам часто плакал во сне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пёс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по прозванию Фунтик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маленькая рыжая такса</w:t>
      </w:r>
      <w:r w:rsidRPr="00544E49">
        <w:rPr>
          <w:rFonts w:ascii="Lato" w:hAnsi="Lato"/>
          <w:color w:val="000000"/>
          <w:sz w:val="21"/>
          <w:szCs w:val="19"/>
        </w:rPr>
        <w:t>. 13. Слева сидел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автор</w:t>
      </w:r>
      <w:r w:rsidRPr="00544E49">
        <w:rPr>
          <w:rFonts w:ascii="Lato" w:hAnsi="Lato"/>
          <w:color w:val="000000"/>
          <w:sz w:val="21"/>
          <w:szCs w:val="19"/>
        </w:rPr>
        <w:t> этой надписи –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Николай Козырев</w:t>
      </w:r>
      <w:r w:rsidRPr="00544E49">
        <w:rPr>
          <w:rFonts w:ascii="Lato" w:hAnsi="Lato"/>
          <w:color w:val="000000"/>
          <w:sz w:val="21"/>
          <w:szCs w:val="19"/>
        </w:rPr>
        <w:t>. 14.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Фронтовой бродяга – газетчик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я</w:t>
      </w:r>
      <w:r w:rsidRPr="00544E49">
        <w:rPr>
          <w:rFonts w:ascii="Lato" w:hAnsi="Lato"/>
          <w:color w:val="000000"/>
          <w:sz w:val="21"/>
          <w:szCs w:val="19"/>
        </w:rPr>
        <w:t> в любом блиндаже родня. 15. Я чувствовал, что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нашему брату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господам</w:t>
      </w:r>
      <w:r w:rsidRPr="00544E49">
        <w:rPr>
          <w:rFonts w:ascii="Lato" w:hAnsi="Lato"/>
          <w:color w:val="000000"/>
          <w:sz w:val="21"/>
          <w:szCs w:val="19"/>
        </w:rPr>
        <w:t xml:space="preserve">, не совсем прилично смеяться над </w:t>
      </w:r>
      <w:proofErr w:type="spellStart"/>
      <w:r w:rsidRPr="00544E49">
        <w:rPr>
          <w:rFonts w:ascii="Lato" w:hAnsi="Lato"/>
          <w:color w:val="000000"/>
          <w:sz w:val="21"/>
          <w:szCs w:val="19"/>
        </w:rPr>
        <w:t>Поликеем</w:t>
      </w:r>
      <w:proofErr w:type="spellEnd"/>
      <w:r w:rsidRPr="00544E49">
        <w:rPr>
          <w:rFonts w:ascii="Lato" w:hAnsi="Lato"/>
          <w:color w:val="000000"/>
          <w:sz w:val="21"/>
          <w:szCs w:val="19"/>
        </w:rPr>
        <w:t>. 16. Несколько особняком держался только молодой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писатель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волгарь из города Вольска, Александр Яковлев</w:t>
      </w:r>
      <w:r w:rsidRPr="00544E49">
        <w:rPr>
          <w:rFonts w:ascii="Lato" w:hAnsi="Lato"/>
          <w:color w:val="000000"/>
          <w:sz w:val="21"/>
          <w:szCs w:val="19"/>
        </w:rPr>
        <w:t>. 17. Этим пожатием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адмирал</w:t>
      </w:r>
      <w:r w:rsidRPr="00544E49">
        <w:rPr>
          <w:rFonts w:ascii="Lato" w:hAnsi="Lato"/>
          <w:color w:val="000000"/>
          <w:sz w:val="21"/>
          <w:szCs w:val="19"/>
        </w:rPr>
        <w:t>, казалось, не только прощал сына, но и выражал,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как справедливый человек</w:t>
      </w:r>
      <w:r w:rsidRPr="00544E49">
        <w:rPr>
          <w:rFonts w:ascii="Lato" w:hAnsi="Lato"/>
          <w:color w:val="000000"/>
          <w:sz w:val="21"/>
          <w:szCs w:val="19"/>
        </w:rPr>
        <w:t>, невольное уважением к юному «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смельчаку</w:t>
      </w:r>
      <w:r w:rsidRPr="00544E49">
        <w:rPr>
          <w:rFonts w:ascii="Lato" w:hAnsi="Lato"/>
          <w:color w:val="000000"/>
          <w:sz w:val="21"/>
          <w:szCs w:val="19"/>
        </w:rPr>
        <w:t>»,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не побоявшемуся защитить своё человеческое достоинство</w:t>
      </w:r>
      <w:r w:rsidRPr="00544E49">
        <w:rPr>
          <w:rFonts w:ascii="Lato" w:hAnsi="Lato"/>
          <w:color w:val="000000"/>
          <w:sz w:val="21"/>
          <w:szCs w:val="19"/>
        </w:rPr>
        <w:t>. 18. Дрожат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осинки</w:t>
      </w:r>
      <w:r w:rsidRPr="00544E49">
        <w:rPr>
          <w:rFonts w:ascii="Lato" w:hAnsi="Lato"/>
          <w:color w:val="000000"/>
          <w:sz w:val="21"/>
          <w:szCs w:val="19"/>
        </w:rPr>
        <w:t> чуткие –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барометры лесов</w:t>
      </w:r>
      <w:r w:rsidRPr="00544E49">
        <w:rPr>
          <w:rFonts w:ascii="Lato" w:hAnsi="Lato"/>
          <w:color w:val="000000"/>
          <w:sz w:val="21"/>
          <w:szCs w:val="19"/>
        </w:rPr>
        <w:t>. 19. У Антона часто снимала трубку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бабка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вредоносная старуха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следившая за внуком с неусыпной бдительностью</w:t>
      </w:r>
      <w:r w:rsidRPr="00544E49">
        <w:rPr>
          <w:rFonts w:ascii="Lato" w:hAnsi="Lato"/>
          <w:color w:val="000000"/>
          <w:sz w:val="21"/>
          <w:szCs w:val="19"/>
        </w:rPr>
        <w:t>. 20.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Брат</w:t>
      </w:r>
      <w:r w:rsidRPr="00544E49">
        <w:rPr>
          <w:rFonts w:ascii="Lato" w:hAnsi="Lato"/>
          <w:color w:val="000000"/>
          <w:sz w:val="21"/>
          <w:szCs w:val="19"/>
        </w:rPr>
        <w:t> отца,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дядя Николай</w:t>
      </w:r>
      <w:r w:rsidRPr="00544E49">
        <w:rPr>
          <w:rFonts w:ascii="Lato" w:hAnsi="Lato"/>
          <w:color w:val="000000"/>
          <w:sz w:val="21"/>
          <w:szCs w:val="19"/>
        </w:rPr>
        <w:t>, был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лётчиком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одним из первых русских лётчиков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погибших на германской войне</w:t>
      </w:r>
      <w:r w:rsidRPr="00544E49">
        <w:rPr>
          <w:rFonts w:ascii="Lato" w:hAnsi="Lato"/>
          <w:color w:val="000000"/>
          <w:sz w:val="21"/>
          <w:szCs w:val="19"/>
        </w:rPr>
        <w:t>. 21. </w:t>
      </w:r>
      <w:r w:rsidRPr="00544E49">
        <w:rPr>
          <w:rStyle w:val="a7"/>
          <w:rFonts w:ascii="Lato" w:hAnsi="Lato"/>
          <w:color w:val="000000"/>
          <w:sz w:val="21"/>
          <w:szCs w:val="19"/>
        </w:rPr>
        <w:t>Мастер</w:t>
      </w:r>
      <w:r w:rsidRPr="00544E49">
        <w:rPr>
          <w:rFonts w:ascii="Lato" w:hAnsi="Lato"/>
          <w:color w:val="000000"/>
          <w:sz w:val="21"/>
          <w:szCs w:val="19"/>
        </w:rPr>
        <w:t> </w:t>
      </w:r>
      <w:r w:rsidRPr="00544E49">
        <w:rPr>
          <w:rStyle w:val="a5"/>
          <w:rFonts w:ascii="Lato" w:hAnsi="Lato"/>
          <w:color w:val="635274"/>
          <w:sz w:val="21"/>
          <w:szCs w:val="19"/>
        </w:rPr>
        <w:t>Григорий Иванович</w:t>
      </w:r>
      <w:r w:rsidRPr="00544E49">
        <w:rPr>
          <w:rFonts w:ascii="Lato" w:hAnsi="Lato"/>
          <w:color w:val="000000"/>
          <w:sz w:val="21"/>
          <w:szCs w:val="19"/>
        </w:rPr>
        <w:t>, </w:t>
      </w:r>
      <w:r w:rsidRPr="00544E49">
        <w:rPr>
          <w:rStyle w:val="a5"/>
          <w:rFonts w:ascii="Lato" w:hAnsi="Lato"/>
          <w:i/>
          <w:iCs/>
          <w:color w:val="635274"/>
          <w:sz w:val="21"/>
          <w:szCs w:val="19"/>
        </w:rPr>
        <w:t>плешивый, бородатый человек в тёмных очках</w:t>
      </w:r>
      <w:r w:rsidRPr="00544E49">
        <w:rPr>
          <w:rFonts w:ascii="Lato" w:hAnsi="Lato"/>
          <w:color w:val="000000"/>
          <w:sz w:val="21"/>
          <w:szCs w:val="19"/>
        </w:rPr>
        <w:t>, спокойно связывал руки дяди полотенцем.</w:t>
      </w:r>
    </w:p>
    <w:p w:rsidR="00544E49" w:rsidRPr="00544E49" w:rsidRDefault="00544E49" w:rsidP="00874557">
      <w:pPr>
        <w:spacing w:line="240" w:lineRule="auto"/>
        <w:rPr>
          <w:rFonts w:ascii="Book Antiqua" w:hAnsi="Book Antiqua"/>
          <w:color w:val="000000" w:themeColor="text1"/>
          <w:sz w:val="28"/>
          <w:szCs w:val="24"/>
        </w:rPr>
      </w:pPr>
    </w:p>
    <w:sectPr w:rsidR="00544E49" w:rsidRPr="00544E49" w:rsidSect="009059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F5245"/>
    <w:multiLevelType w:val="hybridMultilevel"/>
    <w:tmpl w:val="EDEAA7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5298"/>
    <w:multiLevelType w:val="hybridMultilevel"/>
    <w:tmpl w:val="368ABF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02EB3"/>
    <w:multiLevelType w:val="hybridMultilevel"/>
    <w:tmpl w:val="83D4DB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A5EE7"/>
    <w:multiLevelType w:val="hybridMultilevel"/>
    <w:tmpl w:val="090A1C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31502"/>
    <w:multiLevelType w:val="hybridMultilevel"/>
    <w:tmpl w:val="2BE8DD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A0C11"/>
    <w:multiLevelType w:val="hybridMultilevel"/>
    <w:tmpl w:val="575E44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A1810"/>
    <w:multiLevelType w:val="hybridMultilevel"/>
    <w:tmpl w:val="C630D8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10973"/>
    <w:multiLevelType w:val="hybridMultilevel"/>
    <w:tmpl w:val="3E1C04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616DBA"/>
    <w:multiLevelType w:val="hybridMultilevel"/>
    <w:tmpl w:val="A9FA45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752E4F"/>
    <w:multiLevelType w:val="hybridMultilevel"/>
    <w:tmpl w:val="AAD40E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D306A2"/>
    <w:multiLevelType w:val="hybridMultilevel"/>
    <w:tmpl w:val="A41EC2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6"/>
  </w:num>
  <w:num w:numId="8">
    <w:abstractNumId w:val="10"/>
  </w:num>
  <w:num w:numId="9">
    <w:abstractNumId w:val="8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9CC"/>
    <w:rsid w:val="00204F25"/>
    <w:rsid w:val="002B3359"/>
    <w:rsid w:val="00544E49"/>
    <w:rsid w:val="005C2150"/>
    <w:rsid w:val="007975F3"/>
    <w:rsid w:val="00874557"/>
    <w:rsid w:val="009059CC"/>
    <w:rsid w:val="00922BFF"/>
    <w:rsid w:val="00A243DC"/>
    <w:rsid w:val="00AA1616"/>
    <w:rsid w:val="00B85851"/>
    <w:rsid w:val="00BD58F5"/>
    <w:rsid w:val="00C42BD3"/>
    <w:rsid w:val="00ED6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DC"/>
  </w:style>
  <w:style w:type="paragraph" w:styleId="3">
    <w:name w:val="heading 3"/>
    <w:basedOn w:val="a"/>
    <w:link w:val="30"/>
    <w:uiPriority w:val="9"/>
    <w:qFormat/>
    <w:rsid w:val="00544E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9CC"/>
    <w:pPr>
      <w:ind w:left="720"/>
      <w:contextualSpacing/>
    </w:pPr>
  </w:style>
  <w:style w:type="character" w:customStyle="1" w:styleId="apple-converted-space">
    <w:name w:val="apple-converted-space"/>
    <w:basedOn w:val="a0"/>
    <w:rsid w:val="002B3359"/>
  </w:style>
  <w:style w:type="character" w:styleId="a4">
    <w:name w:val="Hyperlink"/>
    <w:basedOn w:val="a0"/>
    <w:uiPriority w:val="99"/>
    <w:semiHidden/>
    <w:unhideWhenUsed/>
    <w:rsid w:val="007975F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44E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544E49"/>
    <w:rPr>
      <w:b/>
      <w:bCs/>
    </w:rPr>
  </w:style>
  <w:style w:type="paragraph" w:styleId="a6">
    <w:name w:val="Normal (Web)"/>
    <w:basedOn w:val="a"/>
    <w:uiPriority w:val="99"/>
    <w:semiHidden/>
    <w:unhideWhenUsed/>
    <w:rsid w:val="0054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544E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cey.net/free/4-russkii_yazyk/42-kurs_russkogo_yazyka_uprazhneniya/stages/898-242_obosoblenie_prilozhen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Чугунова</cp:lastModifiedBy>
  <cp:revision>3</cp:revision>
  <dcterms:created xsi:type="dcterms:W3CDTF">2020-03-19T02:05:00Z</dcterms:created>
  <dcterms:modified xsi:type="dcterms:W3CDTF">2020-03-19T02:12:00Z</dcterms:modified>
</cp:coreProperties>
</file>