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996" w:rsidRDefault="00C27996" w:rsidP="00C2799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 с текстом. Перепишите текст в тетрадь. Объясните знаки препинания (знаки все расставлены)</w:t>
      </w:r>
      <w:proofErr w:type="gramStart"/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графически выделите причастные и деепричастные обороты, вставьте пропущенные орфограммы, раскройте скобки. Почему во втором предложении перед союзом И нет запятой?</w:t>
      </w:r>
    </w:p>
    <w:p w:rsidR="00C27996" w:rsidRPr="00C27996" w:rsidRDefault="00C27996" w:rsidP="00C2799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Наступила тишина, слышно было только, как фыркали и жевали 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шади да похрапывали спящие. Где (</w:t>
      </w:r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плакал чибис и изредка раздавался писк бекасов, прилетавших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поглядеть, не уехали ли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непрош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н,нн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spellStart"/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</w:t>
      </w:r>
      <w:proofErr w:type="spellEnd"/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гости.</w:t>
      </w:r>
    </w:p>
    <w:p w:rsidR="00C27996" w:rsidRPr="00C27996" w:rsidRDefault="00C27996" w:rsidP="00C2799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Егорушка, задыхаясь от зноя, который особенно чувствовался после еды, побежал к осоке и отсюда оглядел местность. </w:t>
      </w:r>
      <w:proofErr w:type="gramStart"/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Увидел он то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самое, что видел и до полудня: равнину, холмы, небо, лиловую даль.</w:t>
      </w:r>
      <w:proofErr w:type="gramEnd"/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Только холмы стояли поближе, да не было мельницы, котор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ая осталась далеко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назади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От н…чего делать Егорушка поймал в т</w:t>
      </w:r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раве скрипача, поднёс его в кулаке к уху и долго слушал, как тот играл на своей скрипке. Когда надоела музыка, он погнался за толпой жёлтых бабочек, прилетавших к осоке на водопой, и сам не заметил, как очутился опять возле брички.</w:t>
      </w:r>
    </w:p>
    <w:p w:rsidR="00BB3936" w:rsidRPr="00C27996" w:rsidRDefault="00C27996" w:rsidP="00C27996">
      <w:pPr>
        <w:rPr>
          <w:rFonts w:ascii="Times New Roman" w:hAnsi="Times New Roman" w:cs="Times New Roman"/>
          <w:sz w:val="28"/>
          <w:szCs w:val="28"/>
        </w:rPr>
      </w:pPr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Неожиданно послышалось тихое пение. Песня, тихая, тягучая и заунывная, похожая на плач и едва улов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имая слухом, слышалась то справ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..,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..</w:t>
      </w:r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 сверху, то из-под земли, точно над степью носился невидимый дух и пел. Егорушка оглядывался по сторонам и не понимал, откуда эта странная песня. Потом уже, когда он прислушался, ему стало казаться, что пела трава. В своей песне она, полумёртвая, уже погибшая, без слов, но жалобно и искренне убеждала кого-то, что она ни в чём не виновата, что солнце выжгло её понапрасну; она уверяла, что ей страстно хочется жить, что она ещё молода и была бы красивой, если бы не зной и не засуха. Вины не было,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она всё-таки просила у ког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то)</w:t>
      </w:r>
      <w:r w:rsidRPr="00C279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прощения и клялась, что ей невыносимо больно, грустно и жалко себя.</w:t>
      </w:r>
      <w:r w:rsidRPr="00C27996">
        <w:rPr>
          <w:rFonts w:ascii="Times New Roman" w:eastAsia="Times New Roman" w:hAnsi="Times New Roman" w:cs="Times New Roman"/>
          <w:b/>
          <w:bCs/>
          <w:i/>
          <w:iCs/>
          <w:color w:val="800000"/>
          <w:sz w:val="28"/>
          <w:szCs w:val="28"/>
          <w:lang w:eastAsia="ru-RU"/>
        </w:rPr>
        <w:t> (По А.П.Чехову</w:t>
      </w:r>
      <w:r>
        <w:rPr>
          <w:rFonts w:ascii="Times New Roman" w:eastAsia="Times New Roman" w:hAnsi="Times New Roman" w:cs="Times New Roman"/>
          <w:b/>
          <w:bCs/>
          <w:i/>
          <w:iCs/>
          <w:color w:val="800000"/>
          <w:sz w:val="28"/>
          <w:szCs w:val="28"/>
          <w:lang w:eastAsia="ru-RU"/>
        </w:rPr>
        <w:t>)</w:t>
      </w:r>
    </w:p>
    <w:sectPr w:rsidR="00BB3936" w:rsidRPr="00C27996" w:rsidSect="00BB39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C27996"/>
    <w:rsid w:val="00BB3936"/>
    <w:rsid w:val="00C27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2020-11-09T09:26:00Z</dcterms:created>
  <dcterms:modified xsi:type="dcterms:W3CDTF">2020-11-09T09:37:00Z</dcterms:modified>
</cp:coreProperties>
</file>