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  <w:r>
        <w:rPr>
          <w:rStyle w:val="c1"/>
          <w:b/>
          <w:bCs/>
          <w:color w:val="000000"/>
        </w:rPr>
        <w:t xml:space="preserve">Проверочная работа по рассказу </w:t>
      </w:r>
      <w:proofErr w:type="spellStart"/>
      <w:r>
        <w:rPr>
          <w:rStyle w:val="c1"/>
          <w:b/>
          <w:bCs/>
          <w:color w:val="000000"/>
        </w:rPr>
        <w:t>Л.Н.Толстого</w:t>
      </w:r>
      <w:proofErr w:type="spellEnd"/>
      <w:r>
        <w:rPr>
          <w:rStyle w:val="c1"/>
          <w:b/>
          <w:bCs/>
          <w:color w:val="000000"/>
        </w:rPr>
        <w:t xml:space="preserve"> «После бала»</w:t>
      </w:r>
      <w:r>
        <w:rPr>
          <w:rStyle w:val="c1"/>
          <w:b/>
          <w:bCs/>
          <w:color w:val="000000"/>
        </w:rPr>
        <w:t xml:space="preserve"> 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(работа на «4»)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1. Годы жизни </w:t>
      </w:r>
      <w:proofErr w:type="spellStart"/>
      <w:r>
        <w:rPr>
          <w:rStyle w:val="c2"/>
          <w:color w:val="000000"/>
        </w:rPr>
        <w:t>Л.Н.Толстого</w:t>
      </w:r>
      <w:proofErr w:type="spellEnd"/>
      <w:r>
        <w:rPr>
          <w:rStyle w:val="c2"/>
          <w:color w:val="000000"/>
        </w:rPr>
        <w:t>: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А)1799-1937                      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Б)1814-1841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В)1809-1952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Г)1828-1910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2. С именами каких писателей и поэтов связаны литературные места России. Найдите соответствия: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2"/>
          <w:color w:val="000000"/>
        </w:rPr>
        <w:t>1).Тарханы</w:t>
      </w:r>
      <w:proofErr w:type="gramEnd"/>
      <w:r>
        <w:rPr>
          <w:rStyle w:val="c2"/>
          <w:color w:val="000000"/>
        </w:rPr>
        <w:t xml:space="preserve">                                                                А)</w:t>
      </w:r>
      <w:proofErr w:type="spellStart"/>
      <w:r>
        <w:rPr>
          <w:rStyle w:val="c2"/>
          <w:color w:val="000000"/>
        </w:rPr>
        <w:t>А.С.Пушкин</w:t>
      </w:r>
      <w:proofErr w:type="spellEnd"/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2). Михайловское                                                     </w:t>
      </w:r>
      <w:proofErr w:type="gramStart"/>
      <w:r>
        <w:rPr>
          <w:rStyle w:val="c2"/>
          <w:color w:val="000000"/>
        </w:rPr>
        <w:t>Б)</w:t>
      </w:r>
      <w:proofErr w:type="spellStart"/>
      <w:r>
        <w:rPr>
          <w:rStyle w:val="c2"/>
          <w:color w:val="000000"/>
        </w:rPr>
        <w:t>Л.Н.Толстой</w:t>
      </w:r>
      <w:proofErr w:type="spellEnd"/>
      <w:proofErr w:type="gramEnd"/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2"/>
          <w:color w:val="000000"/>
        </w:rPr>
        <w:t>3).Нежин</w:t>
      </w:r>
      <w:proofErr w:type="gramEnd"/>
      <w:r>
        <w:rPr>
          <w:rStyle w:val="c2"/>
          <w:color w:val="000000"/>
        </w:rPr>
        <w:t xml:space="preserve">                                                                   В)М.Ю. Лермонтов                          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2"/>
          <w:color w:val="000000"/>
        </w:rPr>
        <w:t>4).Ясная</w:t>
      </w:r>
      <w:proofErr w:type="gramEnd"/>
      <w:r>
        <w:rPr>
          <w:rStyle w:val="c2"/>
          <w:color w:val="000000"/>
        </w:rPr>
        <w:t xml:space="preserve"> Поляна                                                       Г)</w:t>
      </w:r>
      <w:proofErr w:type="spellStart"/>
      <w:r>
        <w:rPr>
          <w:rStyle w:val="c2"/>
          <w:color w:val="000000"/>
        </w:rPr>
        <w:t>Н.В.Гоголь</w:t>
      </w:r>
      <w:proofErr w:type="spellEnd"/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3. Укажите, какой факт </w:t>
      </w:r>
      <w:r>
        <w:rPr>
          <w:rStyle w:val="c2"/>
          <w:color w:val="000000"/>
          <w:u w:val="single"/>
        </w:rPr>
        <w:t xml:space="preserve">не </w:t>
      </w:r>
      <w:proofErr w:type="gramStart"/>
      <w:r>
        <w:rPr>
          <w:rStyle w:val="c2"/>
          <w:color w:val="000000"/>
          <w:u w:val="single"/>
        </w:rPr>
        <w:t>относится</w:t>
      </w:r>
      <w:r>
        <w:rPr>
          <w:rStyle w:val="c2"/>
          <w:color w:val="000000"/>
        </w:rPr>
        <w:t>  к</w:t>
      </w:r>
      <w:proofErr w:type="gramEnd"/>
      <w:r>
        <w:rPr>
          <w:rStyle w:val="c2"/>
          <w:color w:val="000000"/>
        </w:rPr>
        <w:t xml:space="preserve"> биографии </w:t>
      </w:r>
      <w:proofErr w:type="spellStart"/>
      <w:r>
        <w:rPr>
          <w:rStyle w:val="c2"/>
          <w:color w:val="000000"/>
        </w:rPr>
        <w:t>Л.Н.Толстого</w:t>
      </w:r>
      <w:proofErr w:type="spellEnd"/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2"/>
          <w:color w:val="000000"/>
        </w:rPr>
        <w:t>А)участвовал</w:t>
      </w:r>
      <w:proofErr w:type="gramEnd"/>
      <w:r>
        <w:rPr>
          <w:rStyle w:val="c2"/>
          <w:color w:val="000000"/>
        </w:rPr>
        <w:t xml:space="preserve"> в Кавказской войне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2"/>
          <w:color w:val="000000"/>
        </w:rPr>
        <w:t>Б)написал</w:t>
      </w:r>
      <w:proofErr w:type="gramEnd"/>
      <w:r>
        <w:rPr>
          <w:rStyle w:val="c2"/>
          <w:color w:val="000000"/>
        </w:rPr>
        <w:t xml:space="preserve"> цикл очерков о Крымской войне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2"/>
          <w:color w:val="000000"/>
        </w:rPr>
        <w:t>В)был</w:t>
      </w:r>
      <w:proofErr w:type="gramEnd"/>
      <w:r>
        <w:rPr>
          <w:rStyle w:val="c2"/>
          <w:color w:val="000000"/>
        </w:rPr>
        <w:t xml:space="preserve"> «церемониймейстером Двора Его Величества»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2"/>
          <w:color w:val="000000"/>
        </w:rPr>
        <w:t>Г)занимался</w:t>
      </w:r>
      <w:proofErr w:type="gramEnd"/>
      <w:r>
        <w:rPr>
          <w:rStyle w:val="c2"/>
          <w:color w:val="000000"/>
        </w:rPr>
        <w:t xml:space="preserve"> народным образованием, основал школу для крестьянский детей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4.Перу </w:t>
      </w:r>
      <w:proofErr w:type="spellStart"/>
      <w:r>
        <w:rPr>
          <w:rStyle w:val="c2"/>
          <w:color w:val="000000"/>
        </w:rPr>
        <w:t>Л.Н.Толстого</w:t>
      </w:r>
      <w:proofErr w:type="spellEnd"/>
      <w:r>
        <w:rPr>
          <w:rStyle w:val="c2"/>
          <w:color w:val="000000"/>
        </w:rPr>
        <w:t xml:space="preserve"> принадлежат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А) «Донские рассказы»                        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Б) «Одесские рассказы»                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В) «Севастопольские рассказы»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Г) «Колымские рассказы»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5.В основе рассказа «После бала» лежит реальный случай, произошедший с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А) </w:t>
      </w:r>
      <w:proofErr w:type="spellStart"/>
      <w:r>
        <w:rPr>
          <w:rStyle w:val="c2"/>
          <w:color w:val="000000"/>
        </w:rPr>
        <w:t>А.К.Толстым</w:t>
      </w:r>
      <w:proofErr w:type="spellEnd"/>
      <w:r>
        <w:rPr>
          <w:rStyle w:val="c2"/>
          <w:color w:val="000000"/>
        </w:rPr>
        <w:t xml:space="preserve">              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Б) </w:t>
      </w:r>
      <w:proofErr w:type="spellStart"/>
      <w:r>
        <w:rPr>
          <w:rStyle w:val="c2"/>
          <w:color w:val="000000"/>
        </w:rPr>
        <w:t>А.Н.Толстым</w:t>
      </w:r>
      <w:proofErr w:type="spellEnd"/>
      <w:r>
        <w:rPr>
          <w:rStyle w:val="c2"/>
          <w:color w:val="000000"/>
        </w:rPr>
        <w:t xml:space="preserve">            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В) братом </w:t>
      </w:r>
      <w:proofErr w:type="spellStart"/>
      <w:r>
        <w:rPr>
          <w:rStyle w:val="c2"/>
          <w:color w:val="000000"/>
        </w:rPr>
        <w:t>Л.Н.Толстого</w:t>
      </w:r>
      <w:proofErr w:type="spellEnd"/>
      <w:r>
        <w:rPr>
          <w:rStyle w:val="c2"/>
          <w:color w:val="000000"/>
        </w:rPr>
        <w:t xml:space="preserve"> Сергеем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Г) самим </w:t>
      </w:r>
      <w:proofErr w:type="spellStart"/>
      <w:r>
        <w:rPr>
          <w:rStyle w:val="c2"/>
          <w:color w:val="000000"/>
        </w:rPr>
        <w:t>Л.Н.Толстым</w:t>
      </w:r>
      <w:proofErr w:type="spellEnd"/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6. Как </w:t>
      </w:r>
      <w:proofErr w:type="spellStart"/>
      <w:r>
        <w:rPr>
          <w:rStyle w:val="c2"/>
          <w:color w:val="000000"/>
        </w:rPr>
        <w:t>Л.Н.Толстой</w:t>
      </w:r>
      <w:proofErr w:type="spellEnd"/>
      <w:r>
        <w:rPr>
          <w:rStyle w:val="c2"/>
          <w:color w:val="000000"/>
        </w:rPr>
        <w:t xml:space="preserve"> первоначально планировал назвать рассказ «После бала»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А) «Поединок»                                  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Б) «Обыкновенная история»        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В) «Бедные люди»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Г) «Дочь и отец»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7.Год создания произведения «После бала»?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А)1842            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Б)1903          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В)1836          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Г)1908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8. Жанр произведения: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А) очерк              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Б) повесть                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В) рассказ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9. Раскрытию идеи произведения помогает: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2"/>
          <w:color w:val="000000"/>
        </w:rPr>
        <w:t>А)контраст</w:t>
      </w:r>
      <w:proofErr w:type="gramEnd"/>
      <w:r>
        <w:rPr>
          <w:rStyle w:val="c2"/>
          <w:color w:val="000000"/>
        </w:rPr>
        <w:t xml:space="preserve">            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2"/>
          <w:color w:val="000000"/>
        </w:rPr>
        <w:t>Б)гипербола</w:t>
      </w:r>
      <w:proofErr w:type="gramEnd"/>
      <w:r>
        <w:rPr>
          <w:rStyle w:val="c2"/>
          <w:color w:val="000000"/>
        </w:rPr>
        <w:t xml:space="preserve">            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2"/>
          <w:color w:val="000000"/>
        </w:rPr>
        <w:t>В)олицетворение</w:t>
      </w:r>
      <w:proofErr w:type="gramEnd"/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10. Произведение заставляет задуматься о: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А) судьбе полковника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Б) личной ответственности человека за жизнь общества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В) любви Ивана Васильевича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11. Тема произведения: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А) рассказ о полковнике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lastRenderedPageBreak/>
        <w:t>Б) показ николаевской эпохи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В) повествование о любви Ивана Васильевича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12. Почему полковник, внимательный и чуткий на балу, оказался жестоким и бессердечным после бала?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А) автор показывает двуличие героя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Б) на балу надел «маску» добропорядочности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В) полковник выполняет свои обязанности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13. Что можно сказать о жизненной позиции главного героя?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А) он утверждает идею </w:t>
      </w:r>
      <w:proofErr w:type="spellStart"/>
      <w:r>
        <w:rPr>
          <w:rStyle w:val="c2"/>
          <w:color w:val="000000"/>
        </w:rPr>
        <w:t>Л.Н.Толстого</w:t>
      </w:r>
      <w:proofErr w:type="spellEnd"/>
      <w:r>
        <w:rPr>
          <w:rStyle w:val="c2"/>
          <w:color w:val="000000"/>
        </w:rPr>
        <w:t xml:space="preserve"> непротивление злу насилием»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Б) утверждает мысль автора о необходимости сопричастности человека к бедам других людей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В) понимает необходимость </w:t>
      </w:r>
      <w:proofErr w:type="gramStart"/>
      <w:r>
        <w:rPr>
          <w:rStyle w:val="c2"/>
          <w:color w:val="000000"/>
        </w:rPr>
        <w:t>« изменения</w:t>
      </w:r>
      <w:proofErr w:type="gramEnd"/>
      <w:r>
        <w:rPr>
          <w:rStyle w:val="c2"/>
          <w:color w:val="000000"/>
        </w:rPr>
        <w:t xml:space="preserve"> жизненных условий» для « изменения взглядов человека»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14. Что можно сказать о жизненной позиции </w:t>
      </w:r>
      <w:proofErr w:type="spellStart"/>
      <w:r>
        <w:rPr>
          <w:rStyle w:val="c2"/>
          <w:color w:val="000000"/>
        </w:rPr>
        <w:t>Л.Н.Толстого</w:t>
      </w:r>
      <w:proofErr w:type="spellEnd"/>
      <w:r>
        <w:rPr>
          <w:rStyle w:val="c2"/>
          <w:color w:val="000000"/>
        </w:rPr>
        <w:t>: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а) протестует против николаевской действительности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б) заставляет задуматься о нравственности человека  </w:t>
      </w:r>
    </w:p>
    <w:p w:rsidR="009223C5" w:rsidRDefault="009223C5" w:rsidP="009223C5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в) призывает бороться с произволом</w:t>
      </w:r>
    </w:p>
    <w:p w:rsidR="0013215A" w:rsidRDefault="0013215A">
      <w:bookmarkStart w:id="0" w:name="_GoBack"/>
      <w:bookmarkEnd w:id="0"/>
    </w:p>
    <w:sectPr w:rsidR="00132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3C5"/>
    <w:rsid w:val="0013215A"/>
    <w:rsid w:val="0092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0D43E"/>
  <w15:chartTrackingRefBased/>
  <w15:docId w15:val="{984130B8-08C3-4DED-9D77-6A5A4CA9B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922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223C5"/>
  </w:style>
  <w:style w:type="character" w:customStyle="1" w:styleId="c2">
    <w:name w:val="c2"/>
    <w:basedOn w:val="a0"/>
    <w:rsid w:val="009223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5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2335</Characters>
  <Application>Microsoft Office Word</Application>
  <DocSecurity>0</DocSecurity>
  <Lines>19</Lines>
  <Paragraphs>5</Paragraphs>
  <ScaleCrop>false</ScaleCrop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2021-03-19T05:22:00Z</dcterms:created>
  <dcterms:modified xsi:type="dcterms:W3CDTF">2021-03-19T05:23:00Z</dcterms:modified>
</cp:coreProperties>
</file>