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2683D" w:rsidRDefault="0012683D" w:rsidP="00F66949">
      <w:pPr>
        <w:shd w:val="clear" w:color="auto" w:fill="FFFFFF"/>
        <w:spacing w:before="270" w:after="135" w:line="360" w:lineRule="auto"/>
        <w:ind w:firstLine="284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DB59F8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Занятие по</w:t>
      </w:r>
      <w:r w:rsidR="00D86B96" w:rsidRPr="00DB59F8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 ИЗО в </w:t>
      </w:r>
      <w:r w:rsidR="00290CA5" w:rsidRPr="00DB59F8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5</w:t>
      </w:r>
      <w:r w:rsidR="00D86B96" w:rsidRPr="00DB59F8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-м классе </w:t>
      </w:r>
      <w:proofErr w:type="gramStart"/>
      <w:r w:rsidR="00C9793A" w:rsidRPr="00DB59F8">
        <w:rPr>
          <w:rFonts w:ascii="Times New Roman" w:hAnsi="Times New Roman" w:cs="Times New Roman"/>
          <w:b/>
          <w:sz w:val="28"/>
          <w:szCs w:val="28"/>
        </w:rPr>
        <w:t>«</w:t>
      </w:r>
      <w:r w:rsidR="00DB59F8" w:rsidRPr="00DB59F8">
        <w:rPr>
          <w:rFonts w:ascii="Times New Roman" w:hAnsi="Times New Roman" w:cs="Times New Roman"/>
          <w:b/>
          <w:sz w:val="28"/>
          <w:szCs w:val="28"/>
        </w:rPr>
        <w:t xml:space="preserve"> Выражение</w:t>
      </w:r>
      <w:proofErr w:type="gramEnd"/>
      <w:r w:rsidR="00DB59F8" w:rsidRPr="00DB59F8">
        <w:rPr>
          <w:rFonts w:ascii="Times New Roman" w:hAnsi="Times New Roman" w:cs="Times New Roman"/>
          <w:b/>
          <w:sz w:val="28"/>
          <w:szCs w:val="28"/>
        </w:rPr>
        <w:t xml:space="preserve"> в одежде принадлежности к различным слоям общества. </w:t>
      </w:r>
      <w:r w:rsidR="00C9793A" w:rsidRPr="00DB59F8">
        <w:rPr>
          <w:rFonts w:ascii="Times New Roman" w:hAnsi="Times New Roman" w:cs="Times New Roman"/>
          <w:b/>
          <w:sz w:val="28"/>
          <w:szCs w:val="28"/>
        </w:rPr>
        <w:t>»</w:t>
      </w:r>
    </w:p>
    <w:p w:rsidR="00DB59F8" w:rsidRDefault="00DB59F8" w:rsidP="00F90D1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B5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 урок</w:t>
      </w:r>
      <w:r w:rsidR="00F90D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Pr="00DB5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DB5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gramStart"/>
      <w:r w:rsidRPr="00DB59F8">
        <w:rPr>
          <w:rFonts w:ascii="Times New Roman" w:eastAsia="Times New Roman" w:hAnsi="Times New Roman" w:cs="Times New Roman"/>
          <w:sz w:val="28"/>
          <w:szCs w:val="28"/>
          <w:lang w:eastAsia="ru-RU"/>
        </w:rPr>
        <w:t>Изучить  костюм</w:t>
      </w:r>
      <w:proofErr w:type="gramEnd"/>
      <w:r w:rsidRPr="00DB5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второй половины 17 века</w:t>
      </w:r>
      <w:r w:rsidR="00F90D1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B59F8" w:rsidRPr="00DB59F8" w:rsidRDefault="00DB59F8" w:rsidP="00F90D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5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Оборудование:</w:t>
      </w:r>
    </w:p>
    <w:p w:rsidR="00DB59F8" w:rsidRPr="00DB59F8" w:rsidRDefault="00DB59F8" w:rsidP="00F90D14">
      <w:pPr>
        <w:shd w:val="clear" w:color="auto" w:fill="FFFFFF"/>
        <w:spacing w:after="0" w:line="240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5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для учеников:</w:t>
      </w:r>
      <w:bookmarkStart w:id="0" w:name="_Hlk37108338"/>
      <w:r w:rsidR="00F90D14" w:rsidRPr="00F90D14">
        <w:rPr>
          <w:rFonts w:ascii="Times New Roman" w:eastAsia="Times New Roman" w:hAnsi="Times New Roman" w:cs="Times New Roman"/>
          <w:sz w:val="28"/>
          <w:szCs w:val="28"/>
          <w:lang w:eastAsia="ru-RU"/>
        </w:rPr>
        <w:t>1 вариант</w:t>
      </w:r>
      <w:r w:rsidR="00F90D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="00F90D14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выпонения</w:t>
      </w:r>
      <w:proofErr w:type="spellEnd"/>
      <w:r w:rsidR="00F90D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0D14" w:rsidRPr="00F90D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задания</w:t>
      </w:r>
      <w:proofErr w:type="gramEnd"/>
      <w:r w:rsidR="00F90D14" w:rsidRPr="00F90D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аппликация (</w:t>
      </w:r>
      <w:r w:rsidRPr="00F90D14">
        <w:rPr>
          <w:rFonts w:ascii="Times New Roman" w:hAnsi="Times New Roman" w:cs="Times New Roman"/>
          <w:sz w:val="28"/>
          <w:szCs w:val="28"/>
        </w:rPr>
        <w:t>цветная</w:t>
      </w:r>
      <w:r w:rsidRPr="00DB59F8">
        <w:rPr>
          <w:rFonts w:ascii="Times New Roman" w:hAnsi="Times New Roman" w:cs="Times New Roman"/>
          <w:sz w:val="28"/>
          <w:szCs w:val="28"/>
        </w:rPr>
        <w:t>, тонированная и белая бумага, кусочки ткани, клей, ножницы и т.д.</w:t>
      </w:r>
      <w:r w:rsidR="00F90D14">
        <w:rPr>
          <w:rFonts w:ascii="Times New Roman" w:hAnsi="Times New Roman" w:cs="Times New Roman"/>
          <w:sz w:val="28"/>
          <w:szCs w:val="28"/>
        </w:rPr>
        <w:t xml:space="preserve">), </w:t>
      </w:r>
      <w:bookmarkStart w:id="1" w:name="_Hlk37108384"/>
      <w:bookmarkEnd w:id="0"/>
      <w:r w:rsidR="00F90D14">
        <w:rPr>
          <w:rFonts w:ascii="Times New Roman" w:hAnsi="Times New Roman" w:cs="Times New Roman"/>
          <w:sz w:val="28"/>
          <w:szCs w:val="28"/>
        </w:rPr>
        <w:t>2 вариант – рисунок (альбом, краски, фломастеры).</w:t>
      </w:r>
    </w:p>
    <w:bookmarkEnd w:id="1"/>
    <w:p w:rsidR="006C4F90" w:rsidRDefault="007674EC" w:rsidP="00F90D14">
      <w:pPr>
        <w:shd w:val="clear" w:color="auto" w:fill="FFFFFF"/>
        <w:spacing w:before="270" w:after="135" w:line="360" w:lineRule="auto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C4F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Здравствуйте, ребята! Сегодня мы отправляемся в путешествие во времени, в 17 век прошлого столетия! Представьте себе, что вы спрятались за кулисами и наблюдаете за королевским балом в огромной, шикарной зале.</w:t>
      </w:r>
    </w:p>
    <w:p w:rsidR="00CB4CDE" w:rsidRDefault="00CB4CDE" w:rsidP="00CB4CDE">
      <w:pPr>
        <w:shd w:val="clear" w:color="auto" w:fill="FFFFFF"/>
        <w:spacing w:before="270" w:after="135" w:line="360" w:lineRule="auto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C4F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Посмотрите на картинки, как вы думаете, что особенного в костюмах людей той эпохи, как они себя в них чувствовали? </w:t>
      </w:r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</w:t>
      </w:r>
      <w:r w:rsidRPr="00CA20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Как вы думаете, к какому слою общества принадлежали эти люди? Чем они занимались?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6C4F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Какие материалы можно применить для создания эскизов таких костюмов?</w:t>
      </w:r>
    </w:p>
    <w:p w:rsidR="00CB4CDE" w:rsidRDefault="00CB4CDE" w:rsidP="00F90D14">
      <w:pPr>
        <w:shd w:val="clear" w:color="auto" w:fill="FFFFFF"/>
        <w:spacing w:before="270" w:after="135" w:line="360" w:lineRule="auto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tbl>
      <w:tblPr>
        <w:tblStyle w:val="a8"/>
        <w:tblW w:w="10485" w:type="dxa"/>
        <w:tblLook w:val="04A0" w:firstRow="1" w:lastRow="0" w:firstColumn="1" w:lastColumn="0" w:noHBand="0" w:noVBand="1"/>
      </w:tblPr>
      <w:tblGrid>
        <w:gridCol w:w="5240"/>
        <w:gridCol w:w="5245"/>
      </w:tblGrid>
      <w:tr w:rsidR="00F90D14" w:rsidTr="00D22CF1">
        <w:tc>
          <w:tcPr>
            <w:tcW w:w="5240" w:type="dxa"/>
          </w:tcPr>
          <w:p w:rsidR="00F90D14" w:rsidRPr="00AF3B8B" w:rsidRDefault="00AF3B8B" w:rsidP="00F90D14">
            <w:pPr>
              <w:spacing w:before="270" w:after="135" w:line="360" w:lineRule="auto"/>
              <w:outlineLvl w:val="2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10BF6AB" wp14:editId="4302ABC1">
                  <wp:extent cx="2847975" cy="3352800"/>
                  <wp:effectExtent l="0" t="0" r="9525" b="0"/>
                  <wp:docPr id="5" name="Рисунок 4" descr="http://img0.liveinternet.ru/images/attach/c/2/67/424/67424052_default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Рисунок 4" descr="http://img0.liveinternet.ru/images/attach/c/2/67/424/67424052_default.jpg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9005" cy="3365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5" w:type="dxa"/>
          </w:tcPr>
          <w:p w:rsidR="00F90D14" w:rsidRPr="00AF3B8B" w:rsidRDefault="00AF3B8B" w:rsidP="00F90D14">
            <w:pPr>
              <w:spacing w:before="270" w:after="135" w:line="360" w:lineRule="auto"/>
              <w:outlineLvl w:val="2"/>
              <w:rPr>
                <w:noProof/>
              </w:rPr>
            </w:pPr>
            <w:r>
              <w:rPr>
                <w:noProof/>
              </w:rPr>
              <w:t xml:space="preserve">       </w:t>
            </w:r>
            <w:r>
              <w:rPr>
                <w:noProof/>
              </w:rPr>
              <w:drawing>
                <wp:inline distT="0" distB="0" distL="0" distR="0" wp14:anchorId="5382BFFD" wp14:editId="5A0C209B">
                  <wp:extent cx="2628900" cy="3409943"/>
                  <wp:effectExtent l="0" t="0" r="0" b="635"/>
                  <wp:docPr id="1026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8179" cy="34608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="00D22CF1">
              <w:rPr>
                <w:noProof/>
              </w:rPr>
              <w:t xml:space="preserve">        </w:t>
            </w:r>
            <w:r w:rsidR="00F90D14">
              <w:rPr>
                <w:noProof/>
              </w:rPr>
              <w:t xml:space="preserve">  </w:t>
            </w:r>
            <w:r w:rsidR="00D22CF1">
              <w:rPr>
                <w:noProof/>
              </w:rPr>
              <w:t xml:space="preserve">                </w:t>
            </w:r>
            <w:r>
              <w:rPr>
                <w:noProof/>
              </w:rPr>
              <w:t xml:space="preserve">    </w:t>
            </w:r>
          </w:p>
        </w:tc>
      </w:tr>
    </w:tbl>
    <w:p w:rsidR="00D22CF1" w:rsidRPr="00D22CF1" w:rsidRDefault="00D22CF1" w:rsidP="00F90D14">
      <w:pPr>
        <w:shd w:val="clear" w:color="auto" w:fill="FFFFFF"/>
        <w:spacing w:before="270" w:after="135" w:line="360" w:lineRule="auto"/>
        <w:outlineLvl w:val="2"/>
        <w:rPr>
          <w:rFonts w:ascii="Times New Roman" w:hAnsi="Times New Roman"/>
          <w:noProof/>
          <w:sz w:val="28"/>
        </w:rPr>
      </w:pPr>
      <w:r w:rsidRPr="00D22CF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 давайте посмотрим еще одну картинку</w:t>
      </w:r>
      <w:r w:rsidRPr="00D22CF1">
        <w:rPr>
          <w:rFonts w:ascii="Times New Roman" w:hAnsi="Times New Roman"/>
          <w:noProof/>
          <w:sz w:val="28"/>
        </w:rPr>
        <w:t>-вспомнили</w:t>
      </w:r>
      <w:r>
        <w:rPr>
          <w:rFonts w:ascii="Times New Roman" w:hAnsi="Times New Roman"/>
          <w:noProof/>
          <w:sz w:val="28"/>
        </w:rPr>
        <w:t xml:space="preserve">? 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991"/>
        <w:gridCol w:w="4465"/>
      </w:tblGrid>
      <w:tr w:rsidR="00D22CF1" w:rsidTr="00D22CF1">
        <w:tc>
          <w:tcPr>
            <w:tcW w:w="5228" w:type="dxa"/>
          </w:tcPr>
          <w:p w:rsidR="00D22CF1" w:rsidRDefault="00D22CF1" w:rsidP="00F90D14">
            <w:pPr>
              <w:spacing w:before="270" w:after="135" w:line="360" w:lineRule="auto"/>
              <w:outlineLvl w:val="2"/>
              <w:rPr>
                <w:rFonts w:ascii="Times New Roman" w:hAnsi="Times New Roman"/>
                <w:noProof/>
                <w:sz w:val="28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64C6C673" wp14:editId="38B81C7E">
                  <wp:extent cx="3667125" cy="4659743"/>
                  <wp:effectExtent l="0" t="0" r="0" b="7620"/>
                  <wp:docPr id="4098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98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70599" cy="46641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8" w:type="dxa"/>
          </w:tcPr>
          <w:p w:rsidR="00F2637D" w:rsidRDefault="00F2637D" w:rsidP="00D22CF1">
            <w:pPr>
              <w:shd w:val="clear" w:color="auto" w:fill="FFFFFF"/>
              <w:spacing w:before="270" w:after="135" w:line="360" w:lineRule="auto"/>
              <w:outlineLvl w:val="2"/>
              <w:rPr>
                <w:rFonts w:ascii="Times New Roman" w:hAnsi="Times New Roman"/>
                <w:noProof/>
                <w:sz w:val="28"/>
              </w:rPr>
            </w:pPr>
          </w:p>
          <w:p w:rsidR="00F2637D" w:rsidRDefault="00F2637D" w:rsidP="00D22CF1">
            <w:pPr>
              <w:shd w:val="clear" w:color="auto" w:fill="FFFFFF"/>
              <w:spacing w:before="270" w:after="135" w:line="360" w:lineRule="auto"/>
              <w:outlineLvl w:val="2"/>
              <w:rPr>
                <w:rFonts w:ascii="Times New Roman" w:hAnsi="Times New Roman"/>
                <w:noProof/>
                <w:sz w:val="28"/>
              </w:rPr>
            </w:pPr>
          </w:p>
          <w:p w:rsidR="00F2637D" w:rsidRDefault="00F2637D" w:rsidP="00D22CF1">
            <w:pPr>
              <w:shd w:val="clear" w:color="auto" w:fill="FFFFFF"/>
              <w:spacing w:before="270" w:after="135" w:line="360" w:lineRule="auto"/>
              <w:outlineLvl w:val="2"/>
              <w:rPr>
                <w:rFonts w:ascii="Times New Roman" w:hAnsi="Times New Roman"/>
                <w:noProof/>
                <w:sz w:val="28"/>
              </w:rPr>
            </w:pPr>
          </w:p>
          <w:p w:rsidR="00F2637D" w:rsidRDefault="00F2637D" w:rsidP="00D22CF1">
            <w:pPr>
              <w:shd w:val="clear" w:color="auto" w:fill="FFFFFF"/>
              <w:spacing w:before="270" w:after="135" w:line="360" w:lineRule="auto"/>
              <w:outlineLvl w:val="2"/>
              <w:rPr>
                <w:rFonts w:ascii="Times New Roman" w:hAnsi="Times New Roman"/>
                <w:noProof/>
                <w:sz w:val="28"/>
              </w:rPr>
            </w:pPr>
          </w:p>
          <w:p w:rsidR="00F2637D" w:rsidRDefault="00F2637D" w:rsidP="00D22CF1">
            <w:pPr>
              <w:shd w:val="clear" w:color="auto" w:fill="FFFFFF"/>
              <w:spacing w:before="270" w:after="135" w:line="360" w:lineRule="auto"/>
              <w:outlineLvl w:val="2"/>
              <w:rPr>
                <w:rFonts w:ascii="Times New Roman" w:hAnsi="Times New Roman"/>
                <w:noProof/>
                <w:sz w:val="28"/>
              </w:rPr>
            </w:pPr>
          </w:p>
          <w:p w:rsidR="00F2637D" w:rsidRDefault="00F2637D" w:rsidP="00D22CF1">
            <w:pPr>
              <w:shd w:val="clear" w:color="auto" w:fill="FFFFFF"/>
              <w:spacing w:before="270" w:after="135" w:line="360" w:lineRule="auto"/>
              <w:outlineLvl w:val="2"/>
              <w:rPr>
                <w:rFonts w:ascii="Times New Roman" w:hAnsi="Times New Roman"/>
                <w:noProof/>
                <w:sz w:val="28"/>
              </w:rPr>
            </w:pPr>
          </w:p>
          <w:p w:rsidR="00F2637D" w:rsidRDefault="00F2637D" w:rsidP="00D22CF1">
            <w:pPr>
              <w:shd w:val="clear" w:color="auto" w:fill="FFFFFF"/>
              <w:spacing w:before="270" w:after="135" w:line="360" w:lineRule="auto"/>
              <w:outlineLvl w:val="2"/>
              <w:rPr>
                <w:rFonts w:ascii="Times New Roman" w:hAnsi="Times New Roman"/>
                <w:noProof/>
                <w:sz w:val="28"/>
              </w:rPr>
            </w:pPr>
          </w:p>
          <w:p w:rsidR="00D22CF1" w:rsidRDefault="00D22CF1" w:rsidP="00D22CF1">
            <w:pPr>
              <w:shd w:val="clear" w:color="auto" w:fill="FFFFFF"/>
              <w:spacing w:before="270" w:after="135" w:line="360" w:lineRule="auto"/>
              <w:outlineLvl w:val="2"/>
              <w:rPr>
                <w:i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</w:rPr>
              <w:t xml:space="preserve">Конечно. Это иллюстрация к сказке «Золушка». </w:t>
            </w:r>
          </w:p>
          <w:p w:rsidR="00D22CF1" w:rsidRDefault="00D22CF1" w:rsidP="00F90D14">
            <w:pPr>
              <w:spacing w:before="270" w:after="135" w:line="360" w:lineRule="auto"/>
              <w:outlineLvl w:val="2"/>
              <w:rPr>
                <w:rFonts w:ascii="Times New Roman" w:hAnsi="Times New Roman"/>
                <w:noProof/>
                <w:sz w:val="28"/>
              </w:rPr>
            </w:pPr>
          </w:p>
        </w:tc>
      </w:tr>
    </w:tbl>
    <w:p w:rsidR="00D22CF1" w:rsidRDefault="00F2637D" w:rsidP="00F90D14">
      <w:pPr>
        <w:shd w:val="clear" w:color="auto" w:fill="FFFFFF"/>
        <w:spacing w:before="270" w:after="135" w:line="360" w:lineRule="auto"/>
        <w:outlineLvl w:val="2"/>
        <w:rPr>
          <w:rFonts w:ascii="Times New Roman" w:hAnsi="Times New Roman"/>
          <w:noProof/>
          <w:sz w:val="28"/>
        </w:rPr>
      </w:pPr>
      <w:r>
        <w:rPr>
          <w:rFonts w:ascii="Times New Roman" w:hAnsi="Times New Roman"/>
          <w:noProof/>
          <w:sz w:val="28"/>
        </w:rPr>
        <w:t>Давайте рассмотрим европейские костюмы 17 века (мужской и женский).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830"/>
        <w:gridCol w:w="7626"/>
      </w:tblGrid>
      <w:tr w:rsidR="00F2637D" w:rsidTr="00F2637D">
        <w:tc>
          <w:tcPr>
            <w:tcW w:w="2830" w:type="dxa"/>
          </w:tcPr>
          <w:p w:rsidR="00F2637D" w:rsidRDefault="00F2637D" w:rsidP="00F90D14">
            <w:pPr>
              <w:spacing w:before="270" w:after="135" w:line="360" w:lineRule="auto"/>
              <w:outlineLvl w:val="2"/>
              <w:rPr>
                <w:rFonts w:ascii="Times New Roman" w:hAnsi="Times New Roman"/>
                <w:noProof/>
                <w:sz w:val="28"/>
              </w:rPr>
            </w:pPr>
            <w:r>
              <w:rPr>
                <w:noProof/>
              </w:rPr>
              <w:drawing>
                <wp:inline distT="0" distB="0" distL="0" distR="0" wp14:anchorId="1A5841E9" wp14:editId="63816147">
                  <wp:extent cx="1623508" cy="3314700"/>
                  <wp:effectExtent l="0" t="0" r="0" b="0"/>
                  <wp:docPr id="3074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74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6767" cy="33213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26" w:type="dxa"/>
          </w:tcPr>
          <w:p w:rsidR="00F2637D" w:rsidRDefault="00F2637D" w:rsidP="00F2637D">
            <w:pPr>
              <w:shd w:val="clear" w:color="auto" w:fill="FFFFFF"/>
              <w:spacing w:before="270" w:after="135" w:line="360" w:lineRule="auto"/>
              <w:outlineLvl w:val="2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22CF1">
              <w:rPr>
                <w:rFonts w:ascii="Times New Roman" w:hAnsi="Times New Roman"/>
                <w:color w:val="000000"/>
                <w:sz w:val="28"/>
                <w:szCs w:val="28"/>
              </w:rPr>
              <w:t>Мужской костюм.</w:t>
            </w:r>
          </w:p>
          <w:p w:rsidR="00F2637D" w:rsidRPr="00F2637D" w:rsidRDefault="00F2637D" w:rsidP="00F2637D">
            <w:pPr>
              <w:shd w:val="clear" w:color="auto" w:fill="FFFFFF"/>
              <w:spacing w:before="270" w:after="135" w:line="360" w:lineRule="auto"/>
              <w:outlineLvl w:val="2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22CF1">
              <w:rPr>
                <w:rFonts w:ascii="Times New Roman" w:hAnsi="Times New Roman"/>
                <w:color w:val="000000"/>
                <w:sz w:val="28"/>
                <w:szCs w:val="28"/>
              </w:rPr>
              <w:t>"От башмаков до шляпы — банты, ленты, банты,</w:t>
            </w:r>
            <w:r w:rsidRPr="00D22CF1">
              <w:rPr>
                <w:rStyle w:val="apple-converted-space"/>
                <w:rFonts w:ascii="Times New Roman" w:hAnsi="Times New Roman"/>
                <w:color w:val="000000"/>
                <w:sz w:val="28"/>
                <w:szCs w:val="28"/>
              </w:rPr>
              <w:t> </w:t>
            </w:r>
            <w:r w:rsidRPr="00D22CF1">
              <w:rPr>
                <w:rFonts w:ascii="Times New Roman" w:hAnsi="Times New Roman"/>
                <w:color w:val="000000"/>
                <w:sz w:val="28"/>
                <w:szCs w:val="28"/>
              </w:rPr>
              <w:t>ленты!.. Распустят до пояса парики из пакли,</w:t>
            </w:r>
            <w:r w:rsidRPr="00D22CF1">
              <w:rPr>
                <w:rStyle w:val="apple-converted-space"/>
                <w:rFonts w:ascii="Times New Roman" w:hAnsi="Times New Roman"/>
                <w:color w:val="000000"/>
                <w:sz w:val="28"/>
                <w:szCs w:val="28"/>
              </w:rPr>
              <w:t> </w:t>
            </w:r>
            <w:r w:rsidRPr="00D22CF1">
              <w:rPr>
                <w:rFonts w:ascii="Times New Roman" w:hAnsi="Times New Roman"/>
                <w:color w:val="000000"/>
                <w:sz w:val="28"/>
                <w:szCs w:val="28"/>
              </w:rPr>
              <w:t>штаны наденут, широкие, все в складках —</w:t>
            </w:r>
            <w:r w:rsidRPr="00D22CF1">
              <w:rPr>
                <w:rStyle w:val="apple-converted-space"/>
                <w:rFonts w:ascii="Times New Roman" w:hAnsi="Times New Roman"/>
                <w:color w:val="000000"/>
                <w:sz w:val="28"/>
                <w:szCs w:val="28"/>
              </w:rPr>
              <w:t> </w:t>
            </w:r>
            <w:r w:rsidRPr="00D22CF1">
              <w:rPr>
                <w:rFonts w:ascii="Times New Roman" w:hAnsi="Times New Roman"/>
                <w:color w:val="000000"/>
                <w:sz w:val="28"/>
                <w:szCs w:val="28"/>
              </w:rPr>
              <w:t>пузырями, камзол кургузый, рубашку выпустят</w:t>
            </w:r>
            <w:r w:rsidRPr="00D22CF1">
              <w:rPr>
                <w:rStyle w:val="apple-converted-space"/>
                <w:rFonts w:ascii="Times New Roman" w:hAnsi="Times New Roman"/>
                <w:color w:val="000000"/>
                <w:sz w:val="28"/>
                <w:szCs w:val="28"/>
              </w:rPr>
              <w:t> </w:t>
            </w:r>
            <w:r w:rsidRPr="00D22CF1">
              <w:rPr>
                <w:rFonts w:ascii="Times New Roman" w:hAnsi="Times New Roman"/>
                <w:color w:val="000000"/>
                <w:sz w:val="28"/>
                <w:szCs w:val="28"/>
              </w:rPr>
              <w:t>сборками над тощим животом!"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  </w:t>
            </w:r>
            <w:r w:rsidRPr="00D22CF1">
              <w:rPr>
                <w:rFonts w:ascii="Times New Roman" w:hAnsi="Times New Roman"/>
                <w:color w:val="000000"/>
                <w:sz w:val="28"/>
                <w:szCs w:val="28"/>
              </w:rPr>
              <w:t>Ж. Б. Мольер</w:t>
            </w:r>
            <w:r w:rsidRPr="00D22CF1"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 xml:space="preserve">Важной деталью костюма этого времени была белая рубашка с напуском на талии, пышными длинными рукавами и кружевными манжетами, которые в нескольких местах перевязывались лентами. Пышные широкие панталоны завязывали над коленями; под них надевали белые шелковые чулки с кружевными подвязками — «канонами», чаще всего </w:t>
            </w:r>
            <w:r w:rsidRPr="00D22CF1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черного цвета. Поверх панталон носили ставшие модными штаны «</w:t>
            </w:r>
            <w:proofErr w:type="spellStart"/>
            <w:r w:rsidRPr="00D22CF1">
              <w:rPr>
                <w:rFonts w:ascii="Times New Roman" w:hAnsi="Times New Roman"/>
                <w:color w:val="000000"/>
                <w:sz w:val="28"/>
                <w:szCs w:val="28"/>
              </w:rPr>
              <w:t>ренграв</w:t>
            </w:r>
            <w:proofErr w:type="spellEnd"/>
            <w:r w:rsidRPr="00D22CF1">
              <w:rPr>
                <w:rFonts w:ascii="Times New Roman" w:hAnsi="Times New Roman"/>
                <w:color w:val="000000"/>
                <w:sz w:val="28"/>
                <w:szCs w:val="28"/>
              </w:rPr>
              <w:t>», похожие на женскую юбку; из-под них было видно кружево канонов.</w:t>
            </w:r>
            <w:r w:rsidRPr="00D22CF1"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Сверху только на левое плечо накидывали недлинный плащ.</w:t>
            </w:r>
          </w:p>
          <w:p w:rsidR="00F2637D" w:rsidRDefault="00F2637D" w:rsidP="00F90D14">
            <w:pPr>
              <w:spacing w:before="270" w:after="135" w:line="360" w:lineRule="auto"/>
              <w:outlineLvl w:val="2"/>
              <w:rPr>
                <w:rFonts w:ascii="Times New Roman" w:hAnsi="Times New Roman"/>
                <w:noProof/>
                <w:sz w:val="28"/>
              </w:rPr>
            </w:pPr>
          </w:p>
        </w:tc>
      </w:tr>
      <w:tr w:rsidR="00F2637D" w:rsidTr="005E6F57">
        <w:tc>
          <w:tcPr>
            <w:tcW w:w="10456" w:type="dxa"/>
            <w:gridSpan w:val="2"/>
          </w:tcPr>
          <w:p w:rsidR="00F2637D" w:rsidRPr="00D22CF1" w:rsidRDefault="00F2637D" w:rsidP="00F2637D">
            <w:pPr>
              <w:shd w:val="clear" w:color="auto" w:fill="FFFFFF"/>
              <w:spacing w:before="270" w:after="135" w:line="360" w:lineRule="auto"/>
              <w:outlineLvl w:val="2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noProof/>
              </w:rPr>
              <w:lastRenderedPageBreak/>
              <w:t xml:space="preserve">                    </w:t>
            </w:r>
            <w:r w:rsidR="002F6AF4">
              <w:rPr>
                <w:noProof/>
              </w:rPr>
              <w:t xml:space="preserve">           </w:t>
            </w:r>
            <w:r w:rsidR="002F6AF4">
              <w:rPr>
                <w:noProof/>
              </w:rPr>
              <w:drawing>
                <wp:inline distT="0" distB="0" distL="0" distR="0" wp14:anchorId="460F4EE2" wp14:editId="545210A3">
                  <wp:extent cx="4676775" cy="3295650"/>
                  <wp:effectExtent l="0" t="0" r="9525" b="0"/>
                  <wp:docPr id="7" name="Рисунок 6" descr="http://img1.liveinternet.ru/images/attach/c/5/85/24/85024839_4497432_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Рисунок 6" descr="http://img1.liveinternet.ru/images/attach/c/5/85/24/85024839_4497432_1.jp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77127" cy="32958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2637D" w:rsidRDefault="00F2637D" w:rsidP="00F90D14">
      <w:pPr>
        <w:shd w:val="clear" w:color="auto" w:fill="FFFFFF"/>
        <w:spacing w:before="270" w:after="135" w:line="360" w:lineRule="auto"/>
        <w:outlineLvl w:val="2"/>
        <w:rPr>
          <w:rFonts w:ascii="Times New Roman" w:hAnsi="Times New Roman"/>
          <w:noProof/>
          <w:sz w:val="28"/>
        </w:rPr>
      </w:pPr>
      <w:r>
        <w:rPr>
          <w:rFonts w:ascii="Times New Roman" w:hAnsi="Times New Roman"/>
          <w:noProof/>
          <w:sz w:val="28"/>
        </w:rPr>
        <w:t>А теперь изучим женский костюм.</w:t>
      </w:r>
    </w:p>
    <w:tbl>
      <w:tblPr>
        <w:tblStyle w:val="a8"/>
        <w:tblW w:w="10627" w:type="dxa"/>
        <w:tblLook w:val="04A0" w:firstRow="1" w:lastRow="0" w:firstColumn="1" w:lastColumn="0" w:noHBand="0" w:noVBand="1"/>
      </w:tblPr>
      <w:tblGrid>
        <w:gridCol w:w="4836"/>
        <w:gridCol w:w="5791"/>
      </w:tblGrid>
      <w:tr w:rsidR="00F2637D" w:rsidTr="00B33076">
        <w:tc>
          <w:tcPr>
            <w:tcW w:w="4836" w:type="dxa"/>
          </w:tcPr>
          <w:p w:rsidR="00B33076" w:rsidRDefault="002F6AF4" w:rsidP="00F90D14">
            <w:pPr>
              <w:spacing w:before="270" w:after="135" w:line="360" w:lineRule="auto"/>
              <w:outlineLvl w:val="2"/>
              <w:rPr>
                <w:rFonts w:ascii="Times New Roman" w:hAnsi="Times New Roman"/>
                <w:noProof/>
                <w:sz w:val="28"/>
              </w:rPr>
            </w:pPr>
            <w:r>
              <w:rPr>
                <w:noProof/>
              </w:rPr>
              <w:drawing>
                <wp:inline distT="0" distB="0" distL="0" distR="0" wp14:anchorId="2F968A8C" wp14:editId="6EAE345C">
                  <wp:extent cx="1978335" cy="2762250"/>
                  <wp:effectExtent l="0" t="0" r="3175" b="0"/>
                  <wp:docPr id="5124" name="Picture 4" descr="http://i44.servimg.com/u/f44/11/14/13/23/grande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24" name="Picture 4" descr="http://i44.servimg.com/u/f44/11/14/13/23/grande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6664" cy="27738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91" w:type="dxa"/>
          </w:tcPr>
          <w:p w:rsidR="002F6AF4" w:rsidRPr="00D22CF1" w:rsidRDefault="002F6AF4" w:rsidP="002F6AF4">
            <w:pPr>
              <w:pStyle w:val="3"/>
              <w:shd w:val="clear" w:color="auto" w:fill="FFFFFF"/>
              <w:spacing w:before="0" w:beforeAutospacing="0" w:after="0" w:afterAutospacing="0" w:line="360" w:lineRule="auto"/>
              <w:ind w:left="360" w:firstLine="284"/>
              <w:outlineLvl w:val="2"/>
              <w:rPr>
                <w:b w:val="0"/>
                <w:bCs w:val="0"/>
                <w:color w:val="000000"/>
                <w:sz w:val="28"/>
                <w:szCs w:val="28"/>
              </w:rPr>
            </w:pPr>
            <w:r w:rsidRPr="00D22CF1">
              <w:rPr>
                <w:b w:val="0"/>
                <w:bCs w:val="0"/>
                <w:color w:val="000000"/>
                <w:sz w:val="28"/>
                <w:szCs w:val="28"/>
              </w:rPr>
              <w:t>Женский костюм</w:t>
            </w:r>
            <w:r>
              <w:rPr>
                <w:b w:val="0"/>
                <w:bCs w:val="0"/>
                <w:color w:val="000000"/>
                <w:sz w:val="28"/>
                <w:szCs w:val="28"/>
              </w:rPr>
              <w:t>.</w:t>
            </w:r>
          </w:p>
          <w:p w:rsidR="00052509" w:rsidRDefault="002F6AF4" w:rsidP="00052509">
            <w:pPr>
              <w:pStyle w:val="a5"/>
              <w:shd w:val="clear" w:color="auto" w:fill="FFFFFF"/>
              <w:spacing w:before="0" w:beforeAutospacing="0" w:after="240" w:afterAutospacing="0" w:line="360" w:lineRule="auto"/>
              <w:ind w:firstLine="284"/>
              <w:rPr>
                <w:color w:val="000000"/>
                <w:sz w:val="28"/>
                <w:szCs w:val="28"/>
              </w:rPr>
            </w:pPr>
            <w:r w:rsidRPr="00D22CF1">
              <w:rPr>
                <w:color w:val="000000"/>
                <w:sz w:val="28"/>
                <w:szCs w:val="28"/>
              </w:rPr>
              <w:t>Женский костюм, как и мужской, к середине 17 века тоже стал меняться, особенно в деталях. Под влиянием стиля одежда стала ярче, пышнее.</w:t>
            </w:r>
          </w:p>
          <w:p w:rsidR="00F2637D" w:rsidRPr="00052509" w:rsidRDefault="00B33076" w:rsidP="00052509">
            <w:pPr>
              <w:pStyle w:val="a5"/>
              <w:shd w:val="clear" w:color="auto" w:fill="FFFFFF"/>
              <w:spacing w:before="0" w:beforeAutospacing="0" w:after="240" w:afterAutospacing="0" w:line="360" w:lineRule="auto"/>
              <w:ind w:firstLine="284"/>
              <w:rPr>
                <w:color w:val="000000"/>
                <w:sz w:val="28"/>
                <w:szCs w:val="28"/>
              </w:rPr>
            </w:pPr>
            <w:r w:rsidRPr="00D22CF1">
              <w:rPr>
                <w:color w:val="000000"/>
                <w:sz w:val="28"/>
                <w:szCs w:val="28"/>
              </w:rPr>
              <w:t>В холодное время года женщины накидывали на плечи меховой палантин, а руки защищали бархатными на меху муфтами и длинными, до локтя, перчатками.</w:t>
            </w:r>
            <w:r w:rsidRPr="00D22CF1">
              <w:rPr>
                <w:color w:val="000000"/>
                <w:sz w:val="28"/>
                <w:szCs w:val="28"/>
              </w:rPr>
              <w:br/>
              <w:t>Во время прогулок дамы дополняли костюм тростью или зонтиком.</w:t>
            </w:r>
          </w:p>
        </w:tc>
      </w:tr>
    </w:tbl>
    <w:p w:rsidR="00F2637D" w:rsidRDefault="00F2637D" w:rsidP="00F90D14">
      <w:pPr>
        <w:shd w:val="clear" w:color="auto" w:fill="FFFFFF"/>
        <w:spacing w:before="270" w:after="135" w:line="360" w:lineRule="auto"/>
        <w:outlineLvl w:val="2"/>
        <w:rPr>
          <w:rFonts w:ascii="Times New Roman" w:hAnsi="Times New Roman"/>
          <w:noProof/>
          <w:sz w:val="28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B33076" w:rsidTr="00011267">
        <w:tc>
          <w:tcPr>
            <w:tcW w:w="10456" w:type="dxa"/>
          </w:tcPr>
          <w:p w:rsidR="00B33076" w:rsidRPr="00B33076" w:rsidRDefault="00B33076" w:rsidP="00F90D14">
            <w:pPr>
              <w:spacing w:before="270" w:after="135" w:line="360" w:lineRule="auto"/>
              <w:outlineLvl w:val="2"/>
              <w:rPr>
                <w:rFonts w:ascii="Times New Roman" w:hAnsi="Times New Roman" w:cs="Times New Roman"/>
                <w:iCs/>
                <w:noProof/>
                <w:sz w:val="28"/>
              </w:rPr>
            </w:pPr>
            <w:r w:rsidRPr="00B33076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К 17 веку в искусстве сложился стиль барокко — парадный, величественный, декоративный, чопорный. В нем наиболее полно отразились вкусы аристократии того времени. Интерьер стал ярким, красочным — хрустальные люстры, отражающиеся в светлых блестящих полах, расписные потолки, гобелены, множество серебряных безделушек, мебель из черного дерева, инкрустированная золотом и перламутром.</w:t>
            </w:r>
          </w:p>
        </w:tc>
      </w:tr>
    </w:tbl>
    <w:p w:rsidR="00B33076" w:rsidRDefault="00B33076" w:rsidP="00B33076">
      <w:pPr>
        <w:pStyle w:val="a5"/>
        <w:shd w:val="clear" w:color="auto" w:fill="FFFFFF"/>
        <w:spacing w:before="0" w:beforeAutospacing="0" w:after="240" w:afterAutospacing="0" w:line="360" w:lineRule="auto"/>
        <w:rPr>
          <w:i/>
          <w:color w:val="000000"/>
          <w:sz w:val="28"/>
          <w:szCs w:val="28"/>
        </w:rPr>
      </w:pPr>
    </w:p>
    <w:p w:rsidR="00EE55BE" w:rsidRDefault="00EE55BE" w:rsidP="00B33076">
      <w:pPr>
        <w:pStyle w:val="a5"/>
        <w:shd w:val="clear" w:color="auto" w:fill="FFFFFF"/>
        <w:spacing w:before="0" w:beforeAutospacing="0" w:after="240" w:afterAutospacing="0" w:line="360" w:lineRule="auto"/>
        <w:rPr>
          <w:i/>
          <w:color w:val="000000"/>
          <w:sz w:val="28"/>
          <w:szCs w:val="28"/>
        </w:rPr>
      </w:pPr>
      <w:r w:rsidRPr="006C4F90">
        <w:rPr>
          <w:i/>
          <w:color w:val="000000"/>
          <w:sz w:val="28"/>
          <w:szCs w:val="28"/>
        </w:rPr>
        <w:t>Обувь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B33076" w:rsidTr="00B33076">
        <w:tc>
          <w:tcPr>
            <w:tcW w:w="5228" w:type="dxa"/>
          </w:tcPr>
          <w:p w:rsidR="00B33076" w:rsidRDefault="00B33076" w:rsidP="00B33076">
            <w:pPr>
              <w:pStyle w:val="a5"/>
              <w:spacing w:before="0" w:beforeAutospacing="0" w:after="240" w:afterAutospacing="0" w:line="360" w:lineRule="auto"/>
              <w:rPr>
                <w:i/>
                <w:color w:val="000000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4D53B9F3" wp14:editId="20117B24">
                  <wp:extent cx="2199640" cy="1739548"/>
                  <wp:effectExtent l="0" t="0" r="0" b="0"/>
                  <wp:docPr id="6146" name="Picture 2" descr="http://jump.het-ballet.nl/media/thumbnail_cache/b6/10/b6103fa79e1747d77d6e2fe18e4827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46" name="Picture 2" descr="http://jump.het-ballet.nl/media/thumbnail_cache/b6/10/b6103fa79e1747d77d6e2fe18e48273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5212" cy="175977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8" w:type="dxa"/>
          </w:tcPr>
          <w:p w:rsidR="00B33076" w:rsidRPr="00B33076" w:rsidRDefault="00B33076" w:rsidP="00B33076">
            <w:pPr>
              <w:pStyle w:val="a5"/>
              <w:spacing w:before="0" w:beforeAutospacing="0" w:after="240" w:afterAutospacing="0" w:line="360" w:lineRule="auto"/>
              <w:rPr>
                <w:iCs/>
                <w:color w:val="000000"/>
                <w:sz w:val="28"/>
                <w:szCs w:val="28"/>
              </w:rPr>
            </w:pPr>
            <w:r w:rsidRPr="00B33076">
              <w:rPr>
                <w:iCs/>
                <w:color w:val="000000"/>
                <w:sz w:val="28"/>
                <w:szCs w:val="28"/>
              </w:rPr>
              <w:t>Туфли знатных дам шились из бархата или парчи, с узким заостренным носком, на высоком, выгнутом «французском» каблуке (слайд7)</w:t>
            </w:r>
          </w:p>
        </w:tc>
      </w:tr>
    </w:tbl>
    <w:p w:rsidR="00B33076" w:rsidRPr="00B33076" w:rsidRDefault="00B33076" w:rsidP="00B33076">
      <w:pPr>
        <w:pStyle w:val="a5"/>
        <w:shd w:val="clear" w:color="auto" w:fill="FFFFFF"/>
        <w:spacing w:before="0" w:beforeAutospacing="0" w:after="240" w:afterAutospacing="0" w:line="360" w:lineRule="auto"/>
        <w:rPr>
          <w:i/>
          <w:color w:val="000000"/>
          <w:sz w:val="28"/>
          <w:szCs w:val="28"/>
        </w:rPr>
      </w:pPr>
    </w:p>
    <w:p w:rsidR="00052509" w:rsidRDefault="00EE55BE" w:rsidP="00052509">
      <w:pPr>
        <w:pStyle w:val="a5"/>
        <w:shd w:val="clear" w:color="auto" w:fill="FFFFFF"/>
        <w:spacing w:before="0" w:beforeAutospacing="0" w:after="240" w:afterAutospacing="0" w:line="360" w:lineRule="auto"/>
        <w:ind w:firstLine="284"/>
        <w:rPr>
          <w:iCs/>
          <w:color w:val="000000"/>
          <w:sz w:val="28"/>
          <w:szCs w:val="28"/>
        </w:rPr>
      </w:pPr>
      <w:r w:rsidRPr="00B33076">
        <w:rPr>
          <w:iCs/>
          <w:color w:val="000000"/>
          <w:sz w:val="28"/>
          <w:szCs w:val="28"/>
        </w:rPr>
        <w:t>В 17 веке мужчины носили высокие (выше колена) сапоги-ботфорты. Привилегией дворянства были туфли на красном каблуке.</w:t>
      </w:r>
      <w:r w:rsidRPr="00B33076">
        <w:rPr>
          <w:iCs/>
          <w:color w:val="000000"/>
          <w:sz w:val="28"/>
          <w:szCs w:val="28"/>
        </w:rPr>
        <w:br/>
        <w:t>К концу века каблук стал ниже, у туфель исчезают розетки и банты</w:t>
      </w:r>
      <w:r w:rsidR="00B33076" w:rsidRPr="00B33076">
        <w:rPr>
          <w:iCs/>
          <w:color w:val="000000"/>
          <w:sz w:val="28"/>
          <w:szCs w:val="28"/>
        </w:rPr>
        <w:t>.</w:t>
      </w:r>
      <w:r w:rsidRPr="00B33076">
        <w:rPr>
          <w:iCs/>
          <w:color w:val="000000"/>
          <w:sz w:val="28"/>
          <w:szCs w:val="28"/>
        </w:rPr>
        <w:br/>
        <w:t>Для верховой езды мужчины носили высокие узкие сапоги.</w:t>
      </w:r>
    </w:p>
    <w:p w:rsidR="00EE55BE" w:rsidRDefault="00EE55BE" w:rsidP="00052509">
      <w:pPr>
        <w:pStyle w:val="a5"/>
        <w:shd w:val="clear" w:color="auto" w:fill="FFFFFF"/>
        <w:spacing w:before="0" w:beforeAutospacing="0" w:after="240" w:afterAutospacing="0" w:line="360" w:lineRule="auto"/>
        <w:ind w:firstLine="284"/>
        <w:rPr>
          <w:iCs/>
          <w:color w:val="000000"/>
          <w:sz w:val="28"/>
          <w:szCs w:val="28"/>
        </w:rPr>
      </w:pPr>
      <w:r w:rsidRPr="00B33076">
        <w:rPr>
          <w:iCs/>
          <w:color w:val="000000"/>
          <w:sz w:val="28"/>
          <w:szCs w:val="28"/>
        </w:rPr>
        <w:t>Прически и головные уборы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964"/>
        <w:gridCol w:w="6492"/>
      </w:tblGrid>
      <w:tr w:rsidR="004E5589" w:rsidTr="004E5589">
        <w:tc>
          <w:tcPr>
            <w:tcW w:w="3964" w:type="dxa"/>
          </w:tcPr>
          <w:p w:rsidR="004E5589" w:rsidRDefault="004E5589" w:rsidP="00B33076">
            <w:pPr>
              <w:pStyle w:val="a5"/>
              <w:spacing w:before="0" w:beforeAutospacing="0" w:after="240" w:afterAutospacing="0" w:line="360" w:lineRule="auto"/>
              <w:rPr>
                <w:iCs/>
                <w:color w:val="000000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3BAFA6F9" wp14:editId="5CA567A9">
                  <wp:extent cx="1914525" cy="1793610"/>
                  <wp:effectExtent l="0" t="0" r="0" b="0"/>
                  <wp:docPr id="9218" name="Picture 2" descr="http://images.vfl.ru/ii/1346066730/becd5f57/862070_m.jpg"/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18" name="Picture 2" descr="http://images.vfl.ru/ii/1346066730/becd5f57/862070_m.jpg"/>
                          <pic:cNvPicPr>
                            <a:picLocks noGrp="1"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5076" cy="1831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92" w:type="dxa"/>
          </w:tcPr>
          <w:p w:rsidR="004E5589" w:rsidRDefault="004E5589" w:rsidP="00B33076">
            <w:pPr>
              <w:pStyle w:val="a5"/>
              <w:spacing w:before="0" w:beforeAutospacing="0" w:after="240" w:afterAutospacing="0" w:line="360" w:lineRule="auto"/>
              <w:rPr>
                <w:iCs/>
                <w:color w:val="000000"/>
                <w:sz w:val="28"/>
                <w:szCs w:val="28"/>
              </w:rPr>
            </w:pPr>
            <w:r w:rsidRPr="00B33076">
              <w:rPr>
                <w:iCs/>
                <w:color w:val="000000"/>
                <w:sz w:val="28"/>
                <w:szCs w:val="28"/>
              </w:rPr>
              <w:t>В 1-й половине 17 века мужчины носили шляпы конической формы с жесткими широкими полями, украшенные страусовыми перьями и лентами.</w:t>
            </w:r>
            <w:r w:rsidRPr="00B33076">
              <w:rPr>
                <w:iCs/>
                <w:color w:val="000000"/>
                <w:sz w:val="28"/>
                <w:szCs w:val="28"/>
              </w:rPr>
              <w:br/>
              <w:t>Во 2-й половине 17 века их сменили треуголки. Шляпу украшали перьями и надевали обычно углом вперед.</w:t>
            </w:r>
          </w:p>
        </w:tc>
      </w:tr>
    </w:tbl>
    <w:p w:rsidR="00B33076" w:rsidRDefault="00B33076" w:rsidP="004E5589">
      <w:pPr>
        <w:pStyle w:val="a5"/>
        <w:shd w:val="clear" w:color="auto" w:fill="FFFFFF"/>
        <w:spacing w:before="0" w:beforeAutospacing="0" w:after="150" w:afterAutospacing="0" w:line="360" w:lineRule="auto"/>
        <w:rPr>
          <w:iCs/>
          <w:color w:val="000000"/>
          <w:sz w:val="28"/>
          <w:szCs w:val="28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B33076" w:rsidTr="00B33076">
        <w:tc>
          <w:tcPr>
            <w:tcW w:w="5228" w:type="dxa"/>
          </w:tcPr>
          <w:p w:rsidR="00B33076" w:rsidRDefault="00B33076" w:rsidP="00B33076">
            <w:pPr>
              <w:pStyle w:val="a5"/>
              <w:spacing w:before="0" w:beforeAutospacing="0" w:after="150" w:afterAutospacing="0" w:line="360" w:lineRule="auto"/>
              <w:rPr>
                <w:iCs/>
                <w:color w:val="000000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771910DC" wp14:editId="17A8BDF0">
                  <wp:extent cx="2228850" cy="2328908"/>
                  <wp:effectExtent l="0" t="0" r="0" b="0"/>
                  <wp:docPr id="5126" name="Picture 6" descr="http://img-fotki.yandex.ru/get/6206/119319383.d0/0_6dd79_75c1099_X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26" name="Picture 6" descr="http://img-fotki.yandex.ru/get/6206/119319383.d0/0_6dd79_75c1099_X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3945" cy="233423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8" w:type="dxa"/>
          </w:tcPr>
          <w:p w:rsidR="00B33076" w:rsidRDefault="00B33076" w:rsidP="00B33076">
            <w:pPr>
              <w:pStyle w:val="a5"/>
              <w:shd w:val="clear" w:color="auto" w:fill="FFFFFF"/>
              <w:spacing w:before="0" w:beforeAutospacing="0" w:after="150" w:afterAutospacing="0" w:line="360" w:lineRule="auto"/>
              <w:ind w:firstLine="284"/>
              <w:rPr>
                <w:iCs/>
                <w:color w:val="000000"/>
                <w:sz w:val="28"/>
                <w:szCs w:val="28"/>
              </w:rPr>
            </w:pPr>
            <w:r w:rsidRPr="00B33076">
              <w:rPr>
                <w:iCs/>
                <w:color w:val="000000"/>
                <w:sz w:val="28"/>
                <w:szCs w:val="28"/>
              </w:rPr>
              <w:t>В 90-е гг. в моду входит прическа «</w:t>
            </w:r>
            <w:proofErr w:type="spellStart"/>
            <w:r w:rsidRPr="00B33076">
              <w:rPr>
                <w:iCs/>
                <w:color w:val="000000"/>
                <w:sz w:val="28"/>
                <w:szCs w:val="28"/>
              </w:rPr>
              <w:t>фонтанж</w:t>
            </w:r>
            <w:proofErr w:type="spellEnd"/>
            <w:r w:rsidRPr="00B33076">
              <w:rPr>
                <w:iCs/>
                <w:color w:val="000000"/>
                <w:sz w:val="28"/>
                <w:szCs w:val="28"/>
              </w:rPr>
              <w:t xml:space="preserve">». Она представляла собой комбинацию уложенных рядами локонов и изогнутого каркаса, которому придавали самые разные формы и украшали рядами полотняных оборок, лентами, бантами, кружевом и пр. Различалось более ста видов </w:t>
            </w:r>
            <w:proofErr w:type="spellStart"/>
            <w:r w:rsidRPr="00B33076">
              <w:rPr>
                <w:iCs/>
                <w:color w:val="000000"/>
                <w:sz w:val="28"/>
                <w:szCs w:val="28"/>
              </w:rPr>
              <w:t>фонтанжа</w:t>
            </w:r>
            <w:proofErr w:type="spellEnd"/>
            <w:r w:rsidR="00052509">
              <w:rPr>
                <w:iCs/>
                <w:color w:val="000000"/>
                <w:sz w:val="28"/>
                <w:szCs w:val="28"/>
              </w:rPr>
              <w:t>.</w:t>
            </w:r>
          </w:p>
        </w:tc>
      </w:tr>
    </w:tbl>
    <w:p w:rsidR="00B33076" w:rsidRPr="00B33076" w:rsidRDefault="00B33076" w:rsidP="00B33076">
      <w:pPr>
        <w:pStyle w:val="a5"/>
        <w:shd w:val="clear" w:color="auto" w:fill="FFFFFF"/>
        <w:spacing w:before="0" w:beforeAutospacing="0" w:after="150" w:afterAutospacing="0" w:line="360" w:lineRule="auto"/>
        <w:ind w:firstLine="284"/>
        <w:rPr>
          <w:iCs/>
          <w:color w:val="000000"/>
          <w:sz w:val="28"/>
          <w:szCs w:val="28"/>
        </w:rPr>
      </w:pPr>
    </w:p>
    <w:p w:rsidR="00EE55BE" w:rsidRPr="00B33076" w:rsidRDefault="00B33076" w:rsidP="004E5589">
      <w:pPr>
        <w:pStyle w:val="3"/>
        <w:shd w:val="clear" w:color="auto" w:fill="FFFFFF"/>
        <w:spacing w:before="0" w:beforeAutospacing="0" w:after="0" w:afterAutospacing="0" w:line="360" w:lineRule="auto"/>
        <w:ind w:left="360" w:firstLine="284"/>
        <w:jc w:val="center"/>
        <w:rPr>
          <w:bCs w:val="0"/>
          <w:iCs/>
          <w:color w:val="000000"/>
          <w:sz w:val="28"/>
          <w:szCs w:val="28"/>
        </w:rPr>
      </w:pPr>
      <w:r w:rsidRPr="00B33076">
        <w:rPr>
          <w:bCs w:val="0"/>
          <w:iCs/>
          <w:color w:val="000000"/>
          <w:sz w:val="28"/>
          <w:szCs w:val="28"/>
        </w:rPr>
        <w:t>Украшения и косметика</w:t>
      </w:r>
    </w:p>
    <w:p w:rsidR="005001E3" w:rsidRPr="00B33076" w:rsidRDefault="00EE55BE" w:rsidP="00052509">
      <w:pPr>
        <w:pStyle w:val="a5"/>
        <w:shd w:val="clear" w:color="auto" w:fill="FFFFFF"/>
        <w:spacing w:before="0" w:beforeAutospacing="0" w:after="0" w:afterAutospacing="0"/>
        <w:ind w:firstLine="284"/>
        <w:rPr>
          <w:iCs/>
          <w:color w:val="000000"/>
          <w:sz w:val="28"/>
          <w:szCs w:val="28"/>
        </w:rPr>
      </w:pPr>
      <w:r w:rsidRPr="00B33076">
        <w:rPr>
          <w:iCs/>
          <w:color w:val="000000"/>
          <w:sz w:val="28"/>
          <w:szCs w:val="28"/>
        </w:rPr>
        <w:t>Косметикой в 2-й половине 17 века пользовались и женщины, и мужчины. Щеголи румянились, чернили брови, наклеивали на лицо мушки, ничем не отличаясь в этом от дам.</w:t>
      </w:r>
      <w:r w:rsidRPr="00B33076">
        <w:rPr>
          <w:iCs/>
          <w:color w:val="000000"/>
          <w:sz w:val="28"/>
          <w:szCs w:val="28"/>
        </w:rPr>
        <w:br/>
        <w:t xml:space="preserve">Мужской костюм украшался массой драгоценных украшений; бантом с длинными концами, который прикреплялся к левому плечу; перчатками, украшенными лентами и кружевами. </w:t>
      </w:r>
    </w:p>
    <w:p w:rsidR="00EE55BE" w:rsidRPr="00B33076" w:rsidRDefault="00EE55BE" w:rsidP="00052509">
      <w:pPr>
        <w:pStyle w:val="a5"/>
        <w:shd w:val="clear" w:color="auto" w:fill="FFFFFF"/>
        <w:spacing w:before="0" w:beforeAutospacing="0" w:after="0" w:afterAutospacing="0"/>
        <w:ind w:firstLine="284"/>
        <w:rPr>
          <w:iCs/>
          <w:color w:val="000000"/>
          <w:sz w:val="28"/>
          <w:szCs w:val="28"/>
        </w:rPr>
      </w:pPr>
      <w:r w:rsidRPr="00B33076">
        <w:rPr>
          <w:iCs/>
          <w:color w:val="000000"/>
          <w:sz w:val="28"/>
          <w:szCs w:val="28"/>
        </w:rPr>
        <w:t>Дамский туалет дополнялся ювелирными украшениями — кольцами, серьгами, ожерельями и пр., а также веером.</w:t>
      </w:r>
    </w:p>
    <w:p w:rsidR="006319C7" w:rsidRPr="004E5589" w:rsidRDefault="006319C7" w:rsidP="00052509">
      <w:pPr>
        <w:pStyle w:val="a5"/>
        <w:spacing w:before="0" w:beforeAutospacing="0" w:after="0" w:afterAutospacing="0"/>
        <w:rPr>
          <w:b/>
          <w:iCs/>
          <w:sz w:val="28"/>
          <w:szCs w:val="28"/>
          <w:shd w:val="clear" w:color="auto" w:fill="FFFFFF"/>
        </w:rPr>
      </w:pPr>
      <w:r w:rsidRPr="004E5589">
        <w:rPr>
          <w:b/>
          <w:iCs/>
          <w:sz w:val="28"/>
          <w:szCs w:val="28"/>
          <w:shd w:val="clear" w:color="auto" w:fill="FFFFFF"/>
        </w:rPr>
        <w:t>Творческая работа над созданием эскизов</w:t>
      </w:r>
      <w:r w:rsidR="004E5589">
        <w:rPr>
          <w:b/>
          <w:iCs/>
          <w:sz w:val="28"/>
          <w:szCs w:val="28"/>
          <w:shd w:val="clear" w:color="auto" w:fill="FFFFFF"/>
        </w:rPr>
        <w:t>.</w:t>
      </w:r>
      <w:bookmarkStart w:id="2" w:name="_GoBack"/>
      <w:bookmarkEnd w:id="2"/>
    </w:p>
    <w:p w:rsidR="004E5589" w:rsidRDefault="00CB5255" w:rsidP="00052509">
      <w:pPr>
        <w:pStyle w:val="a5"/>
        <w:shd w:val="clear" w:color="auto" w:fill="FFFFFF"/>
        <w:spacing w:before="0" w:beforeAutospacing="0" w:after="0" w:afterAutospacing="0"/>
        <w:ind w:firstLine="284"/>
        <w:rPr>
          <w:iCs/>
          <w:sz w:val="28"/>
          <w:szCs w:val="28"/>
        </w:rPr>
      </w:pPr>
      <w:r w:rsidRPr="00B33076">
        <w:rPr>
          <w:iCs/>
          <w:sz w:val="28"/>
          <w:szCs w:val="28"/>
        </w:rPr>
        <w:t xml:space="preserve">Сейчас мы с вами создадим эскиз </w:t>
      </w:r>
      <w:r w:rsidR="005001E3" w:rsidRPr="00B33076">
        <w:rPr>
          <w:iCs/>
          <w:sz w:val="28"/>
          <w:szCs w:val="28"/>
        </w:rPr>
        <w:t xml:space="preserve">костюма, по мотивам костюмов второй половины 17 века. Не забудьте дополнить образ аксессуарами, украшениями, проработать головной убор и прическу. </w:t>
      </w:r>
      <w:r w:rsidRPr="00B33076">
        <w:rPr>
          <w:iCs/>
          <w:sz w:val="28"/>
          <w:szCs w:val="28"/>
        </w:rPr>
        <w:t xml:space="preserve">Но сначала внимательно рассмотрите </w:t>
      </w:r>
      <w:r w:rsidR="005001E3" w:rsidRPr="00B33076">
        <w:rPr>
          <w:iCs/>
          <w:sz w:val="28"/>
          <w:szCs w:val="28"/>
        </w:rPr>
        <w:t>картинки.</w:t>
      </w:r>
    </w:p>
    <w:p w:rsidR="004E5589" w:rsidRDefault="004E5589" w:rsidP="00052509">
      <w:pPr>
        <w:pStyle w:val="a5"/>
        <w:shd w:val="clear" w:color="auto" w:fill="FFFFFF"/>
        <w:spacing w:before="0" w:beforeAutospacing="0" w:after="0" w:afterAutospacing="0"/>
        <w:ind w:firstLine="284"/>
        <w:rPr>
          <w:iCs/>
          <w:sz w:val="28"/>
          <w:szCs w:val="28"/>
        </w:rPr>
      </w:pPr>
      <w:r w:rsidRPr="004E5589">
        <w:rPr>
          <w:sz w:val="28"/>
          <w:szCs w:val="28"/>
          <w:u w:val="single"/>
        </w:rPr>
        <w:t xml:space="preserve">1 вариант </w:t>
      </w:r>
      <w:proofErr w:type="spellStart"/>
      <w:proofErr w:type="gramStart"/>
      <w:r w:rsidRPr="004E5589">
        <w:rPr>
          <w:sz w:val="28"/>
          <w:szCs w:val="28"/>
          <w:u w:val="single"/>
        </w:rPr>
        <w:t>выпонения</w:t>
      </w:r>
      <w:proofErr w:type="spellEnd"/>
      <w:r w:rsidRPr="004E5589">
        <w:rPr>
          <w:sz w:val="28"/>
          <w:szCs w:val="28"/>
          <w:u w:val="single"/>
        </w:rPr>
        <w:t xml:space="preserve">  задания</w:t>
      </w:r>
      <w:proofErr w:type="gramEnd"/>
      <w:r w:rsidRPr="00F90D14">
        <w:rPr>
          <w:sz w:val="28"/>
          <w:szCs w:val="28"/>
        </w:rPr>
        <w:t xml:space="preserve"> – аппликация (цветная</w:t>
      </w:r>
      <w:r w:rsidRPr="00DB59F8">
        <w:rPr>
          <w:sz w:val="28"/>
          <w:szCs w:val="28"/>
        </w:rPr>
        <w:t>, тонированная и белая бумага, кусочки ткани, клей, ножницы и т.д.</w:t>
      </w:r>
      <w:r>
        <w:rPr>
          <w:sz w:val="28"/>
          <w:szCs w:val="28"/>
        </w:rPr>
        <w:t>),</w:t>
      </w:r>
    </w:p>
    <w:p w:rsidR="00E61DE9" w:rsidRDefault="00E61DE9" w:rsidP="00F66949">
      <w:pPr>
        <w:pStyle w:val="a5"/>
        <w:shd w:val="clear" w:color="auto" w:fill="FFFFFF"/>
        <w:spacing w:before="120" w:beforeAutospacing="0" w:after="120" w:afterAutospacing="0" w:line="360" w:lineRule="auto"/>
        <w:ind w:firstLine="284"/>
        <w:rPr>
          <w:iCs/>
          <w:sz w:val="28"/>
          <w:szCs w:val="28"/>
        </w:rPr>
      </w:pPr>
      <w:r w:rsidRPr="00B33076">
        <w:rPr>
          <w:iCs/>
          <w:sz w:val="28"/>
          <w:szCs w:val="28"/>
        </w:rPr>
        <w:t>Вам необходимо сначала сделать эскиз будущего костюма, а потом вырезать наклеить на него детали из цветной бумаги, ткани, вырезки из журналов, а также украшения.</w:t>
      </w:r>
    </w:p>
    <w:p w:rsidR="004E5589" w:rsidRPr="00DB59F8" w:rsidRDefault="004E5589" w:rsidP="004E5589">
      <w:pPr>
        <w:shd w:val="clear" w:color="auto" w:fill="FFFFFF"/>
        <w:spacing w:after="0" w:line="240" w:lineRule="auto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2 вариант – рисунок (альбом, краски, фломастеры).</w:t>
      </w:r>
    </w:p>
    <w:p w:rsidR="004E5589" w:rsidRPr="00B33076" w:rsidRDefault="004E5589" w:rsidP="00F66949">
      <w:pPr>
        <w:pStyle w:val="a5"/>
        <w:shd w:val="clear" w:color="auto" w:fill="FFFFFF"/>
        <w:spacing w:before="120" w:beforeAutospacing="0" w:after="120" w:afterAutospacing="0" w:line="360" w:lineRule="auto"/>
        <w:ind w:firstLine="284"/>
        <w:rPr>
          <w:iCs/>
          <w:sz w:val="28"/>
          <w:szCs w:val="28"/>
        </w:rPr>
      </w:pPr>
    </w:p>
    <w:p w:rsidR="00CB5255" w:rsidRPr="00B33076" w:rsidRDefault="00CB5255" w:rsidP="00F66949">
      <w:pPr>
        <w:pStyle w:val="a5"/>
        <w:shd w:val="clear" w:color="auto" w:fill="FFFFFF"/>
        <w:spacing w:before="0" w:beforeAutospacing="0" w:after="135" w:afterAutospacing="0" w:line="360" w:lineRule="auto"/>
        <w:ind w:firstLine="284"/>
        <w:rPr>
          <w:iCs/>
          <w:sz w:val="28"/>
          <w:szCs w:val="28"/>
        </w:rPr>
      </w:pPr>
      <w:r w:rsidRPr="00B33076">
        <w:rPr>
          <w:iCs/>
          <w:sz w:val="28"/>
          <w:szCs w:val="28"/>
        </w:rPr>
        <w:t>Приступайте к работе.</w:t>
      </w:r>
      <w:r w:rsidR="004E5589">
        <w:rPr>
          <w:iCs/>
          <w:sz w:val="28"/>
          <w:szCs w:val="28"/>
        </w:rPr>
        <w:t xml:space="preserve"> Желаю творческих успехов</w:t>
      </w:r>
      <w:r w:rsidR="00297E66">
        <w:rPr>
          <w:iCs/>
          <w:sz w:val="28"/>
          <w:szCs w:val="28"/>
        </w:rPr>
        <w:t>!</w:t>
      </w:r>
    </w:p>
    <w:sectPr w:rsidR="00CB5255" w:rsidRPr="00B33076" w:rsidSect="00D22CF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8253D0"/>
    <w:multiLevelType w:val="multilevel"/>
    <w:tmpl w:val="23F859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D4B200B"/>
    <w:multiLevelType w:val="multilevel"/>
    <w:tmpl w:val="018481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E804E2E"/>
    <w:multiLevelType w:val="hybridMultilevel"/>
    <w:tmpl w:val="84008D94"/>
    <w:lvl w:ilvl="0" w:tplc="DAB04E32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5D1773C0"/>
    <w:multiLevelType w:val="hybridMultilevel"/>
    <w:tmpl w:val="D7AEB10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1AE1571"/>
    <w:multiLevelType w:val="multilevel"/>
    <w:tmpl w:val="92F8A6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3492D95"/>
    <w:multiLevelType w:val="multilevel"/>
    <w:tmpl w:val="E04E89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0E016CB"/>
    <w:multiLevelType w:val="multilevel"/>
    <w:tmpl w:val="3C76D8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3ED2450"/>
    <w:multiLevelType w:val="multilevel"/>
    <w:tmpl w:val="B83C8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4F22BAE"/>
    <w:multiLevelType w:val="multilevel"/>
    <w:tmpl w:val="DA520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88E42EA"/>
    <w:multiLevelType w:val="hybridMultilevel"/>
    <w:tmpl w:val="8786B5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8"/>
  </w:num>
  <w:num w:numId="4">
    <w:abstractNumId w:val="7"/>
  </w:num>
  <w:num w:numId="5">
    <w:abstractNumId w:val="6"/>
  </w:num>
  <w:num w:numId="6">
    <w:abstractNumId w:val="0"/>
  </w:num>
  <w:num w:numId="7">
    <w:abstractNumId w:val="4"/>
  </w:num>
  <w:num w:numId="8">
    <w:abstractNumId w:val="3"/>
  </w:num>
  <w:num w:numId="9">
    <w:abstractNumId w:val="9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6B96"/>
    <w:rsid w:val="00052509"/>
    <w:rsid w:val="000E7C23"/>
    <w:rsid w:val="0012683D"/>
    <w:rsid w:val="00225EF2"/>
    <w:rsid w:val="00290CA5"/>
    <w:rsid w:val="00297E66"/>
    <w:rsid w:val="002B3AD3"/>
    <w:rsid w:val="002F6AF4"/>
    <w:rsid w:val="0044239D"/>
    <w:rsid w:val="00444738"/>
    <w:rsid w:val="004E5589"/>
    <w:rsid w:val="005001E3"/>
    <w:rsid w:val="005578BE"/>
    <w:rsid w:val="006319C7"/>
    <w:rsid w:val="006865BB"/>
    <w:rsid w:val="006C2C14"/>
    <w:rsid w:val="006C4F90"/>
    <w:rsid w:val="007674EC"/>
    <w:rsid w:val="007B59A3"/>
    <w:rsid w:val="007F2066"/>
    <w:rsid w:val="008579E1"/>
    <w:rsid w:val="008A5576"/>
    <w:rsid w:val="009B68DD"/>
    <w:rsid w:val="00AF3B8B"/>
    <w:rsid w:val="00B33076"/>
    <w:rsid w:val="00C9793A"/>
    <w:rsid w:val="00CA20E4"/>
    <w:rsid w:val="00CB4CDE"/>
    <w:rsid w:val="00CB5255"/>
    <w:rsid w:val="00D22CF1"/>
    <w:rsid w:val="00D86B96"/>
    <w:rsid w:val="00DB59F8"/>
    <w:rsid w:val="00E4192E"/>
    <w:rsid w:val="00E61DE9"/>
    <w:rsid w:val="00EE55BE"/>
    <w:rsid w:val="00EF3674"/>
    <w:rsid w:val="00F2637D"/>
    <w:rsid w:val="00F54DF2"/>
    <w:rsid w:val="00F66949"/>
    <w:rsid w:val="00F90D14"/>
    <w:rsid w:val="00FC2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E7486F"/>
  <w15:chartTrackingRefBased/>
  <w15:docId w15:val="{DCDC7307-6AC2-43A0-9864-9EB571CCC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86B9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D86B9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D86B9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86B9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86B9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86B9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D86B96"/>
    <w:rPr>
      <w:color w:val="0000FF"/>
      <w:u w:val="single"/>
    </w:rPr>
  </w:style>
  <w:style w:type="character" w:customStyle="1" w:styleId="apple-converted-space">
    <w:name w:val="apple-converted-space"/>
    <w:basedOn w:val="a0"/>
    <w:rsid w:val="00D86B96"/>
  </w:style>
  <w:style w:type="character" w:styleId="a4">
    <w:name w:val="Emphasis"/>
    <w:basedOn w:val="a0"/>
    <w:uiPriority w:val="20"/>
    <w:qFormat/>
    <w:rsid w:val="00D86B96"/>
    <w:rPr>
      <w:i/>
      <w:iCs/>
    </w:rPr>
  </w:style>
  <w:style w:type="paragraph" w:styleId="a5">
    <w:name w:val="Normal (Web)"/>
    <w:basedOn w:val="a"/>
    <w:uiPriority w:val="99"/>
    <w:unhideWhenUsed/>
    <w:rsid w:val="00D86B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D86B96"/>
    <w:rPr>
      <w:b/>
      <w:bCs/>
    </w:rPr>
  </w:style>
  <w:style w:type="paragraph" w:styleId="a7">
    <w:name w:val="List Paragraph"/>
    <w:basedOn w:val="a"/>
    <w:uiPriority w:val="34"/>
    <w:qFormat/>
    <w:rsid w:val="002B3AD3"/>
    <w:pPr>
      <w:ind w:left="720"/>
      <w:contextualSpacing/>
    </w:pPr>
  </w:style>
  <w:style w:type="table" w:styleId="a8">
    <w:name w:val="Table Grid"/>
    <w:basedOn w:val="a1"/>
    <w:uiPriority w:val="39"/>
    <w:rsid w:val="00F90D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3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60311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5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8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4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253009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427729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015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18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44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85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88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356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813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111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5</Pages>
  <Words>688</Words>
  <Characters>3924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Ольга Викторовна</cp:lastModifiedBy>
  <cp:revision>13</cp:revision>
  <dcterms:created xsi:type="dcterms:W3CDTF">2016-07-19T07:57:00Z</dcterms:created>
  <dcterms:modified xsi:type="dcterms:W3CDTF">2020-04-07T15:59:00Z</dcterms:modified>
</cp:coreProperties>
</file>