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77F" w:rsidRPr="0067177F" w:rsidRDefault="0067177F" w:rsidP="0067177F">
      <w:pPr>
        <w:pBdr>
          <w:bottom w:val="single" w:sz="6" w:space="2" w:color="A2A9B1"/>
        </w:pBdr>
        <w:spacing w:before="96" w:after="24" w:line="240" w:lineRule="auto"/>
        <w:outlineLvl w:val="0"/>
        <w:rPr>
          <w:rFonts w:ascii="Arial" w:eastAsia="Times New Roman" w:hAnsi="Arial" w:cs="Arial"/>
          <w:color w:val="000000"/>
          <w:kern w:val="36"/>
          <w:sz w:val="25"/>
          <w:szCs w:val="25"/>
          <w:lang w:eastAsia="ru-RU"/>
        </w:rPr>
      </w:pPr>
      <w:r w:rsidRPr="0067177F">
        <w:rPr>
          <w:rFonts w:ascii="Arial" w:eastAsia="Times New Roman" w:hAnsi="Arial" w:cs="Arial"/>
          <w:color w:val="000000"/>
          <w:kern w:val="36"/>
          <w:sz w:val="25"/>
          <w:szCs w:val="25"/>
          <w:lang w:eastAsia="ru-RU"/>
        </w:rPr>
        <w:t>Плач Ярославны (из переложения Аполлона Майкова)</w:t>
      </w:r>
    </w:p>
    <w:p w:rsidR="0067177F" w:rsidRPr="0067177F" w:rsidRDefault="0067177F" w:rsidP="0067177F">
      <w:pPr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hyperlink r:id="rId4" w:anchor="column-one" w:history="1">
        <w:r w:rsidRPr="0067177F">
          <w:rPr>
            <w:rFonts w:ascii="Arial" w:eastAsia="Times New Roman" w:hAnsi="Arial" w:cs="Arial"/>
            <w:color w:val="0645AD"/>
            <w:sz w:val="19"/>
            <w:szCs w:val="19"/>
            <w:bdr w:val="none" w:sz="0" w:space="0" w:color="auto" w:frame="1"/>
            <w:lang w:eastAsia="ru-RU"/>
          </w:rPr>
          <w:t>Перейти к навигации</w:t>
        </w:r>
      </w:hyperlink>
      <w:hyperlink r:id="rId5" w:anchor="searchInput" w:history="1">
        <w:r w:rsidRPr="0067177F">
          <w:rPr>
            <w:rFonts w:ascii="Arial" w:eastAsia="Times New Roman" w:hAnsi="Arial" w:cs="Arial"/>
            <w:color w:val="0645AD"/>
            <w:sz w:val="19"/>
            <w:szCs w:val="19"/>
            <w:bdr w:val="none" w:sz="0" w:space="0" w:color="auto" w:frame="1"/>
            <w:lang w:eastAsia="ru-RU"/>
          </w:rPr>
          <w:t>Перейти к поиску</w:t>
        </w:r>
      </w:hyperlink>
    </w:p>
    <w:p w:rsidR="0067177F" w:rsidRPr="0067177F" w:rsidRDefault="0067177F" w:rsidP="0067177F">
      <w:pPr>
        <w:spacing w:before="96" w:after="120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67177F" w:rsidRPr="0067177F" w:rsidRDefault="0067177F" w:rsidP="0067177F">
      <w:pPr>
        <w:spacing w:before="96" w:after="120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67177F" w:rsidRPr="0067177F" w:rsidRDefault="0067177F" w:rsidP="0067177F">
      <w:pPr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67177F">
        <w:rPr>
          <w:rFonts w:ascii="Arial" w:eastAsia="Times New Roman" w:hAnsi="Arial" w:cs="Arial"/>
          <w:i/>
          <w:iCs/>
          <w:color w:val="000000"/>
          <w:sz w:val="17"/>
          <w:szCs w:val="17"/>
          <w:lang w:eastAsia="ru-RU"/>
        </w:rPr>
        <w:t>См. </w:t>
      </w:r>
      <w:hyperlink r:id="rId6" w:tooltip="Плач Ярославны" w:history="1">
        <w:r w:rsidRPr="0067177F">
          <w:rPr>
            <w:rFonts w:ascii="Arial" w:eastAsia="Times New Roman" w:hAnsi="Arial" w:cs="Arial"/>
            <w:i/>
            <w:iCs/>
            <w:color w:val="0645AD"/>
            <w:sz w:val="17"/>
            <w:szCs w:val="17"/>
            <w:lang w:eastAsia="ru-RU"/>
          </w:rPr>
          <w:t>другие страницы с подобными названиями</w:t>
        </w:r>
      </w:hyperlink>
      <w:r w:rsidRPr="0067177F">
        <w:rPr>
          <w:rFonts w:ascii="Arial" w:eastAsia="Times New Roman" w:hAnsi="Arial" w:cs="Arial"/>
          <w:i/>
          <w:iCs/>
          <w:color w:val="000000"/>
          <w:sz w:val="17"/>
          <w:szCs w:val="17"/>
          <w:lang w:eastAsia="ru-RU"/>
        </w:rPr>
        <w:t>.</w:t>
      </w:r>
    </w:p>
    <w:tbl>
      <w:tblPr>
        <w:tblW w:w="0" w:type="auto"/>
        <w:jc w:val="center"/>
        <w:tblCellSpacing w:w="15" w:type="dxa"/>
        <w:shd w:val="clear" w:color="auto" w:fill="FAF0E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4"/>
      </w:tblGrid>
      <w:tr w:rsidR="0067177F" w:rsidRPr="0067177F" w:rsidTr="0067177F">
        <w:trPr>
          <w:tblCellSpacing w:w="15" w:type="dxa"/>
          <w:jc w:val="center"/>
        </w:trPr>
        <w:tc>
          <w:tcPr>
            <w:tcW w:w="0" w:type="auto"/>
            <w:shd w:val="clear" w:color="auto" w:fill="FAF0E6"/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14"/>
            </w:tblGrid>
            <w:tr w:rsidR="0067177F" w:rsidRPr="0067177F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67177F" w:rsidRPr="0067177F" w:rsidRDefault="0067177F" w:rsidP="0067177F">
                  <w:pPr>
                    <w:pBdr>
                      <w:bottom w:val="single" w:sz="6" w:space="2" w:color="AAAAAA"/>
                    </w:pBdr>
                    <w:spacing w:after="72" w:line="240" w:lineRule="auto"/>
                    <w:jc w:val="center"/>
                    <w:outlineLvl w:val="3"/>
                    <w:rPr>
                      <w:rFonts w:ascii="Palatino Linotype" w:eastAsia="Times New Roman" w:hAnsi="Palatino Linotype" w:cs="Times New Roman"/>
                      <w:b/>
                      <w:bCs/>
                      <w:color w:val="000000"/>
                      <w:sz w:val="27"/>
                      <w:szCs w:val="27"/>
                      <w:lang w:eastAsia="ru-RU"/>
                    </w:rPr>
                  </w:pPr>
                  <w:r w:rsidRPr="0067177F">
                    <w:rPr>
                      <w:rFonts w:ascii="Palatino Linotype" w:eastAsia="Times New Roman" w:hAnsi="Palatino Linotype" w:cs="Times New Roman"/>
                      <w:b/>
                      <w:bCs/>
                      <w:color w:val="000000"/>
                      <w:sz w:val="27"/>
                      <w:szCs w:val="27"/>
                      <w:lang w:eastAsia="ru-RU"/>
                    </w:rPr>
                    <w:t>Плач Ярославны</w:t>
                  </w:r>
                </w:p>
                <w:p w:rsidR="0067177F" w:rsidRPr="0067177F" w:rsidRDefault="0067177F" w:rsidP="0067177F">
                  <w:pPr>
                    <w:spacing w:before="96" w:after="120" w:line="240" w:lineRule="auto"/>
                    <w:rPr>
                      <w:rFonts w:ascii="Palatino Linotype" w:eastAsia="Times New Roman" w:hAnsi="Palatino Linotype" w:cs="Times New Roman"/>
                      <w:sz w:val="23"/>
                      <w:szCs w:val="23"/>
                      <w:lang w:eastAsia="ru-RU"/>
                    </w:rPr>
                  </w:pPr>
                </w:p>
                <w:p w:rsidR="0067177F" w:rsidRPr="0067177F" w:rsidRDefault="0067177F" w:rsidP="0067177F">
                  <w:pPr>
                    <w:spacing w:before="96" w:after="120" w:line="312" w:lineRule="atLeast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Игорь слышит Ярославнин голос…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Там, в земле незнаемой, поу́тру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Раным-рано ласточкой щебечет: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«По Дунаю ласточкой помчусь я,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Омочу бебрян рукав в Каяле,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Оботру кровавы раны князю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На белом его могучем теле!..»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Там она, в Путивле, раным-рано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На стене стоит и причитает: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«Ветр-ветрило! что ты, господине,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Что ты веешь, что на лёгких крыльях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Носишь стрелы в храбрых воев лады!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В небесах, под облаки бы веял,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По морям кораблики лелеял,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А то веешь, веешь — развеваешь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На ковыль-траву моё веселье…»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Там она, в Путивле, раным-рано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На стене стоит и причитает: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«Ты ли, Днепр мой, Днепр ты мой Славутич!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По земле прошёл ты Половецкой,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Пробивал ты каменные горы!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Ты ладьи лелеял Святослава,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До земли Кобяковой носил их…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Прилелей ко мне мою ты ладу,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Чтоб мне слёз не слать к нему с тобою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По сырым зорям на сине море!..»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Рано-рано уж она в Путивле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На стене стоит и причитает: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«Светлое, трисветлое ты Солнце,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Ах, для всех красно́, тепло ты, Солнце!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Что ж ты, Солнце, с неба устремило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lastRenderedPageBreak/>
                    <w:t>Жаркий луч на лады храбрых воев!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Жаждой их томишь в безводном поле,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Сушишь-гнёшь несмоченные луки,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Замыкаешь кожаные тулы…»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Сине море прыснуло к полно́чи.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Мглой встают, идут смерчи морские: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Кажет Бог князь-Игорю дорогу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Из земли далёкой Половецкой</w:t>
                  </w:r>
                  <w:r w:rsidRPr="0067177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К золотому отчему престолу.</w:t>
                  </w:r>
                </w:p>
                <w:p w:rsidR="0067177F" w:rsidRPr="0067177F" w:rsidRDefault="0067177F" w:rsidP="0067177F">
                  <w:pPr>
                    <w:spacing w:after="0" w:line="240" w:lineRule="auto"/>
                    <w:rPr>
                      <w:rFonts w:ascii="Palatino Linotype" w:eastAsia="Times New Roman" w:hAnsi="Palatino Linotype" w:cs="Times New Roman"/>
                      <w:sz w:val="23"/>
                      <w:szCs w:val="23"/>
                      <w:lang w:eastAsia="ru-RU"/>
                    </w:rPr>
                  </w:pPr>
                </w:p>
                <w:p w:rsidR="0067177F" w:rsidRPr="0067177F" w:rsidRDefault="0067177F" w:rsidP="0067177F">
                  <w:pPr>
                    <w:spacing w:after="0" w:line="240" w:lineRule="auto"/>
                    <w:jc w:val="right"/>
                    <w:rPr>
                      <w:rFonts w:ascii="Palatino Linotype" w:eastAsia="Times New Roman" w:hAnsi="Palatino Linotype" w:cs="Times New Roman"/>
                      <w:sz w:val="23"/>
                      <w:szCs w:val="23"/>
                      <w:lang w:eastAsia="ru-RU"/>
                    </w:rPr>
                  </w:pPr>
                  <w:r w:rsidRPr="0067177F">
                    <w:rPr>
                      <w:rFonts w:ascii="Palatino Linotype" w:eastAsia="Times New Roman" w:hAnsi="Palatino Linotype" w:cs="Times New Roman"/>
                      <w:i/>
                      <w:iCs/>
                      <w:sz w:val="23"/>
                      <w:szCs w:val="23"/>
                      <w:lang w:eastAsia="ru-RU"/>
                    </w:rPr>
                    <w:t>&lt;1187&gt;, &lt;1870—1893&gt;</w:t>
                  </w:r>
                </w:p>
              </w:tc>
            </w:tr>
          </w:tbl>
          <w:p w:rsidR="0067177F" w:rsidRPr="0067177F" w:rsidRDefault="0067177F" w:rsidP="0067177F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13215A" w:rsidRDefault="0013215A">
      <w:bookmarkStart w:id="0" w:name="_GoBack"/>
      <w:bookmarkEnd w:id="0"/>
    </w:p>
    <w:sectPr w:rsidR="00132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77F"/>
    <w:rsid w:val="0013215A"/>
    <w:rsid w:val="0067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4CA882-1555-4445-8C7D-E120A868C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07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8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66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16067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17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oulibre.ru/%D0%9F%D0%BB%D0%B0%D1%87_%D0%AF%D1%80%D0%BE%D1%81%D0%BB%D0%B0%D0%B2%D0%BD%D1%8B" TargetMode="External"/><Relationship Id="rId5" Type="http://schemas.openxmlformats.org/officeDocument/2006/relationships/hyperlink" Target="https://soulibre.ru/%D0%9F%D0%BB%D0%B0%D1%87_%D0%AF%D1%80%D0%BE%D1%81%D0%BB%D0%B0%D0%B2%D0%BD%D1%8B_(%D0%B8%D0%B7_%D0%BF%D0%B5%D1%80%D0%B5%D0%BB%D0%BE%D0%B6%D0%B5%D0%BD%D0%B8%D1%8F_%D0%90%D0%BF%D0%BE%D0%BB%D0%BB%D0%BE%D0%BD%D0%B0_%D0%9C%D0%B0%D0%B9%D0%BA%D0%BE%D0%B2%D0%B0)" TargetMode="External"/><Relationship Id="rId4" Type="http://schemas.openxmlformats.org/officeDocument/2006/relationships/hyperlink" Target="https://soulibre.ru/%D0%9F%D0%BB%D0%B0%D1%87_%D0%AF%D1%80%D0%BE%D1%81%D0%BB%D0%B0%D0%B2%D0%BD%D1%8B_(%D0%B8%D0%B7_%D0%BF%D0%B5%D1%80%D0%B5%D0%BB%D0%BE%D0%B6%D0%B5%D0%BD%D0%B8%D1%8F_%D0%90%D0%BF%D0%BE%D0%BB%D0%BB%D0%BE%D0%BD%D0%B0_%D0%9C%D0%B0%D0%B9%D0%BA%D0%BE%D0%B2%D0%B0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2021-09-17T06:29:00Z</dcterms:created>
  <dcterms:modified xsi:type="dcterms:W3CDTF">2021-09-17T06:29:00Z</dcterms:modified>
</cp:coreProperties>
</file>