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AC2" w:rsidRDefault="007B6AC2" w:rsidP="007B6AC2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России классицизм зародился в XVIII веке, после преобразований Петра I. Классицизм в России развивался под большим влиянием Просвещения — идеи просвещения, служения Отечеству, равенства и справедливости всегда были в фокусе внимания русских писателей-классицистов.</w:t>
      </w:r>
    </w:p>
    <w:p w:rsidR="007B6AC2" w:rsidRDefault="007B6AC2" w:rsidP="007B6AC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Ломоносовым была проведена реформа русского стиха, разработана теория «трех штилей»*, стилистическая система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4" w:tooltip="Русский язык" w:history="1">
        <w:r>
          <w:rPr>
            <w:rStyle w:val="a4"/>
            <w:rFonts w:ascii="Arial" w:hAnsi="Arial" w:cs="Arial"/>
            <w:color w:val="743399"/>
            <w:sz w:val="21"/>
            <w:szCs w:val="21"/>
            <w:u w:val="none"/>
            <w:bdr w:val="none" w:sz="0" w:space="0" w:color="auto" w:frame="1"/>
          </w:rPr>
          <w:t>русского языка</w:t>
        </w:r>
      </w:hyperlink>
      <w:r>
        <w:rPr>
          <w:rFonts w:ascii="Arial" w:hAnsi="Arial" w:cs="Arial"/>
          <w:color w:val="000000"/>
          <w:sz w:val="21"/>
          <w:szCs w:val="21"/>
        </w:rPr>
        <w:t>, которая явилась, по сути, адаптацией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5" w:history="1">
        <w:r>
          <w:rPr>
            <w:rStyle w:val="a4"/>
            <w:rFonts w:ascii="Arial" w:hAnsi="Arial" w:cs="Arial"/>
            <w:color w:val="743399"/>
            <w:sz w:val="21"/>
            <w:szCs w:val="21"/>
            <w:u w:val="none"/>
            <w:bdr w:val="none" w:sz="0" w:space="0" w:color="auto" w:frame="1"/>
          </w:rPr>
          <w:t>французских</w:t>
        </w:r>
      </w:hyperlink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классических правил к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6" w:tooltip="Русский язык" w:history="1">
        <w:r>
          <w:rPr>
            <w:rStyle w:val="a4"/>
            <w:rFonts w:ascii="Arial" w:hAnsi="Arial" w:cs="Arial"/>
            <w:color w:val="743399"/>
            <w:sz w:val="21"/>
            <w:szCs w:val="21"/>
            <w:u w:val="none"/>
            <w:bdr w:val="none" w:sz="0" w:space="0" w:color="auto" w:frame="1"/>
          </w:rPr>
          <w:t>русскому языку</w:t>
        </w:r>
      </w:hyperlink>
      <w:r>
        <w:rPr>
          <w:rFonts w:ascii="Arial" w:hAnsi="Arial" w:cs="Arial"/>
          <w:color w:val="000000"/>
          <w:sz w:val="21"/>
          <w:szCs w:val="21"/>
        </w:rPr>
        <w:t>. Ломоносов выделял три «стиля»: Высокий штиль — высокий, торжественный, величавый. Им нужно было писать в жанре оды, поэмы. Средним штилем - создавать трагедии, сатиры, элегии, дружеские сочинения. Низким штилем - писать комедии, письма, эпиграммы, песни.</w:t>
      </w:r>
    </w:p>
    <w:p w:rsidR="007B6AC2" w:rsidRDefault="007B6AC2" w:rsidP="007B6AC2">
      <w:pPr>
        <w:pStyle w:val="a3"/>
        <w:shd w:val="clear" w:color="auto" w:fill="FFFFFF"/>
        <w:spacing w:before="375" w:beforeAutospacing="0" w:after="375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Образы в классицизме лишены индивидуальных черт, так как призваны в первую очередь запечатлевать устойчивые родовые, не переходящие со временем признаки, выступающие как воплощение каких-либо социальных или духовных сил.</w:t>
      </w:r>
    </w:p>
    <w:p w:rsidR="007B6AC2" w:rsidRDefault="007B6AC2" w:rsidP="007B6AC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  <w:u w:val="single"/>
          <w:bdr w:val="none" w:sz="0" w:space="0" w:color="auto" w:frame="1"/>
        </w:rPr>
        <w:t>Цикл стихотворений, написанный  Ломоносовым, интересен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тем,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  <w:bdr w:val="none" w:sz="0" w:space="0" w:color="auto" w:frame="1"/>
        </w:rPr>
        <w:t>что  в  нем нашло отражение поэтическое кредо самого  Ломоносова. Высшей ценностью объявлено Русское государство, Россия. Смысл жизни поэт видит  в  служении общественному благу.  В   поэзии  его вдохновляют только героические дела. Все это характеризует  Ломоносова  как поэта-классициста.</w:t>
      </w:r>
    </w:p>
    <w:p w:rsidR="007B6AC2" w:rsidRDefault="007B6AC2" w:rsidP="007B6AC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В.Ломоносов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написал 20 торжественных од. Они положили начало поэзии государственного служения. Идеалом Ломоносова была просвещенная монархия, а идеальным героем – Петр 1.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"Ода на день восшествия на престол Ея императорского величества Елизаветы Петровны…"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– типичное произведение в духе классицизма. Написана она по поводу 5 годовщины воцарения Елизаветы, а также еще по одному конкретному поводу: РАН был дарован новый устав. Ломоносов возлагал на него большие надежды в деле распространения просвещения в России.</w:t>
      </w:r>
      <w:r>
        <w:rPr>
          <w:rFonts w:ascii="Arial" w:hAnsi="Arial" w:cs="Arial"/>
          <w:color w:val="000000"/>
          <w:sz w:val="21"/>
          <w:szCs w:val="21"/>
        </w:rPr>
        <w:br/>
        <w:t>Главной для оды явилась тема России, ее процветание. Мир – основное условие для процветания и просвещения государства. Петр 1 для Ломоносова - национальный герой, прославившийся победами на суше и море, осознававший необходимость развития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7" w:tooltip="Центр онлайн обучения" w:history="1">
        <w:r>
          <w:rPr>
            <w:rStyle w:val="a4"/>
            <w:rFonts w:ascii="Arial" w:hAnsi="Arial" w:cs="Arial"/>
            <w:color w:val="743399"/>
            <w:sz w:val="21"/>
            <w:szCs w:val="21"/>
            <w:u w:val="none"/>
            <w:bdr w:val="none" w:sz="0" w:space="0" w:color="auto" w:frame="1"/>
          </w:rPr>
          <w:t>науки</w:t>
        </w:r>
      </w:hyperlink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и просвещения. В Елизавете Ломоносов хочет видеть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  <w:u w:val="single"/>
          <w:bdr w:val="none" w:sz="0" w:space="0" w:color="auto" w:frame="1"/>
        </w:rPr>
        <w:t>преемницу дел отца</w:t>
      </w:r>
      <w:r>
        <w:rPr>
          <w:rFonts w:ascii="Arial" w:hAnsi="Arial" w:cs="Arial"/>
          <w:color w:val="000000"/>
          <w:sz w:val="21"/>
          <w:szCs w:val="21"/>
        </w:rPr>
        <w:t>. Великие богатства России могут быть открыты и освоены с помощью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hyperlink r:id="rId8" w:tooltip="Центр онлайн обучения" w:history="1">
        <w:r>
          <w:rPr>
            <w:rStyle w:val="a4"/>
            <w:rFonts w:ascii="Arial" w:hAnsi="Arial" w:cs="Arial"/>
            <w:color w:val="743399"/>
            <w:sz w:val="21"/>
            <w:szCs w:val="21"/>
            <w:u w:val="none"/>
            <w:bdr w:val="none" w:sz="0" w:space="0" w:color="auto" w:frame="1"/>
          </w:rPr>
          <w:t>науки</w:t>
        </w:r>
      </w:hyperlink>
      <w:r>
        <w:rPr>
          <w:rFonts w:ascii="Arial" w:hAnsi="Arial" w:cs="Arial"/>
          <w:color w:val="000000"/>
          <w:sz w:val="21"/>
          <w:szCs w:val="21"/>
        </w:rPr>
        <w:t>, к изучению которой должно обратиться российское юношество. В этом залог благополучия русского государства.</w:t>
      </w:r>
      <w:r>
        <w:rPr>
          <w:rFonts w:ascii="Arial" w:hAnsi="Arial" w:cs="Arial"/>
          <w:color w:val="000000"/>
          <w:sz w:val="21"/>
          <w:szCs w:val="21"/>
        </w:rPr>
        <w:br/>
        <w:t>Гражданственному содержанию оды соответствует величественная, монументальная и вместе с тем простая и стройная композиция.</w:t>
      </w:r>
      <w:r>
        <w:rPr>
          <w:rFonts w:ascii="Arial" w:hAnsi="Arial" w:cs="Arial"/>
          <w:color w:val="000000"/>
          <w:sz w:val="21"/>
          <w:szCs w:val="21"/>
        </w:rPr>
        <w:br/>
        <w:t>1 часть. Вступление. Мир – основа блага государства.</w:t>
      </w:r>
      <w:r>
        <w:rPr>
          <w:rFonts w:ascii="Arial" w:hAnsi="Arial" w:cs="Arial"/>
          <w:color w:val="000000"/>
          <w:sz w:val="21"/>
          <w:szCs w:val="21"/>
        </w:rPr>
        <w:br/>
        <w:t>2 часть. Прославление величия России, ее процветания:</w:t>
      </w:r>
      <w:r>
        <w:rPr>
          <w:rFonts w:ascii="Arial" w:hAnsi="Arial" w:cs="Arial"/>
          <w:color w:val="000000"/>
          <w:sz w:val="21"/>
          <w:szCs w:val="21"/>
        </w:rPr>
        <w:br/>
        <w:t>– хвала щедротам Елизаветы</w:t>
      </w:r>
      <w:r>
        <w:rPr>
          <w:rFonts w:ascii="Arial" w:hAnsi="Arial" w:cs="Arial"/>
          <w:color w:val="000000"/>
          <w:sz w:val="21"/>
          <w:szCs w:val="21"/>
        </w:rPr>
        <w:br/>
        <w:t>– прославление заслуги Петра перед народами России</w:t>
      </w:r>
      <w:r>
        <w:rPr>
          <w:rFonts w:ascii="Arial" w:hAnsi="Arial" w:cs="Arial"/>
          <w:color w:val="000000"/>
          <w:sz w:val="21"/>
          <w:szCs w:val="21"/>
        </w:rPr>
        <w:br/>
        <w:t>– восхищение неисчерпаемыми богатствами России</w:t>
      </w:r>
      <w:r>
        <w:rPr>
          <w:rFonts w:ascii="Arial" w:hAnsi="Arial" w:cs="Arial"/>
          <w:color w:val="000000"/>
          <w:sz w:val="21"/>
          <w:szCs w:val="21"/>
        </w:rPr>
        <w:br/>
        <w:t>– призыв к российск</w:t>
      </w:r>
      <w:r>
        <w:rPr>
          <w:rFonts w:ascii="Arial" w:hAnsi="Arial" w:cs="Arial"/>
          <w:color w:val="000000"/>
          <w:sz w:val="21"/>
          <w:szCs w:val="21"/>
        </w:rPr>
        <w:t xml:space="preserve">ой молодежи овладевать науками 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br/>
        <w:t>3. Заключение Традиционная благодарность монархине за деяния на благо России.</w:t>
      </w:r>
    </w:p>
    <w:p w:rsidR="00C37777" w:rsidRDefault="007B6AC2"/>
    <w:sectPr w:rsidR="00C37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5A5"/>
    <w:rsid w:val="0071265C"/>
    <w:rsid w:val="007B6AC2"/>
    <w:rsid w:val="008F4FDA"/>
    <w:rsid w:val="00A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E91D5-6D56-44ED-8E84-A978EECF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6AC2"/>
  </w:style>
  <w:style w:type="character" w:styleId="a4">
    <w:name w:val="Hyperlink"/>
    <w:basedOn w:val="a0"/>
    <w:uiPriority w:val="99"/>
    <w:semiHidden/>
    <w:unhideWhenUsed/>
    <w:rsid w:val="007B6A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9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/wiki/001/84.ph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/wiki/001/84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/nauka/489.php" TargetMode="External"/><Relationship Id="rId5" Type="http://schemas.openxmlformats.org/officeDocument/2006/relationships/hyperlink" Target="http://pandia.ru/text/categ/wiki/001/157.php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pandia.ru/text/category/russkij_yazi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476</Words>
  <Characters>2717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2017-01-24T14:58:00Z</dcterms:created>
  <dcterms:modified xsi:type="dcterms:W3CDTF">2017-01-24T15:00:00Z</dcterms:modified>
</cp:coreProperties>
</file>