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449FE" w:rsidRDefault="00C5621C">
      <w:r>
        <w:rPr>
          <w:noProof/>
          <w:lang w:eastAsia="ru-RU"/>
        </w:rPr>
        <w:drawing>
          <wp:inline distT="0" distB="0" distL="0" distR="0">
            <wp:extent cx="5940425" cy="4455319"/>
            <wp:effectExtent l="19050" t="0" r="3175" b="0"/>
            <wp:docPr id="1" name="Рисунок 1" descr="https://fs00.infourok.ru/images/doc/280/285305/2/img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fs00.infourok.ru/images/doc/280/285305/2/img8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531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5621C" w:rsidRDefault="00C5621C" w:rsidP="00C5621C">
      <w:pPr>
        <w:pStyle w:val="a5"/>
      </w:pPr>
      <w:r>
        <w:rPr>
          <w:rStyle w:val="a6"/>
        </w:rPr>
        <w:t>Пример 1.</w:t>
      </w:r>
      <w:r>
        <w:t xml:space="preserve"> В арифметической прогрессии 1; 3; 5; 7; 9; 11; … разность положительна: </w:t>
      </w:r>
      <w:proofErr w:type="spellStart"/>
      <w:r>
        <w:rPr>
          <w:rStyle w:val="a6"/>
          <w:i/>
          <w:iCs/>
        </w:rPr>
        <w:t>d</w:t>
      </w:r>
      <w:proofErr w:type="spellEnd"/>
      <w:r>
        <w:rPr>
          <w:rStyle w:val="a7"/>
        </w:rPr>
        <w:t xml:space="preserve"> = 3 – 1 = 2</w:t>
      </w:r>
      <w:r>
        <w:t xml:space="preserve">. В этой последовательности каждый следующий член больше предыдущего; такую последовательность называют </w:t>
      </w:r>
      <w:r>
        <w:rPr>
          <w:rStyle w:val="a7"/>
          <w:b/>
          <w:bCs/>
        </w:rPr>
        <w:t>возрастающей</w:t>
      </w:r>
      <w:r>
        <w:t>.</w:t>
      </w:r>
    </w:p>
    <w:p w:rsidR="00C5621C" w:rsidRDefault="00C5621C" w:rsidP="00C5621C">
      <w:pPr>
        <w:pStyle w:val="a5"/>
      </w:pPr>
      <w:r>
        <w:rPr>
          <w:rStyle w:val="a6"/>
        </w:rPr>
        <w:t>Пример 2.</w:t>
      </w:r>
      <w:r>
        <w:t xml:space="preserve"> В арифметической прогрессии 100; 90; 80; 70; 60; … разность отрицательна: </w:t>
      </w:r>
      <w:proofErr w:type="spellStart"/>
      <w:r>
        <w:rPr>
          <w:rStyle w:val="a6"/>
          <w:i/>
          <w:iCs/>
        </w:rPr>
        <w:t>d</w:t>
      </w:r>
      <w:proofErr w:type="spellEnd"/>
      <w:r>
        <w:rPr>
          <w:rStyle w:val="a7"/>
        </w:rPr>
        <w:t xml:space="preserve"> = 90 – 100 = –10</w:t>
      </w:r>
      <w:r>
        <w:t xml:space="preserve">. Каждый следующий член этой последовательности меньше предыдущего, и поэтому последовательность называют </w:t>
      </w:r>
      <w:r>
        <w:rPr>
          <w:rStyle w:val="a7"/>
          <w:b/>
          <w:bCs/>
        </w:rPr>
        <w:t>убывающей</w:t>
      </w:r>
      <w:r>
        <w:t>.</w:t>
      </w:r>
    </w:p>
    <w:p w:rsidR="00C5621C" w:rsidRDefault="00C5621C" w:rsidP="00C5621C">
      <w:pPr>
        <w:pStyle w:val="a5"/>
      </w:pPr>
      <w:r>
        <w:rPr>
          <w:rStyle w:val="a6"/>
        </w:rPr>
        <w:t>Пример 3.</w:t>
      </w:r>
      <w:r>
        <w:t xml:space="preserve"> Последовательность 5; 5; 5; 5; 5; … , все члены которой равны между собой, тоже является арифметической прогрессией, так как разность между любыми двумя её членами одна и та же: </w:t>
      </w:r>
      <w:proofErr w:type="spellStart"/>
      <w:r>
        <w:rPr>
          <w:rStyle w:val="a6"/>
          <w:i/>
          <w:iCs/>
        </w:rPr>
        <w:t>d</w:t>
      </w:r>
      <w:proofErr w:type="spellEnd"/>
      <w:r>
        <w:rPr>
          <w:rStyle w:val="a7"/>
        </w:rPr>
        <w:t xml:space="preserve"> = 5 – 5 = 0</w:t>
      </w:r>
      <w:r>
        <w:t>.</w:t>
      </w:r>
    </w:p>
    <w:p w:rsidR="00C5621C" w:rsidRPr="00F74523" w:rsidRDefault="00C5621C" w:rsidP="00C5621C">
      <w:pPr>
        <w:spacing w:after="0" w:line="240" w:lineRule="auto"/>
        <w:jc w:val="both"/>
        <w:rPr>
          <w:rFonts w:ascii="Times New Roman" w:hAnsi="Times New Roman" w:cs="Times New Roman"/>
          <w:bCs/>
          <w:i/>
          <w:iCs/>
          <w:sz w:val="28"/>
          <w:szCs w:val="28"/>
        </w:rPr>
      </w:pPr>
      <w:r w:rsidRPr="00F74523">
        <w:rPr>
          <w:rFonts w:ascii="Times New Roman" w:hAnsi="Times New Roman" w:cs="Times New Roman"/>
          <w:b/>
          <w:bCs/>
          <w:i/>
          <w:iCs/>
          <w:sz w:val="28"/>
          <w:szCs w:val="28"/>
        </w:rPr>
        <w:t>За</w:t>
      </w:r>
      <w:r w:rsidRPr="00F74523">
        <w:rPr>
          <w:rFonts w:ascii="Times New Roman" w:hAnsi="Times New Roman" w:cs="Times New Roman"/>
          <w:b/>
          <w:bCs/>
          <w:i/>
          <w:iCs/>
          <w:sz w:val="28"/>
          <w:szCs w:val="28"/>
        </w:rPr>
        <w:softHyphen/>
        <w:t>да</w:t>
      </w:r>
      <w:r w:rsidRPr="00F74523">
        <w:rPr>
          <w:rFonts w:ascii="Times New Roman" w:hAnsi="Times New Roman" w:cs="Times New Roman"/>
          <w:b/>
          <w:bCs/>
          <w:i/>
          <w:iCs/>
          <w:sz w:val="28"/>
          <w:szCs w:val="28"/>
        </w:rPr>
        <w:softHyphen/>
        <w:t>ние</w:t>
      </w:r>
      <w:r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. </w:t>
      </w:r>
      <w:r w:rsidRPr="00F74523">
        <w:rPr>
          <w:rFonts w:ascii="Times New Roman" w:hAnsi="Times New Roman" w:cs="Times New Roman"/>
          <w:bCs/>
          <w:i/>
          <w:iCs/>
          <w:sz w:val="28"/>
          <w:szCs w:val="28"/>
        </w:rPr>
        <w:t xml:space="preserve"> Дана ариф</w:t>
      </w:r>
      <w:r w:rsidRPr="00F74523">
        <w:rPr>
          <w:rFonts w:ascii="Times New Roman" w:hAnsi="Times New Roman" w:cs="Times New Roman"/>
          <w:bCs/>
          <w:i/>
          <w:iCs/>
          <w:sz w:val="28"/>
          <w:szCs w:val="28"/>
        </w:rPr>
        <w:softHyphen/>
        <w:t>ме</w:t>
      </w:r>
      <w:r w:rsidRPr="00F74523">
        <w:rPr>
          <w:rFonts w:ascii="Times New Roman" w:hAnsi="Times New Roman" w:cs="Times New Roman"/>
          <w:bCs/>
          <w:i/>
          <w:iCs/>
          <w:sz w:val="28"/>
          <w:szCs w:val="28"/>
        </w:rPr>
        <w:softHyphen/>
        <w:t>ти</w:t>
      </w:r>
      <w:r w:rsidRPr="00F74523">
        <w:rPr>
          <w:rFonts w:ascii="Times New Roman" w:hAnsi="Times New Roman" w:cs="Times New Roman"/>
          <w:bCs/>
          <w:i/>
          <w:iCs/>
          <w:sz w:val="28"/>
          <w:szCs w:val="28"/>
        </w:rPr>
        <w:softHyphen/>
        <w:t>че</w:t>
      </w:r>
      <w:r w:rsidRPr="00F74523">
        <w:rPr>
          <w:rFonts w:ascii="Times New Roman" w:hAnsi="Times New Roman" w:cs="Times New Roman"/>
          <w:bCs/>
          <w:i/>
          <w:iCs/>
          <w:sz w:val="28"/>
          <w:szCs w:val="28"/>
        </w:rPr>
        <w:softHyphen/>
        <w:t>ская про</w:t>
      </w:r>
      <w:r w:rsidRPr="00F74523">
        <w:rPr>
          <w:rFonts w:ascii="Times New Roman" w:hAnsi="Times New Roman" w:cs="Times New Roman"/>
          <w:bCs/>
          <w:i/>
          <w:iCs/>
          <w:sz w:val="28"/>
          <w:szCs w:val="28"/>
        </w:rPr>
        <w:softHyphen/>
        <w:t>грес</w:t>
      </w:r>
      <w:r w:rsidRPr="00F74523">
        <w:rPr>
          <w:rFonts w:ascii="Times New Roman" w:hAnsi="Times New Roman" w:cs="Times New Roman"/>
          <w:bCs/>
          <w:i/>
          <w:iCs/>
          <w:sz w:val="28"/>
          <w:szCs w:val="28"/>
        </w:rPr>
        <w:softHyphen/>
        <w:t>сия (</w:t>
      </w:r>
      <w:proofErr w:type="spellStart"/>
      <w:r w:rsidRPr="00F74523">
        <w:rPr>
          <w:rFonts w:ascii="Times New Roman" w:hAnsi="Times New Roman" w:cs="Times New Roman"/>
          <w:bCs/>
          <w:i/>
          <w:iCs/>
          <w:sz w:val="28"/>
          <w:szCs w:val="28"/>
        </w:rPr>
        <w:t>a</w:t>
      </w:r>
      <w:r w:rsidRPr="00F74523">
        <w:rPr>
          <w:rFonts w:ascii="Times New Roman" w:hAnsi="Times New Roman" w:cs="Times New Roman"/>
          <w:bCs/>
          <w:i/>
          <w:iCs/>
          <w:sz w:val="28"/>
          <w:szCs w:val="28"/>
          <w:vertAlign w:val="subscript"/>
        </w:rPr>
        <w:t>n</w:t>
      </w:r>
      <w:proofErr w:type="spellEnd"/>
      <w:r w:rsidRPr="00F74523">
        <w:rPr>
          <w:rFonts w:ascii="Times New Roman" w:hAnsi="Times New Roman" w:cs="Times New Roman"/>
          <w:bCs/>
          <w:i/>
          <w:iCs/>
          <w:sz w:val="28"/>
          <w:szCs w:val="28"/>
        </w:rPr>
        <w:t>), раз</w:t>
      </w:r>
      <w:r w:rsidRPr="00F74523">
        <w:rPr>
          <w:rFonts w:ascii="Times New Roman" w:hAnsi="Times New Roman" w:cs="Times New Roman"/>
          <w:bCs/>
          <w:i/>
          <w:iCs/>
          <w:sz w:val="28"/>
          <w:szCs w:val="28"/>
        </w:rPr>
        <w:softHyphen/>
        <w:t>ность</w:t>
      </w:r>
      <w:r>
        <w:rPr>
          <w:rFonts w:ascii="Times New Roman" w:hAnsi="Times New Roman" w:cs="Times New Roman"/>
          <w:bCs/>
          <w:i/>
          <w:iCs/>
          <w:sz w:val="28"/>
          <w:szCs w:val="28"/>
        </w:rPr>
        <w:t xml:space="preserve"> </w:t>
      </w:r>
      <w:r>
        <w:rPr>
          <w:rFonts w:ascii="Times New Roman" w:hAnsi="Times New Roman" w:cs="Times New Roman"/>
          <w:bCs/>
          <w:i/>
          <w:iCs/>
          <w:sz w:val="28"/>
          <w:szCs w:val="28"/>
          <w:lang w:val="en-US"/>
        </w:rPr>
        <w:t>d</w:t>
      </w:r>
      <w:r w:rsidRPr="00F74523">
        <w:rPr>
          <w:rFonts w:ascii="Times New Roman" w:hAnsi="Times New Roman" w:cs="Times New Roman"/>
          <w:bCs/>
          <w:i/>
          <w:iCs/>
          <w:sz w:val="28"/>
          <w:szCs w:val="28"/>
        </w:rPr>
        <w:t xml:space="preserve"> ко</w:t>
      </w:r>
      <w:r w:rsidRPr="00F74523">
        <w:rPr>
          <w:rFonts w:ascii="Times New Roman" w:hAnsi="Times New Roman" w:cs="Times New Roman"/>
          <w:bCs/>
          <w:i/>
          <w:iCs/>
          <w:sz w:val="28"/>
          <w:szCs w:val="28"/>
        </w:rPr>
        <w:softHyphen/>
        <w:t>то</w:t>
      </w:r>
      <w:r w:rsidRPr="00F74523">
        <w:rPr>
          <w:rFonts w:ascii="Times New Roman" w:hAnsi="Times New Roman" w:cs="Times New Roman"/>
          <w:bCs/>
          <w:i/>
          <w:iCs/>
          <w:sz w:val="28"/>
          <w:szCs w:val="28"/>
        </w:rPr>
        <w:softHyphen/>
        <w:t>рой равна 2,5, a</w:t>
      </w:r>
      <w:r w:rsidRPr="00F74523">
        <w:rPr>
          <w:rFonts w:ascii="Times New Roman" w:hAnsi="Times New Roman" w:cs="Times New Roman"/>
          <w:bCs/>
          <w:i/>
          <w:iCs/>
          <w:sz w:val="28"/>
          <w:szCs w:val="28"/>
          <w:vertAlign w:val="subscript"/>
        </w:rPr>
        <w:t>1</w:t>
      </w:r>
      <w:r w:rsidRPr="00F74523">
        <w:rPr>
          <w:rFonts w:ascii="Times New Roman" w:hAnsi="Times New Roman" w:cs="Times New Roman"/>
          <w:bCs/>
          <w:i/>
          <w:iCs/>
          <w:sz w:val="28"/>
          <w:szCs w:val="28"/>
        </w:rPr>
        <w:t> = 8,7. Най</w:t>
      </w:r>
      <w:r w:rsidRPr="00F74523">
        <w:rPr>
          <w:rFonts w:ascii="Times New Roman" w:hAnsi="Times New Roman" w:cs="Times New Roman"/>
          <w:bCs/>
          <w:i/>
          <w:iCs/>
          <w:sz w:val="28"/>
          <w:szCs w:val="28"/>
        </w:rPr>
        <w:softHyphen/>
        <w:t>ди</w:t>
      </w:r>
      <w:r w:rsidRPr="00F74523">
        <w:rPr>
          <w:rFonts w:ascii="Times New Roman" w:hAnsi="Times New Roman" w:cs="Times New Roman"/>
          <w:bCs/>
          <w:i/>
          <w:iCs/>
          <w:sz w:val="28"/>
          <w:szCs w:val="28"/>
        </w:rPr>
        <w:softHyphen/>
        <w:t>те a</w:t>
      </w:r>
      <w:r w:rsidRPr="00F74523">
        <w:rPr>
          <w:rFonts w:ascii="Times New Roman" w:hAnsi="Times New Roman" w:cs="Times New Roman"/>
          <w:bCs/>
          <w:i/>
          <w:iCs/>
          <w:sz w:val="28"/>
          <w:szCs w:val="28"/>
          <w:vertAlign w:val="subscript"/>
        </w:rPr>
        <w:t>9</w:t>
      </w:r>
      <w:r w:rsidRPr="00F74523">
        <w:rPr>
          <w:rFonts w:ascii="Times New Roman" w:hAnsi="Times New Roman" w:cs="Times New Roman"/>
          <w:bCs/>
          <w:i/>
          <w:iCs/>
          <w:sz w:val="28"/>
          <w:szCs w:val="28"/>
        </w:rPr>
        <w:t>.</w:t>
      </w:r>
    </w:p>
    <w:p w:rsidR="00C5621C" w:rsidRPr="00F74523" w:rsidRDefault="00C5621C" w:rsidP="00C5621C">
      <w:pPr>
        <w:spacing w:after="0" w:line="240" w:lineRule="auto"/>
        <w:jc w:val="both"/>
        <w:rPr>
          <w:rFonts w:ascii="Times New Roman" w:hAnsi="Times New Roman" w:cs="Times New Roman"/>
          <w:bCs/>
          <w:i/>
          <w:iCs/>
          <w:sz w:val="28"/>
          <w:szCs w:val="28"/>
        </w:rPr>
      </w:pPr>
      <w:r w:rsidRPr="00F74523">
        <w:rPr>
          <w:rFonts w:ascii="Times New Roman" w:hAnsi="Times New Roman" w:cs="Times New Roman"/>
          <w:b/>
          <w:bCs/>
          <w:i/>
          <w:iCs/>
          <w:sz w:val="28"/>
          <w:szCs w:val="28"/>
        </w:rPr>
        <w:t>Ре</w:t>
      </w:r>
      <w:r w:rsidRPr="00F74523">
        <w:rPr>
          <w:rFonts w:ascii="Times New Roman" w:hAnsi="Times New Roman" w:cs="Times New Roman"/>
          <w:b/>
          <w:bCs/>
          <w:i/>
          <w:iCs/>
          <w:sz w:val="28"/>
          <w:szCs w:val="28"/>
        </w:rPr>
        <w:softHyphen/>
        <w:t>ше</w:t>
      </w:r>
      <w:r w:rsidRPr="00F74523">
        <w:rPr>
          <w:rFonts w:ascii="Times New Roman" w:hAnsi="Times New Roman" w:cs="Times New Roman"/>
          <w:b/>
          <w:bCs/>
          <w:i/>
          <w:iCs/>
          <w:sz w:val="28"/>
          <w:szCs w:val="28"/>
        </w:rPr>
        <w:softHyphen/>
        <w:t>ние.</w:t>
      </w:r>
    </w:p>
    <w:p w:rsidR="00C5621C" w:rsidRPr="00F74523" w:rsidRDefault="00C5621C" w:rsidP="00C5621C">
      <w:pPr>
        <w:spacing w:after="0" w:line="240" w:lineRule="auto"/>
        <w:jc w:val="both"/>
        <w:rPr>
          <w:rFonts w:ascii="Times New Roman" w:hAnsi="Times New Roman" w:cs="Times New Roman"/>
          <w:bCs/>
          <w:i/>
          <w:iCs/>
          <w:sz w:val="28"/>
          <w:szCs w:val="28"/>
        </w:rPr>
      </w:pPr>
      <w:r w:rsidRPr="00F74523">
        <w:rPr>
          <w:rFonts w:ascii="Times New Roman" w:hAnsi="Times New Roman" w:cs="Times New Roman"/>
          <w:bCs/>
          <w:i/>
          <w:iCs/>
          <w:sz w:val="28"/>
          <w:szCs w:val="28"/>
        </w:rPr>
        <w:t>Член ариф</w:t>
      </w:r>
      <w:r w:rsidRPr="00F74523">
        <w:rPr>
          <w:rFonts w:ascii="Times New Roman" w:hAnsi="Times New Roman" w:cs="Times New Roman"/>
          <w:bCs/>
          <w:i/>
          <w:iCs/>
          <w:sz w:val="28"/>
          <w:szCs w:val="28"/>
        </w:rPr>
        <w:softHyphen/>
        <w:t>ме</w:t>
      </w:r>
      <w:r w:rsidRPr="00F74523">
        <w:rPr>
          <w:rFonts w:ascii="Times New Roman" w:hAnsi="Times New Roman" w:cs="Times New Roman"/>
          <w:bCs/>
          <w:i/>
          <w:iCs/>
          <w:sz w:val="28"/>
          <w:szCs w:val="28"/>
        </w:rPr>
        <w:softHyphen/>
        <w:t>ти</w:t>
      </w:r>
      <w:r w:rsidRPr="00F74523">
        <w:rPr>
          <w:rFonts w:ascii="Times New Roman" w:hAnsi="Times New Roman" w:cs="Times New Roman"/>
          <w:bCs/>
          <w:i/>
          <w:iCs/>
          <w:sz w:val="28"/>
          <w:szCs w:val="28"/>
        </w:rPr>
        <w:softHyphen/>
        <w:t>че</w:t>
      </w:r>
      <w:r w:rsidRPr="00F74523">
        <w:rPr>
          <w:rFonts w:ascii="Times New Roman" w:hAnsi="Times New Roman" w:cs="Times New Roman"/>
          <w:bCs/>
          <w:i/>
          <w:iCs/>
          <w:sz w:val="28"/>
          <w:szCs w:val="28"/>
        </w:rPr>
        <w:softHyphen/>
        <w:t>ской про</w:t>
      </w:r>
      <w:r w:rsidRPr="00F74523">
        <w:rPr>
          <w:rFonts w:ascii="Times New Roman" w:hAnsi="Times New Roman" w:cs="Times New Roman"/>
          <w:bCs/>
          <w:i/>
          <w:iCs/>
          <w:sz w:val="28"/>
          <w:szCs w:val="28"/>
        </w:rPr>
        <w:softHyphen/>
        <w:t>грес</w:t>
      </w:r>
      <w:r w:rsidRPr="00F74523">
        <w:rPr>
          <w:rFonts w:ascii="Times New Roman" w:hAnsi="Times New Roman" w:cs="Times New Roman"/>
          <w:bCs/>
          <w:i/>
          <w:iCs/>
          <w:sz w:val="28"/>
          <w:szCs w:val="28"/>
        </w:rPr>
        <w:softHyphen/>
        <w:t>сии с но</w:t>
      </w:r>
      <w:r w:rsidRPr="00F74523">
        <w:rPr>
          <w:rFonts w:ascii="Times New Roman" w:hAnsi="Times New Roman" w:cs="Times New Roman"/>
          <w:bCs/>
          <w:i/>
          <w:iCs/>
          <w:sz w:val="28"/>
          <w:szCs w:val="28"/>
        </w:rPr>
        <w:softHyphen/>
        <w:t>ме</w:t>
      </w:r>
      <w:r w:rsidRPr="00F74523">
        <w:rPr>
          <w:rFonts w:ascii="Times New Roman" w:hAnsi="Times New Roman" w:cs="Times New Roman"/>
          <w:bCs/>
          <w:i/>
          <w:iCs/>
          <w:sz w:val="28"/>
          <w:szCs w:val="28"/>
        </w:rPr>
        <w:softHyphen/>
        <w:t xml:space="preserve">ром </w:t>
      </w:r>
      <w:r w:rsidRPr="00F74523">
        <w:rPr>
          <w:rFonts w:ascii="Times New Roman" w:hAnsi="Times New Roman" w:cs="Times New Roman"/>
          <w:bCs/>
          <w:i/>
          <w:iCs/>
          <w:noProof/>
          <w:sz w:val="28"/>
          <w:szCs w:val="28"/>
          <w:lang w:eastAsia="ru-RU"/>
        </w:rPr>
        <w:drawing>
          <wp:inline distT="0" distB="0" distL="0" distR="0">
            <wp:extent cx="76200" cy="114300"/>
            <wp:effectExtent l="0" t="0" r="0" b="0"/>
            <wp:docPr id="3" name="Рисунок 3" descr="http://sdamgia.ru/formula/7b/7b8b965ad4bca0e41ab51de7b31363a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 descr="http://sdamgia.ru/formula/7b/7b8b965ad4bca0e41ab51de7b31363a1.pn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0" cy="114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Cs/>
          <w:i/>
          <w:iCs/>
          <w:sz w:val="28"/>
          <w:szCs w:val="28"/>
        </w:rPr>
        <w:t xml:space="preserve"> </w:t>
      </w:r>
      <w:r w:rsidRPr="00F74523">
        <w:rPr>
          <w:rFonts w:ascii="Times New Roman" w:hAnsi="Times New Roman" w:cs="Times New Roman"/>
          <w:bCs/>
          <w:i/>
          <w:iCs/>
          <w:sz w:val="28"/>
          <w:szCs w:val="28"/>
        </w:rPr>
        <w:t>можно найти по фор</w:t>
      </w:r>
      <w:r w:rsidRPr="00F74523">
        <w:rPr>
          <w:rFonts w:ascii="Times New Roman" w:hAnsi="Times New Roman" w:cs="Times New Roman"/>
          <w:bCs/>
          <w:i/>
          <w:iCs/>
          <w:sz w:val="28"/>
          <w:szCs w:val="28"/>
        </w:rPr>
        <w:softHyphen/>
        <w:t>му</w:t>
      </w:r>
      <w:r w:rsidRPr="00F74523">
        <w:rPr>
          <w:rFonts w:ascii="Times New Roman" w:hAnsi="Times New Roman" w:cs="Times New Roman"/>
          <w:bCs/>
          <w:i/>
          <w:iCs/>
          <w:sz w:val="28"/>
          <w:szCs w:val="28"/>
        </w:rPr>
        <w:softHyphen/>
        <w:t>ле</w:t>
      </w:r>
      <w:proofErr w:type="gramStart"/>
      <w:r w:rsidRPr="00F74523">
        <w:rPr>
          <w:rFonts w:ascii="Times New Roman" w:hAnsi="Times New Roman" w:cs="Times New Roman"/>
          <w:bCs/>
          <w:i/>
          <w:iCs/>
          <w:sz w:val="28"/>
          <w:szCs w:val="28"/>
        </w:rPr>
        <w:t xml:space="preserve"> </w:t>
      </w:r>
      <w:r w:rsidRPr="00F74523">
        <w:rPr>
          <w:rFonts w:ascii="Times New Roman" w:hAnsi="Times New Roman" w:cs="Times New Roman"/>
          <w:bCs/>
          <w:i/>
          <w:iCs/>
          <w:noProof/>
          <w:sz w:val="28"/>
          <w:szCs w:val="28"/>
          <w:lang w:eastAsia="ru-RU"/>
        </w:rPr>
        <w:drawing>
          <wp:inline distT="0" distB="0" distL="0" distR="0">
            <wp:extent cx="1181100" cy="171450"/>
            <wp:effectExtent l="0" t="0" r="0" b="0"/>
            <wp:docPr id="2" name="Рисунок 4" descr="http://sdamgia.ru/formula/d2/d2abcf8428fbb223b845317a640f0a6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4" descr="http://sdamgia.ru/formula/d2/d2abcf8428fbb223b845317a640f0a67.pn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1100" cy="171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F74523">
        <w:rPr>
          <w:rFonts w:ascii="Times New Roman" w:hAnsi="Times New Roman" w:cs="Times New Roman"/>
          <w:bCs/>
          <w:i/>
          <w:iCs/>
          <w:sz w:val="28"/>
          <w:szCs w:val="28"/>
        </w:rPr>
        <w:t>Т</w:t>
      </w:r>
      <w:proofErr w:type="gramEnd"/>
      <w:r w:rsidRPr="00F74523">
        <w:rPr>
          <w:rFonts w:ascii="Times New Roman" w:hAnsi="Times New Roman" w:cs="Times New Roman"/>
          <w:bCs/>
          <w:i/>
          <w:iCs/>
          <w:sz w:val="28"/>
          <w:szCs w:val="28"/>
        </w:rPr>
        <w:t>ре</w:t>
      </w:r>
      <w:r w:rsidRPr="00F74523">
        <w:rPr>
          <w:rFonts w:ascii="Times New Roman" w:hAnsi="Times New Roman" w:cs="Times New Roman"/>
          <w:bCs/>
          <w:i/>
          <w:iCs/>
          <w:sz w:val="28"/>
          <w:szCs w:val="28"/>
        </w:rPr>
        <w:softHyphen/>
        <w:t>бу</w:t>
      </w:r>
      <w:r w:rsidRPr="00F74523">
        <w:rPr>
          <w:rFonts w:ascii="Times New Roman" w:hAnsi="Times New Roman" w:cs="Times New Roman"/>
          <w:bCs/>
          <w:i/>
          <w:iCs/>
          <w:sz w:val="28"/>
          <w:szCs w:val="28"/>
        </w:rPr>
        <w:softHyphen/>
        <w:t>ет</w:t>
      </w:r>
      <w:r w:rsidRPr="00F74523">
        <w:rPr>
          <w:rFonts w:ascii="Times New Roman" w:hAnsi="Times New Roman" w:cs="Times New Roman"/>
          <w:bCs/>
          <w:i/>
          <w:iCs/>
          <w:sz w:val="28"/>
          <w:szCs w:val="28"/>
        </w:rPr>
        <w:softHyphen/>
        <w:t xml:space="preserve">ся найти </w:t>
      </w:r>
      <w:r w:rsidRPr="00F74523">
        <w:rPr>
          <w:rFonts w:ascii="Times New Roman" w:hAnsi="Times New Roman" w:cs="Times New Roman"/>
          <w:bCs/>
          <w:i/>
          <w:iCs/>
          <w:noProof/>
          <w:sz w:val="28"/>
          <w:szCs w:val="28"/>
          <w:lang w:eastAsia="ru-RU"/>
        </w:rPr>
        <w:drawing>
          <wp:inline distT="0" distB="0" distL="0" distR="0">
            <wp:extent cx="209550" cy="171450"/>
            <wp:effectExtent l="0" t="0" r="0" b="0"/>
            <wp:docPr id="5" name="Рисунок 5" descr="http://sdamgia.ru/formula/87/87fd913e2c0f798e6d4b637f3edb1e7c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5" descr="http://sdamgia.ru/formula/87/87fd913e2c0f798e6d4b637f3edb1e7c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9550" cy="171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5621C" w:rsidRPr="00F74523" w:rsidRDefault="00C5621C" w:rsidP="00C5621C">
      <w:pPr>
        <w:spacing w:after="0" w:line="240" w:lineRule="auto"/>
        <w:jc w:val="both"/>
        <w:rPr>
          <w:rFonts w:ascii="Times New Roman" w:hAnsi="Times New Roman" w:cs="Times New Roman"/>
          <w:bCs/>
          <w:i/>
          <w:iCs/>
          <w:sz w:val="28"/>
          <w:szCs w:val="28"/>
        </w:rPr>
      </w:pPr>
      <w:r w:rsidRPr="00F74523">
        <w:rPr>
          <w:rFonts w:ascii="Times New Roman" w:hAnsi="Times New Roman" w:cs="Times New Roman"/>
          <w:bCs/>
          <w:i/>
          <w:iCs/>
          <w:noProof/>
          <w:sz w:val="28"/>
          <w:szCs w:val="28"/>
          <w:lang w:eastAsia="ru-RU"/>
        </w:rPr>
        <w:drawing>
          <wp:inline distT="0" distB="0" distL="0" distR="0">
            <wp:extent cx="1571625" cy="171450"/>
            <wp:effectExtent l="0" t="0" r="9525" b="0"/>
            <wp:docPr id="7168" name="Рисунок 7168" descr="http://sdamgia.ru/formula/a9/a966a4cb48f42038b79eb3d83669ff0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" descr="http://sdamgia.ru/formula/a9/a966a4cb48f42038b79eb3d83669ff0a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71625" cy="171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5621C" w:rsidRDefault="00C5621C" w:rsidP="00C5621C">
      <w:pPr>
        <w:spacing w:after="0" w:line="240" w:lineRule="auto"/>
        <w:jc w:val="both"/>
        <w:rPr>
          <w:rFonts w:ascii="Times New Roman" w:hAnsi="Times New Roman" w:cs="Times New Roman"/>
          <w:bCs/>
          <w:i/>
          <w:iCs/>
          <w:sz w:val="28"/>
          <w:szCs w:val="28"/>
        </w:rPr>
      </w:pPr>
      <w:r w:rsidRPr="00F74523">
        <w:rPr>
          <w:rFonts w:ascii="Times New Roman" w:hAnsi="Times New Roman" w:cs="Times New Roman"/>
          <w:bCs/>
          <w:i/>
          <w:iCs/>
          <w:sz w:val="28"/>
          <w:szCs w:val="28"/>
        </w:rPr>
        <w:t>Ответ: 28,7.</w:t>
      </w:r>
    </w:p>
    <w:p w:rsidR="00C5621C" w:rsidRPr="00F74523" w:rsidRDefault="00C5621C" w:rsidP="00C5621C">
      <w:pPr>
        <w:spacing w:after="0" w:line="240" w:lineRule="auto"/>
        <w:jc w:val="both"/>
        <w:rPr>
          <w:rFonts w:ascii="Times New Roman" w:hAnsi="Times New Roman" w:cs="Times New Roman"/>
          <w:bCs/>
          <w:i/>
          <w:iCs/>
          <w:sz w:val="28"/>
          <w:szCs w:val="28"/>
        </w:rPr>
      </w:pPr>
    </w:p>
    <w:p w:rsidR="00C5621C" w:rsidRPr="00F74523" w:rsidRDefault="00670ED6" w:rsidP="00C5621C">
      <w:pPr>
        <w:spacing w:after="0" w:line="240" w:lineRule="auto"/>
        <w:jc w:val="both"/>
        <w:rPr>
          <w:rFonts w:ascii="Times New Roman" w:hAnsi="Times New Roman" w:cs="Times New Roman"/>
          <w:bCs/>
          <w:i/>
          <w:iCs/>
          <w:sz w:val="28"/>
          <w:szCs w:val="28"/>
        </w:rPr>
      </w:pPr>
      <w:r>
        <w:rPr>
          <w:rFonts w:ascii="Times New Roman" w:hAnsi="Times New Roman" w:cs="Times New Roman"/>
          <w:b/>
          <w:bCs/>
          <w:i/>
          <w:iCs/>
          <w:sz w:val="28"/>
          <w:szCs w:val="28"/>
        </w:rPr>
        <w:t>За</w:t>
      </w:r>
      <w:r>
        <w:rPr>
          <w:rFonts w:ascii="Times New Roman" w:hAnsi="Times New Roman" w:cs="Times New Roman"/>
          <w:b/>
          <w:bCs/>
          <w:i/>
          <w:iCs/>
          <w:sz w:val="28"/>
          <w:szCs w:val="28"/>
        </w:rPr>
        <w:softHyphen/>
        <w:t>да</w:t>
      </w:r>
      <w:r>
        <w:rPr>
          <w:rFonts w:ascii="Times New Roman" w:hAnsi="Times New Roman" w:cs="Times New Roman"/>
          <w:b/>
          <w:bCs/>
          <w:i/>
          <w:iCs/>
          <w:sz w:val="28"/>
          <w:szCs w:val="28"/>
        </w:rPr>
        <w:softHyphen/>
        <w:t xml:space="preserve">ние </w:t>
      </w:r>
      <w:r w:rsidR="00C5621C" w:rsidRPr="00F74523">
        <w:rPr>
          <w:rFonts w:ascii="Times New Roman" w:hAnsi="Times New Roman" w:cs="Times New Roman"/>
          <w:b/>
          <w:bCs/>
          <w:i/>
          <w:iCs/>
          <w:sz w:val="28"/>
          <w:szCs w:val="28"/>
        </w:rPr>
        <w:t>.</w:t>
      </w:r>
      <w:r w:rsidR="00C5621C" w:rsidRPr="00F74523">
        <w:rPr>
          <w:rFonts w:ascii="Times New Roman" w:hAnsi="Times New Roman" w:cs="Times New Roman"/>
          <w:bCs/>
          <w:i/>
          <w:iCs/>
          <w:sz w:val="28"/>
          <w:szCs w:val="28"/>
        </w:rPr>
        <w:t xml:space="preserve"> Дана ариф</w:t>
      </w:r>
      <w:r w:rsidR="00C5621C" w:rsidRPr="00F74523">
        <w:rPr>
          <w:rFonts w:ascii="Times New Roman" w:hAnsi="Times New Roman" w:cs="Times New Roman"/>
          <w:bCs/>
          <w:i/>
          <w:iCs/>
          <w:sz w:val="28"/>
          <w:szCs w:val="28"/>
        </w:rPr>
        <w:softHyphen/>
        <w:t>ме</w:t>
      </w:r>
      <w:r w:rsidR="00C5621C" w:rsidRPr="00F74523">
        <w:rPr>
          <w:rFonts w:ascii="Times New Roman" w:hAnsi="Times New Roman" w:cs="Times New Roman"/>
          <w:bCs/>
          <w:i/>
          <w:iCs/>
          <w:sz w:val="28"/>
          <w:szCs w:val="28"/>
        </w:rPr>
        <w:softHyphen/>
        <w:t>ти</w:t>
      </w:r>
      <w:r w:rsidR="00C5621C" w:rsidRPr="00F74523">
        <w:rPr>
          <w:rFonts w:ascii="Times New Roman" w:hAnsi="Times New Roman" w:cs="Times New Roman"/>
          <w:bCs/>
          <w:i/>
          <w:iCs/>
          <w:sz w:val="28"/>
          <w:szCs w:val="28"/>
        </w:rPr>
        <w:softHyphen/>
        <w:t>че</w:t>
      </w:r>
      <w:r w:rsidR="00C5621C" w:rsidRPr="00F74523">
        <w:rPr>
          <w:rFonts w:ascii="Times New Roman" w:hAnsi="Times New Roman" w:cs="Times New Roman"/>
          <w:bCs/>
          <w:i/>
          <w:iCs/>
          <w:sz w:val="28"/>
          <w:szCs w:val="28"/>
        </w:rPr>
        <w:softHyphen/>
        <w:t>ская про</w:t>
      </w:r>
      <w:r w:rsidR="00C5621C" w:rsidRPr="00F74523">
        <w:rPr>
          <w:rFonts w:ascii="Times New Roman" w:hAnsi="Times New Roman" w:cs="Times New Roman"/>
          <w:bCs/>
          <w:i/>
          <w:iCs/>
          <w:sz w:val="28"/>
          <w:szCs w:val="28"/>
        </w:rPr>
        <w:softHyphen/>
        <w:t>грес</w:t>
      </w:r>
      <w:r w:rsidR="00C5621C" w:rsidRPr="00F74523">
        <w:rPr>
          <w:rFonts w:ascii="Times New Roman" w:hAnsi="Times New Roman" w:cs="Times New Roman"/>
          <w:bCs/>
          <w:i/>
          <w:iCs/>
          <w:sz w:val="28"/>
          <w:szCs w:val="28"/>
        </w:rPr>
        <w:softHyphen/>
        <w:t>сия</w:t>
      </w:r>
      <w:proofErr w:type="gramStart"/>
      <w:r w:rsidR="00C5621C" w:rsidRPr="00F74523">
        <w:rPr>
          <w:rFonts w:ascii="Times New Roman" w:hAnsi="Times New Roman" w:cs="Times New Roman"/>
          <w:bCs/>
          <w:i/>
          <w:iCs/>
          <w:sz w:val="28"/>
          <w:szCs w:val="28"/>
        </w:rPr>
        <w:t xml:space="preserve"> </w:t>
      </w:r>
      <w:r w:rsidR="00C5621C" w:rsidRPr="00F74523">
        <w:rPr>
          <w:rFonts w:ascii="Times New Roman" w:hAnsi="Times New Roman" w:cs="Times New Roman"/>
          <w:bCs/>
          <w:i/>
          <w:iCs/>
          <w:noProof/>
          <w:sz w:val="28"/>
          <w:szCs w:val="28"/>
          <w:lang w:eastAsia="ru-RU"/>
        </w:rPr>
        <w:drawing>
          <wp:inline distT="0" distB="0" distL="0" distR="0">
            <wp:extent cx="1162050" cy="171450"/>
            <wp:effectExtent l="0" t="0" r="0" b="0"/>
            <wp:docPr id="7169" name="Рисунок 7169" descr="http://sdamgia.ru/formula/f4/f41a067e228d72b827bf8d09b061508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1" descr="http://sdamgia.ru/formula/f4/f41a067e228d72b827bf8d09b0615080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62050" cy="171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C5621C" w:rsidRPr="00F74523">
        <w:rPr>
          <w:rFonts w:ascii="Times New Roman" w:hAnsi="Times New Roman" w:cs="Times New Roman"/>
          <w:bCs/>
          <w:i/>
          <w:iCs/>
          <w:sz w:val="28"/>
          <w:szCs w:val="28"/>
        </w:rPr>
        <w:t>  Н</w:t>
      </w:r>
      <w:proofErr w:type="gramEnd"/>
      <w:r w:rsidR="00C5621C" w:rsidRPr="00F74523">
        <w:rPr>
          <w:rFonts w:ascii="Times New Roman" w:hAnsi="Times New Roman" w:cs="Times New Roman"/>
          <w:bCs/>
          <w:i/>
          <w:iCs/>
          <w:sz w:val="28"/>
          <w:szCs w:val="28"/>
        </w:rPr>
        <w:t>ай</w:t>
      </w:r>
      <w:r w:rsidR="00C5621C" w:rsidRPr="00F74523">
        <w:rPr>
          <w:rFonts w:ascii="Times New Roman" w:hAnsi="Times New Roman" w:cs="Times New Roman"/>
          <w:bCs/>
          <w:i/>
          <w:iCs/>
          <w:sz w:val="28"/>
          <w:szCs w:val="28"/>
        </w:rPr>
        <w:softHyphen/>
        <w:t>ди</w:t>
      </w:r>
      <w:r w:rsidR="00C5621C" w:rsidRPr="00F74523">
        <w:rPr>
          <w:rFonts w:ascii="Times New Roman" w:hAnsi="Times New Roman" w:cs="Times New Roman"/>
          <w:bCs/>
          <w:i/>
          <w:iCs/>
          <w:sz w:val="28"/>
          <w:szCs w:val="28"/>
        </w:rPr>
        <w:softHyphen/>
        <w:t>те  </w:t>
      </w:r>
      <w:r w:rsidR="00C5621C" w:rsidRPr="00F74523">
        <w:rPr>
          <w:rFonts w:ascii="Times New Roman" w:hAnsi="Times New Roman" w:cs="Times New Roman"/>
          <w:bCs/>
          <w:i/>
          <w:iCs/>
          <w:noProof/>
          <w:sz w:val="28"/>
          <w:szCs w:val="28"/>
          <w:lang w:eastAsia="ru-RU"/>
        </w:rPr>
        <w:drawing>
          <wp:inline distT="0" distB="0" distL="0" distR="0">
            <wp:extent cx="190500" cy="133350"/>
            <wp:effectExtent l="0" t="0" r="0" b="0"/>
            <wp:docPr id="7170" name="Рисунок 7170" descr="http://sdamgia.ru/formula/ed/ed8552046099494d15a6ecc5d2297f9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2" descr="http://sdamgia.ru/formula/ed/ed8552046099494d15a6ecc5d2297f96.pn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133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C5621C" w:rsidRPr="00F74523">
        <w:rPr>
          <w:rFonts w:ascii="Times New Roman" w:hAnsi="Times New Roman" w:cs="Times New Roman"/>
          <w:bCs/>
          <w:i/>
          <w:iCs/>
          <w:sz w:val="28"/>
          <w:szCs w:val="28"/>
        </w:rPr>
        <w:t>.</w:t>
      </w:r>
    </w:p>
    <w:p w:rsidR="00C5621C" w:rsidRPr="00F74523" w:rsidRDefault="00C5621C" w:rsidP="00C5621C">
      <w:pPr>
        <w:spacing w:after="0" w:line="240" w:lineRule="auto"/>
        <w:jc w:val="both"/>
        <w:rPr>
          <w:rFonts w:ascii="Times New Roman" w:hAnsi="Times New Roman" w:cs="Times New Roman"/>
          <w:bCs/>
          <w:i/>
          <w:iCs/>
          <w:sz w:val="28"/>
          <w:szCs w:val="28"/>
        </w:rPr>
      </w:pPr>
      <w:r w:rsidRPr="00F74523">
        <w:rPr>
          <w:rFonts w:ascii="Times New Roman" w:hAnsi="Times New Roman" w:cs="Times New Roman"/>
          <w:b/>
          <w:bCs/>
          <w:i/>
          <w:iCs/>
          <w:sz w:val="28"/>
          <w:szCs w:val="28"/>
        </w:rPr>
        <w:t>Ре</w:t>
      </w:r>
      <w:r w:rsidRPr="00F74523">
        <w:rPr>
          <w:rFonts w:ascii="Times New Roman" w:hAnsi="Times New Roman" w:cs="Times New Roman"/>
          <w:b/>
          <w:bCs/>
          <w:i/>
          <w:iCs/>
          <w:sz w:val="28"/>
          <w:szCs w:val="28"/>
        </w:rPr>
        <w:softHyphen/>
        <w:t>ше</w:t>
      </w:r>
      <w:r w:rsidRPr="00F74523">
        <w:rPr>
          <w:rFonts w:ascii="Times New Roman" w:hAnsi="Times New Roman" w:cs="Times New Roman"/>
          <w:b/>
          <w:bCs/>
          <w:i/>
          <w:iCs/>
          <w:sz w:val="28"/>
          <w:szCs w:val="28"/>
        </w:rPr>
        <w:softHyphen/>
        <w:t>ние.</w:t>
      </w:r>
    </w:p>
    <w:p w:rsidR="00C5621C" w:rsidRPr="00F74523" w:rsidRDefault="00C5621C" w:rsidP="00C5621C">
      <w:pPr>
        <w:spacing w:after="0" w:line="240" w:lineRule="auto"/>
        <w:jc w:val="both"/>
        <w:rPr>
          <w:rFonts w:ascii="Times New Roman" w:hAnsi="Times New Roman" w:cs="Times New Roman"/>
          <w:bCs/>
          <w:i/>
          <w:iCs/>
          <w:sz w:val="28"/>
          <w:szCs w:val="28"/>
        </w:rPr>
      </w:pPr>
      <w:r w:rsidRPr="00F74523">
        <w:rPr>
          <w:rFonts w:ascii="Times New Roman" w:hAnsi="Times New Roman" w:cs="Times New Roman"/>
          <w:bCs/>
          <w:i/>
          <w:iCs/>
          <w:sz w:val="28"/>
          <w:szCs w:val="28"/>
        </w:rPr>
        <w:t>Опре</w:t>
      </w:r>
      <w:r w:rsidRPr="00F74523">
        <w:rPr>
          <w:rFonts w:ascii="Times New Roman" w:hAnsi="Times New Roman" w:cs="Times New Roman"/>
          <w:bCs/>
          <w:i/>
          <w:iCs/>
          <w:sz w:val="28"/>
          <w:szCs w:val="28"/>
        </w:rPr>
        <w:softHyphen/>
        <w:t>де</w:t>
      </w:r>
      <w:r w:rsidRPr="00F74523">
        <w:rPr>
          <w:rFonts w:ascii="Times New Roman" w:hAnsi="Times New Roman" w:cs="Times New Roman"/>
          <w:bCs/>
          <w:i/>
          <w:iCs/>
          <w:sz w:val="28"/>
          <w:szCs w:val="28"/>
        </w:rPr>
        <w:softHyphen/>
        <w:t>лим раз</w:t>
      </w:r>
      <w:r w:rsidRPr="00F74523">
        <w:rPr>
          <w:rFonts w:ascii="Times New Roman" w:hAnsi="Times New Roman" w:cs="Times New Roman"/>
          <w:bCs/>
          <w:i/>
          <w:iCs/>
          <w:sz w:val="28"/>
          <w:szCs w:val="28"/>
        </w:rPr>
        <w:softHyphen/>
        <w:t>ность ариф</w:t>
      </w:r>
      <w:r w:rsidRPr="00F74523">
        <w:rPr>
          <w:rFonts w:ascii="Times New Roman" w:hAnsi="Times New Roman" w:cs="Times New Roman"/>
          <w:bCs/>
          <w:i/>
          <w:iCs/>
          <w:sz w:val="28"/>
          <w:szCs w:val="28"/>
        </w:rPr>
        <w:softHyphen/>
        <w:t>ме</w:t>
      </w:r>
      <w:r w:rsidRPr="00F74523">
        <w:rPr>
          <w:rFonts w:ascii="Times New Roman" w:hAnsi="Times New Roman" w:cs="Times New Roman"/>
          <w:bCs/>
          <w:i/>
          <w:iCs/>
          <w:sz w:val="28"/>
          <w:szCs w:val="28"/>
        </w:rPr>
        <w:softHyphen/>
        <w:t>ти</w:t>
      </w:r>
      <w:r w:rsidRPr="00F74523">
        <w:rPr>
          <w:rFonts w:ascii="Times New Roman" w:hAnsi="Times New Roman" w:cs="Times New Roman"/>
          <w:bCs/>
          <w:i/>
          <w:iCs/>
          <w:sz w:val="28"/>
          <w:szCs w:val="28"/>
        </w:rPr>
        <w:softHyphen/>
        <w:t>че</w:t>
      </w:r>
      <w:r w:rsidRPr="00F74523">
        <w:rPr>
          <w:rFonts w:ascii="Times New Roman" w:hAnsi="Times New Roman" w:cs="Times New Roman"/>
          <w:bCs/>
          <w:i/>
          <w:iCs/>
          <w:sz w:val="28"/>
          <w:szCs w:val="28"/>
        </w:rPr>
        <w:softHyphen/>
        <w:t>ской про</w:t>
      </w:r>
      <w:r w:rsidRPr="00F74523">
        <w:rPr>
          <w:rFonts w:ascii="Times New Roman" w:hAnsi="Times New Roman" w:cs="Times New Roman"/>
          <w:bCs/>
          <w:i/>
          <w:iCs/>
          <w:sz w:val="28"/>
          <w:szCs w:val="28"/>
        </w:rPr>
        <w:softHyphen/>
        <w:t>грес</w:t>
      </w:r>
      <w:r w:rsidRPr="00F74523">
        <w:rPr>
          <w:rFonts w:ascii="Times New Roman" w:hAnsi="Times New Roman" w:cs="Times New Roman"/>
          <w:bCs/>
          <w:i/>
          <w:iCs/>
          <w:sz w:val="28"/>
          <w:szCs w:val="28"/>
        </w:rPr>
        <w:softHyphen/>
        <w:t>сии:</w:t>
      </w:r>
    </w:p>
    <w:p w:rsidR="00C5621C" w:rsidRPr="00F74523" w:rsidRDefault="00C5621C" w:rsidP="00C5621C">
      <w:pPr>
        <w:spacing w:after="0" w:line="240" w:lineRule="auto"/>
        <w:jc w:val="both"/>
        <w:rPr>
          <w:rFonts w:ascii="Times New Roman" w:hAnsi="Times New Roman" w:cs="Times New Roman"/>
          <w:bCs/>
          <w:i/>
          <w:iCs/>
          <w:sz w:val="28"/>
          <w:szCs w:val="28"/>
        </w:rPr>
      </w:pPr>
      <w:r w:rsidRPr="00F74523">
        <w:rPr>
          <w:rFonts w:ascii="Times New Roman" w:hAnsi="Times New Roman" w:cs="Times New Roman"/>
          <w:bCs/>
          <w:i/>
          <w:iCs/>
          <w:noProof/>
          <w:sz w:val="28"/>
          <w:szCs w:val="28"/>
          <w:lang w:eastAsia="ru-RU"/>
        </w:rPr>
        <w:drawing>
          <wp:inline distT="0" distB="0" distL="0" distR="0">
            <wp:extent cx="1962150" cy="171450"/>
            <wp:effectExtent l="0" t="0" r="0" b="0"/>
            <wp:docPr id="7171" name="Рисунок 7171" descr="http://sdamgia.ru/formula/b1/b1e33f80af53851ed91829ac327a697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3" descr="http://sdamgia.ru/formula/b1/b1e33f80af53851ed91829ac327a6978.pn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62150" cy="171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5621C" w:rsidRPr="00F74523" w:rsidRDefault="00C5621C" w:rsidP="00C5621C">
      <w:pPr>
        <w:spacing w:after="0" w:line="240" w:lineRule="auto"/>
        <w:jc w:val="both"/>
        <w:rPr>
          <w:rFonts w:ascii="Times New Roman" w:hAnsi="Times New Roman" w:cs="Times New Roman"/>
          <w:bCs/>
          <w:i/>
          <w:iCs/>
          <w:sz w:val="28"/>
          <w:szCs w:val="28"/>
        </w:rPr>
      </w:pPr>
      <w:r w:rsidRPr="00F74523">
        <w:rPr>
          <w:rFonts w:ascii="Times New Roman" w:hAnsi="Times New Roman" w:cs="Times New Roman"/>
          <w:bCs/>
          <w:i/>
          <w:iCs/>
          <w:sz w:val="28"/>
          <w:szCs w:val="28"/>
        </w:rPr>
        <w:lastRenderedPageBreak/>
        <w:t>Член ариф</w:t>
      </w:r>
      <w:r w:rsidRPr="00F74523">
        <w:rPr>
          <w:rFonts w:ascii="Times New Roman" w:hAnsi="Times New Roman" w:cs="Times New Roman"/>
          <w:bCs/>
          <w:i/>
          <w:iCs/>
          <w:sz w:val="28"/>
          <w:szCs w:val="28"/>
        </w:rPr>
        <w:softHyphen/>
        <w:t>ме</w:t>
      </w:r>
      <w:r w:rsidRPr="00F74523">
        <w:rPr>
          <w:rFonts w:ascii="Times New Roman" w:hAnsi="Times New Roman" w:cs="Times New Roman"/>
          <w:bCs/>
          <w:i/>
          <w:iCs/>
          <w:sz w:val="28"/>
          <w:szCs w:val="28"/>
        </w:rPr>
        <w:softHyphen/>
        <w:t>ти</w:t>
      </w:r>
      <w:r w:rsidRPr="00F74523">
        <w:rPr>
          <w:rFonts w:ascii="Times New Roman" w:hAnsi="Times New Roman" w:cs="Times New Roman"/>
          <w:bCs/>
          <w:i/>
          <w:iCs/>
          <w:sz w:val="28"/>
          <w:szCs w:val="28"/>
        </w:rPr>
        <w:softHyphen/>
        <w:t>че</w:t>
      </w:r>
      <w:r w:rsidRPr="00F74523">
        <w:rPr>
          <w:rFonts w:ascii="Times New Roman" w:hAnsi="Times New Roman" w:cs="Times New Roman"/>
          <w:bCs/>
          <w:i/>
          <w:iCs/>
          <w:sz w:val="28"/>
          <w:szCs w:val="28"/>
        </w:rPr>
        <w:softHyphen/>
        <w:t>ской про</w:t>
      </w:r>
      <w:r w:rsidRPr="00F74523">
        <w:rPr>
          <w:rFonts w:ascii="Times New Roman" w:hAnsi="Times New Roman" w:cs="Times New Roman"/>
          <w:bCs/>
          <w:i/>
          <w:iCs/>
          <w:sz w:val="28"/>
          <w:szCs w:val="28"/>
        </w:rPr>
        <w:softHyphen/>
        <w:t>грес</w:t>
      </w:r>
      <w:r w:rsidRPr="00F74523">
        <w:rPr>
          <w:rFonts w:ascii="Times New Roman" w:hAnsi="Times New Roman" w:cs="Times New Roman"/>
          <w:bCs/>
          <w:i/>
          <w:iCs/>
          <w:sz w:val="28"/>
          <w:szCs w:val="28"/>
        </w:rPr>
        <w:softHyphen/>
        <w:t>сии с но</w:t>
      </w:r>
      <w:r w:rsidRPr="00F74523">
        <w:rPr>
          <w:rFonts w:ascii="Times New Roman" w:hAnsi="Times New Roman" w:cs="Times New Roman"/>
          <w:bCs/>
          <w:i/>
          <w:iCs/>
          <w:sz w:val="28"/>
          <w:szCs w:val="28"/>
        </w:rPr>
        <w:softHyphen/>
        <w:t>ме</w:t>
      </w:r>
      <w:r w:rsidRPr="00F74523">
        <w:rPr>
          <w:rFonts w:ascii="Times New Roman" w:hAnsi="Times New Roman" w:cs="Times New Roman"/>
          <w:bCs/>
          <w:i/>
          <w:iCs/>
          <w:sz w:val="28"/>
          <w:szCs w:val="28"/>
        </w:rPr>
        <w:softHyphen/>
        <w:t xml:space="preserve">ром </w:t>
      </w:r>
      <w:r w:rsidRPr="00F74523">
        <w:rPr>
          <w:rFonts w:ascii="Times New Roman" w:hAnsi="Times New Roman" w:cs="Times New Roman"/>
          <w:bCs/>
          <w:i/>
          <w:iCs/>
          <w:noProof/>
          <w:sz w:val="28"/>
          <w:szCs w:val="28"/>
          <w:lang w:eastAsia="ru-RU"/>
        </w:rPr>
        <w:drawing>
          <wp:inline distT="0" distB="0" distL="0" distR="0">
            <wp:extent cx="76200" cy="133350"/>
            <wp:effectExtent l="0" t="0" r="0" b="0"/>
            <wp:docPr id="7172" name="Рисунок 7172" descr="http://sdamgia.ru/formula/8c/8ce4b16b22b58894aa86c421e8759df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4" descr="http://sdamgia.ru/formula/8c/8ce4b16b22b58894aa86c421e8759df3.pn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0" cy="133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F74523">
        <w:rPr>
          <w:rFonts w:ascii="Times New Roman" w:hAnsi="Times New Roman" w:cs="Times New Roman"/>
          <w:bCs/>
          <w:i/>
          <w:iCs/>
          <w:sz w:val="28"/>
          <w:szCs w:val="28"/>
        </w:rPr>
        <w:t>может быть най</w:t>
      </w:r>
      <w:r w:rsidRPr="00F74523">
        <w:rPr>
          <w:rFonts w:ascii="Times New Roman" w:hAnsi="Times New Roman" w:cs="Times New Roman"/>
          <w:bCs/>
          <w:i/>
          <w:iCs/>
          <w:sz w:val="28"/>
          <w:szCs w:val="28"/>
        </w:rPr>
        <w:softHyphen/>
        <w:t>ден по фор</w:t>
      </w:r>
      <w:r w:rsidRPr="00F74523">
        <w:rPr>
          <w:rFonts w:ascii="Times New Roman" w:hAnsi="Times New Roman" w:cs="Times New Roman"/>
          <w:bCs/>
          <w:i/>
          <w:iCs/>
          <w:sz w:val="28"/>
          <w:szCs w:val="28"/>
        </w:rPr>
        <w:softHyphen/>
        <w:t>му</w:t>
      </w:r>
      <w:r w:rsidRPr="00F74523">
        <w:rPr>
          <w:rFonts w:ascii="Times New Roman" w:hAnsi="Times New Roman" w:cs="Times New Roman"/>
          <w:bCs/>
          <w:i/>
          <w:iCs/>
          <w:sz w:val="28"/>
          <w:szCs w:val="28"/>
        </w:rPr>
        <w:softHyphen/>
        <w:t>ле</w:t>
      </w:r>
    </w:p>
    <w:p w:rsidR="00C5621C" w:rsidRPr="00F74523" w:rsidRDefault="00C5621C" w:rsidP="00C5621C">
      <w:pPr>
        <w:spacing w:after="0" w:line="240" w:lineRule="auto"/>
        <w:jc w:val="both"/>
        <w:rPr>
          <w:rFonts w:ascii="Times New Roman" w:hAnsi="Times New Roman" w:cs="Times New Roman"/>
          <w:bCs/>
          <w:i/>
          <w:iCs/>
          <w:sz w:val="28"/>
          <w:szCs w:val="28"/>
        </w:rPr>
      </w:pPr>
      <w:r w:rsidRPr="00F74523">
        <w:rPr>
          <w:rFonts w:ascii="Times New Roman" w:hAnsi="Times New Roman" w:cs="Times New Roman"/>
          <w:bCs/>
          <w:i/>
          <w:iCs/>
          <w:noProof/>
          <w:sz w:val="28"/>
          <w:szCs w:val="28"/>
          <w:lang w:eastAsia="ru-RU"/>
        </w:rPr>
        <w:drawing>
          <wp:inline distT="0" distB="0" distL="0" distR="0">
            <wp:extent cx="1238250" cy="171450"/>
            <wp:effectExtent l="0" t="0" r="0" b="0"/>
            <wp:docPr id="7173" name="Рисунок 7173" descr="http://sdamgia.ru/formula/61/61e1d2e13278925056b2b13d549cdbf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5" descr="http://sdamgia.ru/formula/61/61e1d2e13278925056b2b13d549cdbf8.pn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0" cy="171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5621C" w:rsidRPr="00F74523" w:rsidRDefault="00C5621C" w:rsidP="00C5621C">
      <w:pPr>
        <w:spacing w:after="0" w:line="240" w:lineRule="auto"/>
        <w:jc w:val="both"/>
        <w:rPr>
          <w:rFonts w:ascii="Times New Roman" w:hAnsi="Times New Roman" w:cs="Times New Roman"/>
          <w:bCs/>
          <w:i/>
          <w:iCs/>
          <w:sz w:val="28"/>
          <w:szCs w:val="28"/>
        </w:rPr>
      </w:pPr>
      <w:r w:rsidRPr="00F74523">
        <w:rPr>
          <w:rFonts w:ascii="Times New Roman" w:hAnsi="Times New Roman" w:cs="Times New Roman"/>
          <w:bCs/>
          <w:i/>
          <w:iCs/>
          <w:sz w:val="28"/>
          <w:szCs w:val="28"/>
        </w:rPr>
        <w:t>Не</w:t>
      </w:r>
      <w:r w:rsidRPr="00F74523">
        <w:rPr>
          <w:rFonts w:ascii="Times New Roman" w:hAnsi="Times New Roman" w:cs="Times New Roman"/>
          <w:bCs/>
          <w:i/>
          <w:iCs/>
          <w:sz w:val="28"/>
          <w:szCs w:val="28"/>
        </w:rPr>
        <w:softHyphen/>
        <w:t>об</w:t>
      </w:r>
      <w:r w:rsidRPr="00F74523">
        <w:rPr>
          <w:rFonts w:ascii="Times New Roman" w:hAnsi="Times New Roman" w:cs="Times New Roman"/>
          <w:bCs/>
          <w:i/>
          <w:iCs/>
          <w:sz w:val="28"/>
          <w:szCs w:val="28"/>
        </w:rPr>
        <w:softHyphen/>
        <w:t>хо</w:t>
      </w:r>
      <w:r w:rsidRPr="00F74523">
        <w:rPr>
          <w:rFonts w:ascii="Times New Roman" w:hAnsi="Times New Roman" w:cs="Times New Roman"/>
          <w:bCs/>
          <w:i/>
          <w:iCs/>
          <w:sz w:val="28"/>
          <w:szCs w:val="28"/>
        </w:rPr>
        <w:softHyphen/>
        <w:t>ди</w:t>
      </w:r>
      <w:r w:rsidRPr="00F74523">
        <w:rPr>
          <w:rFonts w:ascii="Times New Roman" w:hAnsi="Times New Roman" w:cs="Times New Roman"/>
          <w:bCs/>
          <w:i/>
          <w:iCs/>
          <w:sz w:val="28"/>
          <w:szCs w:val="28"/>
        </w:rPr>
        <w:softHyphen/>
        <w:t xml:space="preserve">мо найти </w:t>
      </w:r>
      <w:r w:rsidRPr="00F74523">
        <w:rPr>
          <w:rFonts w:ascii="Times New Roman" w:hAnsi="Times New Roman" w:cs="Times New Roman"/>
          <w:bCs/>
          <w:i/>
          <w:iCs/>
          <w:noProof/>
          <w:sz w:val="28"/>
          <w:szCs w:val="28"/>
          <w:lang w:eastAsia="ru-RU"/>
        </w:rPr>
        <w:drawing>
          <wp:inline distT="0" distB="0" distL="0" distR="0">
            <wp:extent cx="190500" cy="133350"/>
            <wp:effectExtent l="0" t="0" r="0" b="0"/>
            <wp:docPr id="7174" name="Рисунок 7174" descr="http://sdamgia.ru/formula/ed/ed8552046099494d15a6ecc5d2297f9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6" descr="http://sdamgia.ru/formula/ed/ed8552046099494d15a6ecc5d2297f96.pn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133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F74523">
        <w:rPr>
          <w:rFonts w:ascii="Times New Roman" w:hAnsi="Times New Roman" w:cs="Times New Roman"/>
          <w:bCs/>
          <w:i/>
          <w:iCs/>
          <w:sz w:val="28"/>
          <w:szCs w:val="28"/>
        </w:rPr>
        <w:t>, имеем:</w:t>
      </w:r>
    </w:p>
    <w:p w:rsidR="00670ED6" w:rsidRPr="00F74523" w:rsidRDefault="00C5621C" w:rsidP="00C5621C">
      <w:pPr>
        <w:spacing w:after="0" w:line="240" w:lineRule="auto"/>
        <w:jc w:val="both"/>
        <w:rPr>
          <w:rFonts w:ascii="Times New Roman" w:hAnsi="Times New Roman" w:cs="Times New Roman"/>
          <w:bCs/>
          <w:i/>
          <w:iCs/>
          <w:sz w:val="28"/>
          <w:szCs w:val="28"/>
        </w:rPr>
      </w:pPr>
      <w:r w:rsidRPr="00F74523">
        <w:rPr>
          <w:rFonts w:ascii="Times New Roman" w:hAnsi="Times New Roman" w:cs="Times New Roman"/>
          <w:bCs/>
          <w:i/>
          <w:iCs/>
          <w:noProof/>
          <w:sz w:val="28"/>
          <w:szCs w:val="28"/>
          <w:lang w:eastAsia="ru-RU"/>
        </w:rPr>
        <w:drawing>
          <wp:inline distT="0" distB="0" distL="0" distR="0">
            <wp:extent cx="2686050" cy="171450"/>
            <wp:effectExtent l="0" t="0" r="0" b="0"/>
            <wp:docPr id="7176" name="Рисунок 7176" descr="http://sdamgia.ru/formula/f8/f8f3d8b00b39b8a1a74293fa6db33ecf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7" descr="http://sdamgia.ru/formula/f8/f8f3d8b00b39b8a1a74293fa6db33ecf.pn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86050" cy="171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5621C" w:rsidRDefault="00C5621C" w:rsidP="00C5621C">
      <w:pPr>
        <w:spacing w:after="0" w:line="240" w:lineRule="auto"/>
        <w:jc w:val="both"/>
        <w:rPr>
          <w:rFonts w:ascii="Times New Roman" w:hAnsi="Times New Roman" w:cs="Times New Roman"/>
          <w:bCs/>
          <w:i/>
          <w:iCs/>
          <w:sz w:val="28"/>
          <w:szCs w:val="28"/>
        </w:rPr>
      </w:pPr>
      <w:r w:rsidRPr="00F74523">
        <w:rPr>
          <w:rFonts w:ascii="Times New Roman" w:hAnsi="Times New Roman" w:cs="Times New Roman"/>
          <w:bCs/>
          <w:i/>
          <w:iCs/>
          <w:sz w:val="28"/>
          <w:szCs w:val="28"/>
        </w:rPr>
        <w:t>Ответ: 23.</w:t>
      </w:r>
    </w:p>
    <w:p w:rsidR="00670ED6" w:rsidRPr="00F74523" w:rsidRDefault="00670ED6" w:rsidP="00C5621C">
      <w:pPr>
        <w:spacing w:after="0" w:line="240" w:lineRule="auto"/>
        <w:jc w:val="both"/>
        <w:rPr>
          <w:rFonts w:ascii="Times New Roman" w:hAnsi="Times New Roman" w:cs="Times New Roman"/>
          <w:bCs/>
          <w:i/>
          <w:iCs/>
          <w:sz w:val="28"/>
          <w:szCs w:val="28"/>
        </w:rPr>
      </w:pPr>
    </w:p>
    <w:p w:rsidR="00670ED6" w:rsidRPr="00F74523" w:rsidRDefault="00670ED6" w:rsidP="00670ED6">
      <w:pPr>
        <w:spacing w:after="0" w:line="240" w:lineRule="auto"/>
        <w:jc w:val="both"/>
        <w:rPr>
          <w:rFonts w:ascii="Times New Roman" w:hAnsi="Times New Roman" w:cs="Times New Roman"/>
          <w:bCs/>
          <w:i/>
          <w:iCs/>
          <w:sz w:val="28"/>
          <w:szCs w:val="28"/>
        </w:rPr>
      </w:pPr>
      <w:r w:rsidRPr="00F74523">
        <w:rPr>
          <w:rFonts w:ascii="Times New Roman" w:hAnsi="Times New Roman" w:cs="Times New Roman"/>
          <w:b/>
          <w:bCs/>
          <w:i/>
          <w:iCs/>
          <w:sz w:val="28"/>
          <w:szCs w:val="28"/>
        </w:rPr>
        <w:t>За</w:t>
      </w:r>
      <w:r w:rsidRPr="00F74523">
        <w:rPr>
          <w:rFonts w:ascii="Times New Roman" w:hAnsi="Times New Roman" w:cs="Times New Roman"/>
          <w:b/>
          <w:bCs/>
          <w:i/>
          <w:iCs/>
          <w:sz w:val="28"/>
          <w:szCs w:val="28"/>
        </w:rPr>
        <w:softHyphen/>
        <w:t>да</w:t>
      </w:r>
      <w:r w:rsidRPr="00F74523">
        <w:rPr>
          <w:rFonts w:ascii="Times New Roman" w:hAnsi="Times New Roman" w:cs="Times New Roman"/>
          <w:b/>
          <w:bCs/>
          <w:i/>
          <w:iCs/>
          <w:sz w:val="28"/>
          <w:szCs w:val="28"/>
        </w:rPr>
        <w:softHyphen/>
        <w:t>ние</w:t>
      </w:r>
      <w:r w:rsidRPr="00F74523">
        <w:rPr>
          <w:rFonts w:ascii="Times New Roman" w:hAnsi="Times New Roman" w:cs="Times New Roman"/>
          <w:bCs/>
          <w:i/>
          <w:iCs/>
          <w:sz w:val="28"/>
          <w:szCs w:val="28"/>
        </w:rPr>
        <w:t>. В пер</w:t>
      </w:r>
      <w:r w:rsidRPr="00F74523">
        <w:rPr>
          <w:rFonts w:ascii="Times New Roman" w:hAnsi="Times New Roman" w:cs="Times New Roman"/>
          <w:bCs/>
          <w:i/>
          <w:iCs/>
          <w:sz w:val="28"/>
          <w:szCs w:val="28"/>
        </w:rPr>
        <w:softHyphen/>
        <w:t>вом ряду ки</w:t>
      </w:r>
      <w:r w:rsidRPr="00F74523">
        <w:rPr>
          <w:rFonts w:ascii="Times New Roman" w:hAnsi="Times New Roman" w:cs="Times New Roman"/>
          <w:bCs/>
          <w:i/>
          <w:iCs/>
          <w:sz w:val="28"/>
          <w:szCs w:val="28"/>
        </w:rPr>
        <w:softHyphen/>
        <w:t>но</w:t>
      </w:r>
      <w:r w:rsidRPr="00F74523">
        <w:rPr>
          <w:rFonts w:ascii="Times New Roman" w:hAnsi="Times New Roman" w:cs="Times New Roman"/>
          <w:bCs/>
          <w:i/>
          <w:iCs/>
          <w:sz w:val="28"/>
          <w:szCs w:val="28"/>
        </w:rPr>
        <w:softHyphen/>
        <w:t>за</w:t>
      </w:r>
      <w:r w:rsidRPr="00F74523">
        <w:rPr>
          <w:rFonts w:ascii="Times New Roman" w:hAnsi="Times New Roman" w:cs="Times New Roman"/>
          <w:bCs/>
          <w:i/>
          <w:iCs/>
          <w:sz w:val="28"/>
          <w:szCs w:val="28"/>
        </w:rPr>
        <w:softHyphen/>
        <w:t>ла 24 места, а в каж</w:t>
      </w:r>
      <w:r w:rsidRPr="00F74523">
        <w:rPr>
          <w:rFonts w:ascii="Times New Roman" w:hAnsi="Times New Roman" w:cs="Times New Roman"/>
          <w:bCs/>
          <w:i/>
          <w:iCs/>
          <w:sz w:val="28"/>
          <w:szCs w:val="28"/>
        </w:rPr>
        <w:softHyphen/>
        <w:t>дом сле</w:t>
      </w:r>
      <w:r w:rsidRPr="00F74523">
        <w:rPr>
          <w:rFonts w:ascii="Times New Roman" w:hAnsi="Times New Roman" w:cs="Times New Roman"/>
          <w:bCs/>
          <w:i/>
          <w:iCs/>
          <w:sz w:val="28"/>
          <w:szCs w:val="28"/>
        </w:rPr>
        <w:softHyphen/>
        <w:t>ду</w:t>
      </w:r>
      <w:r w:rsidRPr="00F74523">
        <w:rPr>
          <w:rFonts w:ascii="Times New Roman" w:hAnsi="Times New Roman" w:cs="Times New Roman"/>
          <w:bCs/>
          <w:i/>
          <w:iCs/>
          <w:sz w:val="28"/>
          <w:szCs w:val="28"/>
        </w:rPr>
        <w:softHyphen/>
        <w:t>ю</w:t>
      </w:r>
      <w:r w:rsidRPr="00F74523">
        <w:rPr>
          <w:rFonts w:ascii="Times New Roman" w:hAnsi="Times New Roman" w:cs="Times New Roman"/>
          <w:bCs/>
          <w:i/>
          <w:iCs/>
          <w:sz w:val="28"/>
          <w:szCs w:val="28"/>
        </w:rPr>
        <w:softHyphen/>
        <w:t>щем на 2 боль</w:t>
      </w:r>
      <w:r w:rsidRPr="00F74523">
        <w:rPr>
          <w:rFonts w:ascii="Times New Roman" w:hAnsi="Times New Roman" w:cs="Times New Roman"/>
          <w:bCs/>
          <w:i/>
          <w:iCs/>
          <w:sz w:val="28"/>
          <w:szCs w:val="28"/>
        </w:rPr>
        <w:softHyphen/>
        <w:t>ше, чем в преды</w:t>
      </w:r>
      <w:r w:rsidRPr="00F74523">
        <w:rPr>
          <w:rFonts w:ascii="Times New Roman" w:hAnsi="Times New Roman" w:cs="Times New Roman"/>
          <w:bCs/>
          <w:i/>
          <w:iCs/>
          <w:sz w:val="28"/>
          <w:szCs w:val="28"/>
        </w:rPr>
        <w:softHyphen/>
        <w:t>ду</w:t>
      </w:r>
      <w:r w:rsidRPr="00F74523">
        <w:rPr>
          <w:rFonts w:ascii="Times New Roman" w:hAnsi="Times New Roman" w:cs="Times New Roman"/>
          <w:bCs/>
          <w:i/>
          <w:iCs/>
          <w:sz w:val="28"/>
          <w:szCs w:val="28"/>
        </w:rPr>
        <w:softHyphen/>
        <w:t>щем. Сколь</w:t>
      </w:r>
      <w:r w:rsidRPr="00F74523">
        <w:rPr>
          <w:rFonts w:ascii="Times New Roman" w:hAnsi="Times New Roman" w:cs="Times New Roman"/>
          <w:bCs/>
          <w:i/>
          <w:iCs/>
          <w:sz w:val="28"/>
          <w:szCs w:val="28"/>
        </w:rPr>
        <w:softHyphen/>
        <w:t>ко мест в вось</w:t>
      </w:r>
      <w:r w:rsidRPr="00F74523">
        <w:rPr>
          <w:rFonts w:ascii="Times New Roman" w:hAnsi="Times New Roman" w:cs="Times New Roman"/>
          <w:bCs/>
          <w:i/>
          <w:iCs/>
          <w:sz w:val="28"/>
          <w:szCs w:val="28"/>
        </w:rPr>
        <w:softHyphen/>
        <w:t>мом ряду?</w:t>
      </w:r>
    </w:p>
    <w:p w:rsidR="00670ED6" w:rsidRPr="00F74523" w:rsidRDefault="00670ED6" w:rsidP="00670ED6">
      <w:pPr>
        <w:spacing w:after="0" w:line="240" w:lineRule="auto"/>
        <w:jc w:val="both"/>
        <w:rPr>
          <w:rFonts w:ascii="Times New Roman" w:hAnsi="Times New Roman" w:cs="Times New Roman"/>
          <w:bCs/>
          <w:i/>
          <w:iCs/>
          <w:sz w:val="28"/>
          <w:szCs w:val="28"/>
        </w:rPr>
      </w:pPr>
      <w:r w:rsidRPr="00F74523">
        <w:rPr>
          <w:rFonts w:ascii="Times New Roman" w:hAnsi="Times New Roman" w:cs="Times New Roman"/>
          <w:bCs/>
          <w:i/>
          <w:iCs/>
          <w:sz w:val="28"/>
          <w:szCs w:val="28"/>
        </w:rPr>
        <w:t>Ре</w:t>
      </w:r>
      <w:r w:rsidRPr="00F74523">
        <w:rPr>
          <w:rFonts w:ascii="Times New Roman" w:hAnsi="Times New Roman" w:cs="Times New Roman"/>
          <w:bCs/>
          <w:i/>
          <w:iCs/>
          <w:sz w:val="28"/>
          <w:szCs w:val="28"/>
        </w:rPr>
        <w:softHyphen/>
        <w:t>ше</w:t>
      </w:r>
      <w:r w:rsidRPr="00F74523">
        <w:rPr>
          <w:rFonts w:ascii="Times New Roman" w:hAnsi="Times New Roman" w:cs="Times New Roman"/>
          <w:bCs/>
          <w:i/>
          <w:iCs/>
          <w:sz w:val="28"/>
          <w:szCs w:val="28"/>
        </w:rPr>
        <w:softHyphen/>
        <w:t>ние.</w:t>
      </w:r>
    </w:p>
    <w:p w:rsidR="00670ED6" w:rsidRPr="00F74523" w:rsidRDefault="00670ED6" w:rsidP="00670ED6">
      <w:pPr>
        <w:spacing w:after="0" w:line="240" w:lineRule="auto"/>
        <w:jc w:val="both"/>
        <w:rPr>
          <w:rFonts w:ascii="Times New Roman" w:hAnsi="Times New Roman" w:cs="Times New Roman"/>
          <w:bCs/>
          <w:i/>
          <w:iCs/>
          <w:sz w:val="28"/>
          <w:szCs w:val="28"/>
        </w:rPr>
      </w:pPr>
      <w:r w:rsidRPr="00F74523">
        <w:rPr>
          <w:rFonts w:ascii="Times New Roman" w:hAnsi="Times New Roman" w:cs="Times New Roman"/>
          <w:bCs/>
          <w:i/>
          <w:iCs/>
          <w:sz w:val="28"/>
          <w:szCs w:val="28"/>
        </w:rPr>
        <w:t>Число мест в ряду пред</w:t>
      </w:r>
      <w:r w:rsidRPr="00F74523">
        <w:rPr>
          <w:rFonts w:ascii="Times New Roman" w:hAnsi="Times New Roman" w:cs="Times New Roman"/>
          <w:bCs/>
          <w:i/>
          <w:iCs/>
          <w:sz w:val="28"/>
          <w:szCs w:val="28"/>
        </w:rPr>
        <w:softHyphen/>
        <w:t>став</w:t>
      </w:r>
      <w:r w:rsidRPr="00F74523">
        <w:rPr>
          <w:rFonts w:ascii="Times New Roman" w:hAnsi="Times New Roman" w:cs="Times New Roman"/>
          <w:bCs/>
          <w:i/>
          <w:iCs/>
          <w:sz w:val="28"/>
          <w:szCs w:val="28"/>
        </w:rPr>
        <w:softHyphen/>
        <w:t>ля</w:t>
      </w:r>
      <w:r w:rsidRPr="00F74523">
        <w:rPr>
          <w:rFonts w:ascii="Times New Roman" w:hAnsi="Times New Roman" w:cs="Times New Roman"/>
          <w:bCs/>
          <w:i/>
          <w:iCs/>
          <w:sz w:val="28"/>
          <w:szCs w:val="28"/>
        </w:rPr>
        <w:softHyphen/>
        <w:t>ет собой ариф</w:t>
      </w:r>
      <w:r w:rsidRPr="00F74523">
        <w:rPr>
          <w:rFonts w:ascii="Times New Roman" w:hAnsi="Times New Roman" w:cs="Times New Roman"/>
          <w:bCs/>
          <w:i/>
          <w:iCs/>
          <w:sz w:val="28"/>
          <w:szCs w:val="28"/>
        </w:rPr>
        <w:softHyphen/>
        <w:t>ме</w:t>
      </w:r>
      <w:r w:rsidRPr="00F74523">
        <w:rPr>
          <w:rFonts w:ascii="Times New Roman" w:hAnsi="Times New Roman" w:cs="Times New Roman"/>
          <w:bCs/>
          <w:i/>
          <w:iCs/>
          <w:sz w:val="28"/>
          <w:szCs w:val="28"/>
        </w:rPr>
        <w:softHyphen/>
        <w:t>ти</w:t>
      </w:r>
      <w:r w:rsidRPr="00F74523">
        <w:rPr>
          <w:rFonts w:ascii="Times New Roman" w:hAnsi="Times New Roman" w:cs="Times New Roman"/>
          <w:bCs/>
          <w:i/>
          <w:iCs/>
          <w:sz w:val="28"/>
          <w:szCs w:val="28"/>
        </w:rPr>
        <w:softHyphen/>
        <w:t>че</w:t>
      </w:r>
      <w:r w:rsidRPr="00F74523">
        <w:rPr>
          <w:rFonts w:ascii="Times New Roman" w:hAnsi="Times New Roman" w:cs="Times New Roman"/>
          <w:bCs/>
          <w:i/>
          <w:iCs/>
          <w:sz w:val="28"/>
          <w:szCs w:val="28"/>
        </w:rPr>
        <w:softHyphen/>
        <w:t>скую про</w:t>
      </w:r>
      <w:r w:rsidRPr="00F74523">
        <w:rPr>
          <w:rFonts w:ascii="Times New Roman" w:hAnsi="Times New Roman" w:cs="Times New Roman"/>
          <w:bCs/>
          <w:i/>
          <w:iCs/>
          <w:sz w:val="28"/>
          <w:szCs w:val="28"/>
        </w:rPr>
        <w:softHyphen/>
        <w:t>грес</w:t>
      </w:r>
      <w:r w:rsidRPr="00F74523">
        <w:rPr>
          <w:rFonts w:ascii="Times New Roman" w:hAnsi="Times New Roman" w:cs="Times New Roman"/>
          <w:bCs/>
          <w:i/>
          <w:iCs/>
          <w:sz w:val="28"/>
          <w:szCs w:val="28"/>
        </w:rPr>
        <w:softHyphen/>
        <w:t>сию с пер</w:t>
      </w:r>
      <w:r w:rsidRPr="00F74523">
        <w:rPr>
          <w:rFonts w:ascii="Times New Roman" w:hAnsi="Times New Roman" w:cs="Times New Roman"/>
          <w:bCs/>
          <w:i/>
          <w:iCs/>
          <w:sz w:val="28"/>
          <w:szCs w:val="28"/>
        </w:rPr>
        <w:softHyphen/>
        <w:t>вым чле</w:t>
      </w:r>
      <w:r w:rsidRPr="00F74523">
        <w:rPr>
          <w:rFonts w:ascii="Times New Roman" w:hAnsi="Times New Roman" w:cs="Times New Roman"/>
          <w:bCs/>
          <w:i/>
          <w:iCs/>
          <w:sz w:val="28"/>
          <w:szCs w:val="28"/>
        </w:rPr>
        <w:softHyphen/>
        <w:t xml:space="preserve">ном </w:t>
      </w:r>
      <w:r w:rsidRPr="00F74523">
        <w:rPr>
          <w:rFonts w:ascii="Times New Roman" w:hAnsi="Times New Roman" w:cs="Times New Roman"/>
          <w:bCs/>
          <w:i/>
          <w:iCs/>
          <w:noProof/>
          <w:sz w:val="28"/>
          <w:szCs w:val="28"/>
          <w:lang w:eastAsia="ru-RU"/>
        </w:rPr>
        <w:drawing>
          <wp:inline distT="0" distB="0" distL="0" distR="0">
            <wp:extent cx="476250" cy="152400"/>
            <wp:effectExtent l="0" t="0" r="0" b="0"/>
            <wp:docPr id="31" name="Рисунок 31" descr="http://sdamgia.ru/formula/0c/0c98269d77d005d1b1d75019175ea85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5" descr="http://sdamgia.ru/formula/0c/0c98269d77d005d1b1d75019175ea851.pn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25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F74523">
        <w:rPr>
          <w:rFonts w:ascii="Times New Roman" w:hAnsi="Times New Roman" w:cs="Times New Roman"/>
          <w:bCs/>
          <w:i/>
          <w:iCs/>
          <w:sz w:val="28"/>
          <w:szCs w:val="28"/>
        </w:rPr>
        <w:t>и раз</w:t>
      </w:r>
      <w:r w:rsidRPr="00F74523">
        <w:rPr>
          <w:rFonts w:ascii="Times New Roman" w:hAnsi="Times New Roman" w:cs="Times New Roman"/>
          <w:bCs/>
          <w:i/>
          <w:iCs/>
          <w:sz w:val="28"/>
          <w:szCs w:val="28"/>
        </w:rPr>
        <w:softHyphen/>
        <w:t>но</w:t>
      </w:r>
      <w:r w:rsidRPr="00F74523">
        <w:rPr>
          <w:rFonts w:ascii="Times New Roman" w:hAnsi="Times New Roman" w:cs="Times New Roman"/>
          <w:bCs/>
          <w:i/>
          <w:iCs/>
          <w:sz w:val="28"/>
          <w:szCs w:val="28"/>
        </w:rPr>
        <w:softHyphen/>
        <w:t xml:space="preserve">стью </w:t>
      </w:r>
      <w:r w:rsidRPr="00F74523">
        <w:rPr>
          <w:rFonts w:ascii="Times New Roman" w:hAnsi="Times New Roman" w:cs="Times New Roman"/>
          <w:bCs/>
          <w:i/>
          <w:iCs/>
          <w:noProof/>
          <w:sz w:val="28"/>
          <w:szCs w:val="28"/>
          <w:lang w:eastAsia="ru-RU"/>
        </w:rPr>
        <w:drawing>
          <wp:inline distT="0" distB="0" distL="0" distR="0">
            <wp:extent cx="381000" cy="133350"/>
            <wp:effectExtent l="0" t="0" r="0" b="0"/>
            <wp:docPr id="30" name="Рисунок 30" descr="http://sdamgia.ru/formula/0e/0e2051f2bd9975f1640aa933c418453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6" descr="http://sdamgia.ru/formula/0e/0e2051f2bd9975f1640aa933c4184535.png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00" cy="133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F74523">
        <w:rPr>
          <w:rFonts w:ascii="Times New Roman" w:hAnsi="Times New Roman" w:cs="Times New Roman"/>
          <w:bCs/>
          <w:i/>
          <w:iCs/>
          <w:sz w:val="28"/>
          <w:szCs w:val="28"/>
        </w:rPr>
        <w:t>Член ариф</w:t>
      </w:r>
      <w:r w:rsidRPr="00F74523">
        <w:rPr>
          <w:rFonts w:ascii="Times New Roman" w:hAnsi="Times New Roman" w:cs="Times New Roman"/>
          <w:bCs/>
          <w:i/>
          <w:iCs/>
          <w:sz w:val="28"/>
          <w:szCs w:val="28"/>
        </w:rPr>
        <w:softHyphen/>
        <w:t>ме</w:t>
      </w:r>
      <w:r w:rsidRPr="00F74523">
        <w:rPr>
          <w:rFonts w:ascii="Times New Roman" w:hAnsi="Times New Roman" w:cs="Times New Roman"/>
          <w:bCs/>
          <w:i/>
          <w:iCs/>
          <w:sz w:val="28"/>
          <w:szCs w:val="28"/>
        </w:rPr>
        <w:softHyphen/>
        <w:t>ти</w:t>
      </w:r>
      <w:r w:rsidRPr="00F74523">
        <w:rPr>
          <w:rFonts w:ascii="Times New Roman" w:hAnsi="Times New Roman" w:cs="Times New Roman"/>
          <w:bCs/>
          <w:i/>
          <w:iCs/>
          <w:sz w:val="28"/>
          <w:szCs w:val="28"/>
        </w:rPr>
        <w:softHyphen/>
        <w:t>че</w:t>
      </w:r>
      <w:r w:rsidRPr="00F74523">
        <w:rPr>
          <w:rFonts w:ascii="Times New Roman" w:hAnsi="Times New Roman" w:cs="Times New Roman"/>
          <w:bCs/>
          <w:i/>
          <w:iCs/>
          <w:sz w:val="28"/>
          <w:szCs w:val="28"/>
        </w:rPr>
        <w:softHyphen/>
        <w:t>ской про</w:t>
      </w:r>
      <w:r w:rsidRPr="00F74523">
        <w:rPr>
          <w:rFonts w:ascii="Times New Roman" w:hAnsi="Times New Roman" w:cs="Times New Roman"/>
          <w:bCs/>
          <w:i/>
          <w:iCs/>
          <w:sz w:val="28"/>
          <w:szCs w:val="28"/>
        </w:rPr>
        <w:softHyphen/>
        <w:t>грес</w:t>
      </w:r>
      <w:r w:rsidRPr="00F74523">
        <w:rPr>
          <w:rFonts w:ascii="Times New Roman" w:hAnsi="Times New Roman" w:cs="Times New Roman"/>
          <w:bCs/>
          <w:i/>
          <w:iCs/>
          <w:sz w:val="28"/>
          <w:szCs w:val="28"/>
        </w:rPr>
        <w:softHyphen/>
        <w:t>сии с но</w:t>
      </w:r>
      <w:r w:rsidRPr="00F74523">
        <w:rPr>
          <w:rFonts w:ascii="Times New Roman" w:hAnsi="Times New Roman" w:cs="Times New Roman"/>
          <w:bCs/>
          <w:i/>
          <w:iCs/>
          <w:sz w:val="28"/>
          <w:szCs w:val="28"/>
        </w:rPr>
        <w:softHyphen/>
        <w:t>ме</w:t>
      </w:r>
      <w:r w:rsidRPr="00F74523">
        <w:rPr>
          <w:rFonts w:ascii="Times New Roman" w:hAnsi="Times New Roman" w:cs="Times New Roman"/>
          <w:bCs/>
          <w:i/>
          <w:iCs/>
          <w:sz w:val="28"/>
          <w:szCs w:val="28"/>
        </w:rPr>
        <w:softHyphen/>
        <w:t xml:space="preserve">ром </w:t>
      </w:r>
      <w:r w:rsidRPr="00F74523">
        <w:rPr>
          <w:rFonts w:ascii="Times New Roman" w:hAnsi="Times New Roman" w:cs="Times New Roman"/>
          <w:bCs/>
          <w:i/>
          <w:iCs/>
          <w:noProof/>
          <w:sz w:val="28"/>
          <w:szCs w:val="28"/>
          <w:lang w:eastAsia="ru-RU"/>
        </w:rPr>
        <w:drawing>
          <wp:inline distT="0" distB="0" distL="0" distR="0">
            <wp:extent cx="76200" cy="133350"/>
            <wp:effectExtent l="0" t="0" r="0" b="0"/>
            <wp:docPr id="29" name="Рисунок 29" descr="http://sdamgia.ru/formula/8c/8ce4b16b22b58894aa86c421e8759df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7" descr="http://sdamgia.ru/formula/8c/8ce4b16b22b58894aa86c421e8759df3.pn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0" cy="133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F74523">
        <w:rPr>
          <w:rFonts w:ascii="Times New Roman" w:hAnsi="Times New Roman" w:cs="Times New Roman"/>
          <w:bCs/>
          <w:i/>
          <w:iCs/>
          <w:sz w:val="28"/>
          <w:szCs w:val="28"/>
        </w:rPr>
        <w:t>может быть най</w:t>
      </w:r>
      <w:r w:rsidRPr="00F74523">
        <w:rPr>
          <w:rFonts w:ascii="Times New Roman" w:hAnsi="Times New Roman" w:cs="Times New Roman"/>
          <w:bCs/>
          <w:i/>
          <w:iCs/>
          <w:sz w:val="28"/>
          <w:szCs w:val="28"/>
        </w:rPr>
        <w:softHyphen/>
        <w:t>ден по фор</w:t>
      </w:r>
      <w:r w:rsidRPr="00F74523">
        <w:rPr>
          <w:rFonts w:ascii="Times New Roman" w:hAnsi="Times New Roman" w:cs="Times New Roman"/>
          <w:bCs/>
          <w:i/>
          <w:iCs/>
          <w:sz w:val="28"/>
          <w:szCs w:val="28"/>
        </w:rPr>
        <w:softHyphen/>
        <w:t>му</w:t>
      </w:r>
      <w:r w:rsidRPr="00F74523">
        <w:rPr>
          <w:rFonts w:ascii="Times New Roman" w:hAnsi="Times New Roman" w:cs="Times New Roman"/>
          <w:bCs/>
          <w:i/>
          <w:iCs/>
          <w:sz w:val="28"/>
          <w:szCs w:val="28"/>
        </w:rPr>
        <w:softHyphen/>
        <w:t>ле</w:t>
      </w:r>
    </w:p>
    <w:p w:rsidR="00670ED6" w:rsidRPr="00F74523" w:rsidRDefault="00670ED6" w:rsidP="00670ED6">
      <w:pPr>
        <w:spacing w:after="0" w:line="240" w:lineRule="auto"/>
        <w:jc w:val="both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F74523">
        <w:rPr>
          <w:rFonts w:ascii="Times New Roman" w:hAnsi="Times New Roman" w:cs="Times New Roman"/>
          <w:b/>
          <w:bCs/>
          <w:i/>
          <w:iCs/>
          <w:noProof/>
          <w:sz w:val="28"/>
          <w:szCs w:val="28"/>
          <w:lang w:eastAsia="ru-RU"/>
        </w:rPr>
        <w:drawing>
          <wp:inline distT="0" distB="0" distL="0" distR="0">
            <wp:extent cx="1238250" cy="171450"/>
            <wp:effectExtent l="0" t="0" r="0" b="0"/>
            <wp:docPr id="28" name="Рисунок 28" descr="http://sdamgia.ru/formula/b3/b3aede52d5970fc8a2cc9bff6941c98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8" descr="http://sdamgia.ru/formula/b3/b3aede52d5970fc8a2cc9bff6941c986.pn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0" cy="171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70ED6" w:rsidRPr="00F74523" w:rsidRDefault="00670ED6" w:rsidP="00670ED6">
      <w:pPr>
        <w:spacing w:after="0" w:line="240" w:lineRule="auto"/>
        <w:jc w:val="both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F74523">
        <w:rPr>
          <w:rFonts w:ascii="Times New Roman" w:hAnsi="Times New Roman" w:cs="Times New Roman"/>
          <w:b/>
          <w:bCs/>
          <w:i/>
          <w:iCs/>
          <w:sz w:val="28"/>
          <w:szCs w:val="28"/>
        </w:rPr>
        <w:t>Не</w:t>
      </w:r>
      <w:r w:rsidRPr="00F74523">
        <w:rPr>
          <w:rFonts w:ascii="Times New Roman" w:hAnsi="Times New Roman" w:cs="Times New Roman"/>
          <w:b/>
          <w:bCs/>
          <w:i/>
          <w:iCs/>
          <w:sz w:val="28"/>
          <w:szCs w:val="28"/>
        </w:rPr>
        <w:softHyphen/>
        <w:t>об</w:t>
      </w:r>
      <w:r w:rsidRPr="00F74523">
        <w:rPr>
          <w:rFonts w:ascii="Times New Roman" w:hAnsi="Times New Roman" w:cs="Times New Roman"/>
          <w:b/>
          <w:bCs/>
          <w:i/>
          <w:iCs/>
          <w:sz w:val="28"/>
          <w:szCs w:val="28"/>
        </w:rPr>
        <w:softHyphen/>
        <w:t>хо</w:t>
      </w:r>
      <w:r w:rsidRPr="00F74523">
        <w:rPr>
          <w:rFonts w:ascii="Times New Roman" w:hAnsi="Times New Roman" w:cs="Times New Roman"/>
          <w:b/>
          <w:bCs/>
          <w:i/>
          <w:iCs/>
          <w:sz w:val="28"/>
          <w:szCs w:val="28"/>
        </w:rPr>
        <w:softHyphen/>
        <w:t>ди</w:t>
      </w:r>
      <w:r w:rsidRPr="00F74523">
        <w:rPr>
          <w:rFonts w:ascii="Times New Roman" w:hAnsi="Times New Roman" w:cs="Times New Roman"/>
          <w:b/>
          <w:bCs/>
          <w:i/>
          <w:iCs/>
          <w:sz w:val="28"/>
          <w:szCs w:val="28"/>
        </w:rPr>
        <w:softHyphen/>
        <w:t xml:space="preserve">мо найти </w:t>
      </w:r>
      <w:r w:rsidRPr="00F74523">
        <w:rPr>
          <w:rFonts w:ascii="Times New Roman" w:hAnsi="Times New Roman" w:cs="Times New Roman"/>
          <w:b/>
          <w:bCs/>
          <w:i/>
          <w:iCs/>
          <w:noProof/>
          <w:sz w:val="28"/>
          <w:szCs w:val="28"/>
          <w:lang w:eastAsia="ru-RU"/>
        </w:rPr>
        <w:drawing>
          <wp:inline distT="0" distB="0" distL="0" distR="0">
            <wp:extent cx="133350" cy="171450"/>
            <wp:effectExtent l="0" t="0" r="0" b="0"/>
            <wp:docPr id="27" name="Рисунок 27" descr="http://sdamgia.ru/formula/b7/b7a13d1e0b257580b5e7518b53acb17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9" descr="http://sdamgia.ru/formula/b7/b7a13d1e0b257580b5e7518b53acb172.pn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" cy="171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F74523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, имеем: </w:t>
      </w:r>
    </w:p>
    <w:p w:rsidR="00670ED6" w:rsidRPr="00F74523" w:rsidRDefault="00670ED6" w:rsidP="00670ED6">
      <w:pPr>
        <w:spacing w:after="0" w:line="240" w:lineRule="auto"/>
        <w:jc w:val="both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F74523">
        <w:rPr>
          <w:rFonts w:ascii="Times New Roman" w:hAnsi="Times New Roman" w:cs="Times New Roman"/>
          <w:b/>
          <w:bCs/>
          <w:i/>
          <w:iCs/>
          <w:noProof/>
          <w:sz w:val="28"/>
          <w:szCs w:val="28"/>
          <w:lang w:eastAsia="ru-RU"/>
        </w:rPr>
        <w:drawing>
          <wp:inline distT="0" distB="0" distL="0" distR="0">
            <wp:extent cx="2324100" cy="171450"/>
            <wp:effectExtent l="0" t="0" r="0" b="0"/>
            <wp:docPr id="26" name="Рисунок 26" descr="http://sdamgia.ru/formula/b7/b7cb1fbfc990db9622ee67cdba08792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0" descr="http://sdamgia.ru/formula/b7/b7cb1fbfc990db9622ee67cdba087922.png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24100" cy="171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5621C" w:rsidRDefault="00670ED6" w:rsidP="00670ED6">
      <w:pPr>
        <w:spacing w:after="0" w:line="240" w:lineRule="auto"/>
        <w:jc w:val="both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F74523">
        <w:rPr>
          <w:rFonts w:ascii="Times New Roman" w:hAnsi="Times New Roman" w:cs="Times New Roman"/>
          <w:b/>
          <w:bCs/>
          <w:i/>
          <w:iCs/>
          <w:sz w:val="28"/>
          <w:szCs w:val="28"/>
        </w:rPr>
        <w:t>Ответ: 38.</w:t>
      </w:r>
    </w:p>
    <w:p w:rsidR="00670ED6" w:rsidRPr="00670ED6" w:rsidRDefault="00670ED6" w:rsidP="00670ED6">
      <w:pPr>
        <w:spacing w:after="0" w:line="240" w:lineRule="auto"/>
        <w:jc w:val="both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</w:p>
    <w:p w:rsidR="00670ED6" w:rsidRDefault="00670ED6" w:rsidP="00670ED6">
      <w:pPr>
        <w:spacing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F74523">
        <w:rPr>
          <w:rFonts w:ascii="Times New Roman" w:hAnsi="Times New Roman" w:cs="Times New Roman"/>
          <w:b/>
          <w:bCs/>
          <w:i/>
          <w:sz w:val="28"/>
          <w:szCs w:val="28"/>
        </w:rPr>
        <w:t>Задача №1</w:t>
      </w:r>
      <w:proofErr w:type="gramStart"/>
      <w:r w:rsidRPr="00F74523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F74523">
        <w:rPr>
          <w:rFonts w:ascii="Times New Roman" w:eastAsia="Calibri" w:hAnsi="Times New Roman" w:cs="Times New Roman"/>
          <w:sz w:val="28"/>
          <w:szCs w:val="28"/>
        </w:rPr>
        <w:t>Д</w:t>
      </w:r>
      <w:proofErr w:type="gramEnd"/>
      <w:r w:rsidRPr="00F74523">
        <w:rPr>
          <w:rFonts w:ascii="Times New Roman" w:eastAsia="Calibri" w:hAnsi="Times New Roman" w:cs="Times New Roman"/>
          <w:sz w:val="28"/>
          <w:szCs w:val="28"/>
        </w:rPr>
        <w:t xml:space="preserve">ля участия в международной математической игре «Кенгуру – математика для всех» в оргкомитет необходимо подать заявку от школы. В первый день после указанного срока подали заявки 5 школ, во второй день 7 школ, а в третий 9 школ. Считая, что закономерность не будет нарушена, </w:t>
      </w:r>
      <w:proofErr w:type="gramStart"/>
      <w:r w:rsidRPr="00F74523">
        <w:rPr>
          <w:rFonts w:ascii="Times New Roman" w:eastAsia="Calibri" w:hAnsi="Times New Roman" w:cs="Times New Roman"/>
          <w:sz w:val="28"/>
          <w:szCs w:val="28"/>
        </w:rPr>
        <w:t>вычислите</w:t>
      </w:r>
      <w:proofErr w:type="gramEnd"/>
      <w:r w:rsidRPr="00F74523">
        <w:rPr>
          <w:rFonts w:ascii="Times New Roman" w:eastAsia="Calibri" w:hAnsi="Times New Roman" w:cs="Times New Roman"/>
          <w:sz w:val="28"/>
          <w:szCs w:val="28"/>
        </w:rPr>
        <w:t xml:space="preserve"> сколько заявок будет подано на 7-й день.</w:t>
      </w:r>
    </w:p>
    <w:p w:rsidR="00670ED6" w:rsidRDefault="00670ED6" w:rsidP="00670ED6">
      <w:pPr>
        <w:spacing w:line="240" w:lineRule="auto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Решение.</w:t>
      </w:r>
    </w:p>
    <w:p w:rsidR="00670ED6" w:rsidRPr="00F74523" w:rsidRDefault="00670ED6" w:rsidP="00670ED6">
      <w:pPr>
        <w:spacing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C5621C" w:rsidRDefault="00C5621C"/>
    <w:p w:rsidR="00C5621C" w:rsidRPr="00670ED6" w:rsidRDefault="00670ED6" w:rsidP="00670ED6">
      <w:pPr>
        <w:spacing w:after="16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F74523">
        <w:rPr>
          <w:rFonts w:ascii="Times New Roman" w:eastAsia="Calibri" w:hAnsi="Times New Roman" w:cs="Times New Roman"/>
          <w:sz w:val="28"/>
          <w:szCs w:val="28"/>
        </w:rPr>
        <w:t>17 заявок будет подано на 7-й день</w:t>
      </w:r>
      <w:r>
        <w:rPr>
          <w:noProof/>
          <w:lang w:eastAsia="ru-RU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0" type="#_x0000_t75" style="position:absolute;margin-left:0;margin-top:-59pt;width:159pt;height:1in;z-index:251658240;mso-position-horizontal:left;mso-position-horizontal-relative:text;mso-position-vertical-relative:text">
            <v:imagedata r:id="rId19" o:title=""/>
            <w10:wrap type="square" side="right"/>
          </v:shape>
          <o:OLEObject Type="Embed" ProgID="Equation.3" ShapeID="_x0000_s1030" DrawAspect="Content" ObjectID="_1641911915" r:id="rId20"/>
        </w:pict>
      </w:r>
      <w:r>
        <w:rPr>
          <w:rFonts w:ascii="Times New Roman" w:eastAsia="Calibri" w:hAnsi="Times New Roman" w:cs="Times New Roman"/>
          <w:sz w:val="28"/>
          <w:szCs w:val="28"/>
        </w:rPr>
        <w:t>.</w:t>
      </w:r>
    </w:p>
    <w:sectPr w:rsidR="00C5621C" w:rsidRPr="00670ED6" w:rsidSect="00C5621C">
      <w:pgSz w:w="11906" w:h="16838"/>
      <w:pgMar w:top="568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5621C"/>
    <w:rsid w:val="002754D9"/>
    <w:rsid w:val="003449FE"/>
    <w:rsid w:val="00670ED6"/>
    <w:rsid w:val="00C5621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449F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5621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5621C"/>
    <w:rPr>
      <w:rFonts w:ascii="Tahoma" w:hAnsi="Tahoma" w:cs="Tahoma"/>
      <w:sz w:val="16"/>
      <w:szCs w:val="16"/>
    </w:rPr>
  </w:style>
  <w:style w:type="paragraph" w:styleId="a5">
    <w:name w:val="Normal (Web)"/>
    <w:basedOn w:val="a"/>
    <w:uiPriority w:val="99"/>
    <w:semiHidden/>
    <w:unhideWhenUsed/>
    <w:rsid w:val="00C5621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Strong"/>
    <w:basedOn w:val="a0"/>
    <w:uiPriority w:val="22"/>
    <w:qFormat/>
    <w:rsid w:val="00C5621C"/>
    <w:rPr>
      <w:b/>
      <w:bCs/>
    </w:rPr>
  </w:style>
  <w:style w:type="character" w:styleId="a7">
    <w:name w:val="Emphasis"/>
    <w:basedOn w:val="a0"/>
    <w:uiPriority w:val="20"/>
    <w:qFormat/>
    <w:rsid w:val="00C5621C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37747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png"/><Relationship Id="rId18" Type="http://schemas.openxmlformats.org/officeDocument/2006/relationships/image" Target="media/image15.png"/><Relationship Id="rId3" Type="http://schemas.openxmlformats.org/officeDocument/2006/relationships/webSettings" Target="webSettings.xml"/><Relationship Id="rId21" Type="http://schemas.openxmlformats.org/officeDocument/2006/relationships/fontTable" Target="fontTable.xml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17" Type="http://schemas.openxmlformats.org/officeDocument/2006/relationships/image" Target="media/image14.png"/><Relationship Id="rId2" Type="http://schemas.openxmlformats.org/officeDocument/2006/relationships/settings" Target="settings.xml"/><Relationship Id="rId16" Type="http://schemas.openxmlformats.org/officeDocument/2006/relationships/image" Target="media/image13.png"/><Relationship Id="rId20" Type="http://schemas.openxmlformats.org/officeDocument/2006/relationships/oleObject" Target="embeddings/oleObject1.bin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5" Type="http://schemas.openxmlformats.org/officeDocument/2006/relationships/image" Target="media/image12.png"/><Relationship Id="rId10" Type="http://schemas.openxmlformats.org/officeDocument/2006/relationships/image" Target="media/image7.png"/><Relationship Id="rId19" Type="http://schemas.openxmlformats.org/officeDocument/2006/relationships/image" Target="media/image16.wmf"/><Relationship Id="rId4" Type="http://schemas.openxmlformats.org/officeDocument/2006/relationships/image" Target="media/image1.jpeg"/><Relationship Id="rId9" Type="http://schemas.openxmlformats.org/officeDocument/2006/relationships/image" Target="media/image6.png"/><Relationship Id="rId14" Type="http://schemas.openxmlformats.org/officeDocument/2006/relationships/image" Target="media/image11.png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284</Words>
  <Characters>1622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Acer</dc:creator>
  <cp:keywords/>
  <dc:description/>
  <cp:lastModifiedBy>Acer</cp:lastModifiedBy>
  <cp:revision>2</cp:revision>
  <dcterms:created xsi:type="dcterms:W3CDTF">2020-01-30T13:36:00Z</dcterms:created>
  <dcterms:modified xsi:type="dcterms:W3CDTF">2020-01-30T13:52:00Z</dcterms:modified>
</cp:coreProperties>
</file>