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205D9D" w:rsidP="00205D9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29426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94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D9D" w:rsidRDefault="00205D9D" w:rsidP="00205D9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913380" cy="903605"/>
            <wp:effectExtent l="1905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380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D9D" w:rsidRDefault="00205D9D" w:rsidP="00205D9D">
      <w:pPr>
        <w:pStyle w:val="a5"/>
      </w:pPr>
    </w:p>
    <w:sectPr w:rsidR="00205D9D" w:rsidSect="006F7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05D9D"/>
    <w:rsid w:val="00205D9D"/>
    <w:rsid w:val="004B4D99"/>
    <w:rsid w:val="005C52D5"/>
    <w:rsid w:val="006F7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5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D9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05D9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2019-11-23T08:46:00Z</dcterms:created>
  <dcterms:modified xsi:type="dcterms:W3CDTF">2019-11-23T08:50:00Z</dcterms:modified>
</cp:coreProperties>
</file>