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82" w:rsidRDefault="00486282"/>
    <w:p w:rsidR="00486282" w:rsidRDefault="00486282" w:rsidP="00486282"/>
    <w:p w:rsidR="00424BA4" w:rsidRDefault="00424BA4" w:rsidP="00486282">
      <w:pPr>
        <w:tabs>
          <w:tab w:val="left" w:pos="892"/>
        </w:tabs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Как мы оформляем, смотрите в рабочих тетрадях.</w:t>
      </w:r>
    </w:p>
    <w:p w:rsidR="00486282" w:rsidRDefault="00486282" w:rsidP="00486282">
      <w:pPr>
        <w:tabs>
          <w:tab w:val="left" w:pos="892"/>
        </w:tabs>
        <w:jc w:val="center"/>
        <w:rPr>
          <w:rFonts w:ascii="Times New Roman" w:hAnsi="Times New Roman" w:cs="Times New Roman"/>
          <w:color w:val="FF0000"/>
        </w:rPr>
      </w:pPr>
      <w:r w:rsidRPr="00486282">
        <w:rPr>
          <w:rFonts w:ascii="Times New Roman" w:hAnsi="Times New Roman" w:cs="Times New Roman"/>
          <w:color w:val="FF0000"/>
        </w:rPr>
        <w:t>Тема «Буквенные и числовые выражения»</w:t>
      </w:r>
    </w:p>
    <w:p w:rsidR="00486282" w:rsidRDefault="00486282" w:rsidP="00486282">
      <w:pPr>
        <w:rPr>
          <w:rFonts w:ascii="Times New Roman" w:hAnsi="Times New Roman" w:cs="Times New Roman"/>
        </w:rPr>
      </w:pPr>
      <w:r w:rsidRPr="00486282">
        <w:rPr>
          <w:rFonts w:ascii="Times New Roman" w:hAnsi="Times New Roman" w:cs="Times New Roman"/>
        </w:rPr>
        <w:drawing>
          <wp:inline distT="0" distB="0" distL="0" distR="0">
            <wp:extent cx="5940425" cy="1739106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3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39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282" w:rsidRDefault="00486282" w:rsidP="00486282">
      <w:pPr>
        <w:rPr>
          <w:rFonts w:ascii="Times New Roman" w:hAnsi="Times New Roman" w:cs="Times New Roman"/>
        </w:rPr>
      </w:pPr>
      <w:r w:rsidRPr="00486282">
        <w:rPr>
          <w:rFonts w:ascii="Times New Roman" w:hAnsi="Times New Roman" w:cs="Times New Roman"/>
        </w:rPr>
        <w:drawing>
          <wp:inline distT="0" distB="0" distL="0" distR="0">
            <wp:extent cx="5940425" cy="1781153"/>
            <wp:effectExtent l="19050" t="0" r="317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1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282" w:rsidRDefault="00486282" w:rsidP="00486282">
      <w:pPr>
        <w:tabs>
          <w:tab w:val="left" w:pos="2864"/>
        </w:tabs>
        <w:jc w:val="center"/>
        <w:rPr>
          <w:rFonts w:ascii="Times New Roman" w:hAnsi="Times New Roman" w:cs="Times New Roman"/>
          <w:color w:val="FF0000"/>
        </w:rPr>
      </w:pPr>
      <w:r w:rsidRPr="00486282">
        <w:rPr>
          <w:rFonts w:ascii="Times New Roman" w:hAnsi="Times New Roman" w:cs="Times New Roman"/>
          <w:color w:val="FF0000"/>
        </w:rPr>
        <w:t>Тема «Решение уравнений»</w:t>
      </w:r>
    </w:p>
    <w:p w:rsidR="00486282" w:rsidRDefault="00486282" w:rsidP="004862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1358769"/>
            <wp:effectExtent l="19050" t="0" r="317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58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282" w:rsidRDefault="00486282" w:rsidP="004862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:rsidR="00424BA4" w:rsidRDefault="00486282" w:rsidP="004862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1251609"/>
            <wp:effectExtent l="19050" t="0" r="317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51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BA4" w:rsidRPr="005C44CE" w:rsidRDefault="00424BA4" w:rsidP="00424BA4">
      <w:pPr>
        <w:pStyle w:val="a5"/>
        <w:numPr>
          <w:ilvl w:val="0"/>
          <w:numId w:val="1"/>
        </w:numPr>
        <w:rPr>
          <w:color w:val="FF0000"/>
        </w:rPr>
      </w:pPr>
      <w:r>
        <w:rPr>
          <w:color w:val="FF0000"/>
        </w:rPr>
        <w:t xml:space="preserve">Завести </w:t>
      </w:r>
      <w:r w:rsidRPr="005C44CE">
        <w:rPr>
          <w:color w:val="FF0000"/>
        </w:rPr>
        <w:t xml:space="preserve"> тетрад</w:t>
      </w:r>
      <w:r>
        <w:rPr>
          <w:color w:val="FF0000"/>
        </w:rPr>
        <w:t>ь</w:t>
      </w:r>
      <w:r w:rsidRPr="005C44CE">
        <w:rPr>
          <w:color w:val="FF0000"/>
        </w:rPr>
        <w:t xml:space="preserve"> для дополнительных работ (48 </w:t>
      </w:r>
      <w:proofErr w:type="spellStart"/>
      <w:proofErr w:type="gramStart"/>
      <w:r w:rsidRPr="005C44CE">
        <w:rPr>
          <w:color w:val="FF0000"/>
        </w:rPr>
        <w:t>стр</w:t>
      </w:r>
      <w:proofErr w:type="spellEnd"/>
      <w:proofErr w:type="gramEnd"/>
      <w:r w:rsidRPr="005C44CE">
        <w:rPr>
          <w:color w:val="FF0000"/>
        </w:rPr>
        <w:t xml:space="preserve">) </w:t>
      </w:r>
    </w:p>
    <w:p w:rsidR="00424BA4" w:rsidRPr="00424BA4" w:rsidRDefault="00424BA4" w:rsidP="00424BA4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424BA4">
        <w:rPr>
          <w:color w:val="FF0000"/>
        </w:rPr>
        <w:t>Тему работы</w:t>
      </w:r>
      <w:r>
        <w:rPr>
          <w:color w:val="FF0000"/>
        </w:rPr>
        <w:t>, дату пишем как обычно</w:t>
      </w:r>
      <w:r w:rsidRPr="00424BA4">
        <w:rPr>
          <w:color w:val="FF0000"/>
        </w:rPr>
        <w:t xml:space="preserve">  </w:t>
      </w:r>
    </w:p>
    <w:p w:rsidR="00E8408F" w:rsidRPr="00424BA4" w:rsidRDefault="00424BA4" w:rsidP="00424BA4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424BA4">
        <w:rPr>
          <w:color w:val="FF0000"/>
        </w:rPr>
        <w:t xml:space="preserve"> сдать на проверку 05.11. утром в </w:t>
      </w:r>
      <w:proofErr w:type="spellStart"/>
      <w:r w:rsidRPr="00424BA4">
        <w:rPr>
          <w:color w:val="FF0000"/>
        </w:rPr>
        <w:t>каб</w:t>
      </w:r>
      <w:proofErr w:type="spellEnd"/>
      <w:r w:rsidRPr="00424BA4">
        <w:rPr>
          <w:color w:val="FF0000"/>
        </w:rPr>
        <w:t>. 32.</w:t>
      </w:r>
    </w:p>
    <w:sectPr w:rsidR="00E8408F" w:rsidRPr="00424BA4" w:rsidSect="00E84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33402"/>
    <w:multiLevelType w:val="hybridMultilevel"/>
    <w:tmpl w:val="98F21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/>
  <w:rsids>
    <w:rsidRoot w:val="00486282"/>
    <w:rsid w:val="00424BA4"/>
    <w:rsid w:val="00486282"/>
    <w:rsid w:val="00E84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24B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2019-10-29T08:21:00Z</dcterms:created>
  <dcterms:modified xsi:type="dcterms:W3CDTF">2019-10-29T08:21:00Z</dcterms:modified>
</cp:coreProperties>
</file>