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D05" w:rsidRPr="007F6188" w:rsidRDefault="009D3484" w:rsidP="009D34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Лист</w:t>
      </w:r>
    </w:p>
    <w:p w:rsidR="009D3484" w:rsidRPr="007F6188" w:rsidRDefault="007F6188" w:rsidP="009D3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Лист - н</w:t>
      </w:r>
      <w:r w:rsidR="009D3484" w:rsidRPr="007F6188">
        <w:rPr>
          <w:rFonts w:ascii="Times New Roman" w:hAnsi="Times New Roman" w:cs="Times New Roman"/>
          <w:b/>
          <w:sz w:val="24"/>
          <w:szCs w:val="24"/>
        </w:rPr>
        <w:t>адземный и вегетативный орган, растущий основанием и обладающий двусторонней симметрией.</w:t>
      </w:r>
    </w:p>
    <w:p w:rsidR="009D3484" w:rsidRDefault="009D3484" w:rsidP="009D34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3484" w:rsidRPr="007F6188" w:rsidRDefault="009D3484" w:rsidP="009D3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Функции листа:</w:t>
      </w:r>
    </w:p>
    <w:p w:rsidR="00A47AF9" w:rsidRPr="007F6188" w:rsidRDefault="005023A5" w:rsidP="009D3484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Фотосинтез</w:t>
      </w:r>
      <w:r w:rsidR="009D3484" w:rsidRPr="007F6188">
        <w:rPr>
          <w:rFonts w:ascii="Times New Roman" w:hAnsi="Times New Roman" w:cs="Times New Roman"/>
          <w:b/>
          <w:sz w:val="24"/>
          <w:szCs w:val="24"/>
        </w:rPr>
        <w:t>.</w:t>
      </w:r>
    </w:p>
    <w:p w:rsidR="00A47AF9" w:rsidRPr="007F6188" w:rsidRDefault="005023A5" w:rsidP="009D3484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Транспирация (испарение воды растением)</w:t>
      </w:r>
      <w:r w:rsidR="009D3484" w:rsidRPr="007F6188">
        <w:rPr>
          <w:rFonts w:ascii="Times New Roman" w:hAnsi="Times New Roman" w:cs="Times New Roman"/>
          <w:b/>
          <w:sz w:val="24"/>
          <w:szCs w:val="24"/>
        </w:rPr>
        <w:t>.</w:t>
      </w:r>
    </w:p>
    <w:p w:rsidR="00A47AF9" w:rsidRDefault="005023A5" w:rsidP="009D3484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Газообмен</w:t>
      </w:r>
      <w:r w:rsidR="009D3484" w:rsidRPr="007F6188">
        <w:rPr>
          <w:rFonts w:ascii="Times New Roman" w:hAnsi="Times New Roman" w:cs="Times New Roman"/>
          <w:b/>
          <w:sz w:val="24"/>
          <w:szCs w:val="24"/>
        </w:rPr>
        <w:t>.</w:t>
      </w:r>
    </w:p>
    <w:p w:rsidR="007F6188" w:rsidRPr="007F6188" w:rsidRDefault="007F6188" w:rsidP="007F6188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3484" w:rsidRPr="007F6188" w:rsidRDefault="009D3484" w:rsidP="009D348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6188">
        <w:rPr>
          <w:rFonts w:ascii="Times New Roman" w:hAnsi="Times New Roman" w:cs="Times New Roman"/>
          <w:b/>
          <w:sz w:val="24"/>
          <w:szCs w:val="24"/>
          <w:u w:val="single"/>
        </w:rPr>
        <w:t xml:space="preserve">Внешнее строение </w:t>
      </w:r>
      <w:proofErr w:type="gramStart"/>
      <w:r w:rsidRPr="007F6188">
        <w:rPr>
          <w:rFonts w:ascii="Times New Roman" w:hAnsi="Times New Roman" w:cs="Times New Roman"/>
          <w:b/>
          <w:sz w:val="24"/>
          <w:szCs w:val="24"/>
          <w:u w:val="single"/>
        </w:rPr>
        <w:t>листа:</w:t>
      </w:r>
      <w:r w:rsidRPr="007F6188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proofErr w:type="gramEnd"/>
      <w:r w:rsidRPr="007F6188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7F6188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7F6188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7F6188">
        <w:rPr>
          <w:rFonts w:ascii="Times New Roman" w:hAnsi="Times New Roman" w:cs="Times New Roman"/>
          <w:b/>
          <w:sz w:val="24"/>
          <w:szCs w:val="24"/>
          <w:u w:val="single"/>
        </w:rPr>
        <w:tab/>
        <w:t>Способ прикрепления листа:</w:t>
      </w:r>
    </w:p>
    <w:p w:rsidR="009D3484" w:rsidRPr="009D3484" w:rsidRDefault="009D3484" w:rsidP="009D3484">
      <w:pPr>
        <w:jc w:val="both"/>
        <w:rPr>
          <w:rFonts w:ascii="Times New Roman" w:hAnsi="Times New Roman" w:cs="Times New Roman"/>
          <w:sz w:val="24"/>
          <w:szCs w:val="24"/>
        </w:rPr>
      </w:pPr>
      <w:r w:rsidRPr="009D348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3C93DC23" wp14:editId="0F7111F8">
            <wp:simplePos x="0" y="0"/>
            <wp:positionH relativeFrom="column">
              <wp:posOffset>-394335</wp:posOffset>
            </wp:positionH>
            <wp:positionV relativeFrom="paragraph">
              <wp:posOffset>179070</wp:posOffset>
            </wp:positionV>
            <wp:extent cx="3314700" cy="1355564"/>
            <wp:effectExtent l="0" t="0" r="0" b="0"/>
            <wp:wrapTight wrapText="bothSides">
              <wp:wrapPolygon edited="0">
                <wp:start x="0" y="0"/>
                <wp:lineTo x="0" y="21256"/>
                <wp:lineTo x="21476" y="21256"/>
                <wp:lineTo x="21476" y="0"/>
                <wp:lineTo x="0" y="0"/>
              </wp:wrapPolygon>
            </wp:wrapTight>
            <wp:docPr id="1" name="Рисунок 1" descr="http://m.fictionbook.ru/static/bookimages/12/86/55/12865583.bin.dir/h/i_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.fictionbook.ru/static/bookimages/12/86/55/12865583.bin.dir/h/i_0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35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3484" w:rsidRDefault="009D3484" w:rsidP="009D34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FCB161B" wp14:editId="2D1C00CC">
            <wp:extent cx="3212080" cy="1466850"/>
            <wp:effectExtent l="0" t="0" r="7620" b="0"/>
            <wp:docPr id="4" name="Рисунок 1" descr="https://fs00.infourok.ru/images/doc/173/198487/hello_html_268eba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173/198487/hello_html_268eba5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624" cy="147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484" w:rsidRDefault="009D3484" w:rsidP="009D34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9D34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3484" w:rsidRDefault="007F6188" w:rsidP="009D3484">
      <w:pPr>
        <w:jc w:val="both"/>
        <w:rPr>
          <w:rFonts w:ascii="Times New Roman" w:hAnsi="Times New Roman" w:cs="Times New Roman"/>
          <w:sz w:val="24"/>
          <w:szCs w:val="24"/>
        </w:rPr>
      </w:pPr>
      <w:r w:rsidRPr="007F61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694342" wp14:editId="4ACCCE53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3484" w:rsidRPr="0060630D" w:rsidRDefault="009E0BB7" w:rsidP="009D348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630D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61312" behindDoc="1" locked="0" layoutInCell="1" allowOverlap="1" wp14:anchorId="19780D45" wp14:editId="2DA1BCBA">
            <wp:simplePos x="0" y="0"/>
            <wp:positionH relativeFrom="column">
              <wp:posOffset>3327400</wp:posOffset>
            </wp:positionH>
            <wp:positionV relativeFrom="paragraph">
              <wp:posOffset>95250</wp:posOffset>
            </wp:positionV>
            <wp:extent cx="320421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46" y="21392"/>
                <wp:lineTo x="21446" y="0"/>
                <wp:lineTo x="0" y="0"/>
              </wp:wrapPolygon>
            </wp:wrapTight>
            <wp:docPr id="6" name="Рисунок 6" descr="http://kolobuga.ru/wp-content/uploads/2016/04/botanika-28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olobuga.ru/wp-content/uploads/2016/04/botanika-2862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3484" w:rsidRPr="0060630D">
        <w:rPr>
          <w:rFonts w:ascii="Times New Roman" w:hAnsi="Times New Roman" w:cs="Times New Roman"/>
          <w:b/>
          <w:sz w:val="24"/>
          <w:szCs w:val="24"/>
          <w:u w:val="single"/>
        </w:rPr>
        <w:t>По количеству листовых пластинок листья бывают:</w:t>
      </w:r>
    </w:p>
    <w:p w:rsidR="009D3484" w:rsidRPr="0060630D" w:rsidRDefault="009E0BB7" w:rsidP="009D34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30D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9D3484" w:rsidRPr="0060630D">
        <w:rPr>
          <w:rFonts w:ascii="Times New Roman" w:hAnsi="Times New Roman" w:cs="Times New Roman"/>
          <w:b/>
          <w:sz w:val="24"/>
          <w:szCs w:val="24"/>
        </w:rPr>
        <w:t>Простые - имеют одну листовую пластинку (сирень, клен)</w:t>
      </w:r>
      <w:r w:rsidRPr="0060630D">
        <w:rPr>
          <w:rFonts w:ascii="Times New Roman" w:hAnsi="Times New Roman" w:cs="Times New Roman"/>
          <w:b/>
          <w:sz w:val="24"/>
          <w:szCs w:val="24"/>
        </w:rPr>
        <w:t>.</w:t>
      </w:r>
    </w:p>
    <w:p w:rsidR="009E0BB7" w:rsidRPr="0060630D" w:rsidRDefault="009E0BB7" w:rsidP="009E0BB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30D">
        <w:rPr>
          <w:rFonts w:ascii="Times New Roman" w:hAnsi="Times New Roman" w:cs="Times New Roman"/>
          <w:b/>
          <w:sz w:val="24"/>
          <w:szCs w:val="24"/>
        </w:rPr>
        <w:t xml:space="preserve">2. Сложные – имеют несколько листовых пластинок на одном </w:t>
      </w:r>
      <w:proofErr w:type="gramStart"/>
      <w:r w:rsidRPr="0060630D">
        <w:rPr>
          <w:rFonts w:ascii="Times New Roman" w:hAnsi="Times New Roman" w:cs="Times New Roman"/>
          <w:b/>
          <w:sz w:val="24"/>
          <w:szCs w:val="24"/>
        </w:rPr>
        <w:t>черешке  (</w:t>
      </w:r>
      <w:proofErr w:type="gramEnd"/>
      <w:r w:rsidRPr="0060630D">
        <w:rPr>
          <w:rFonts w:ascii="Times New Roman" w:hAnsi="Times New Roman" w:cs="Times New Roman"/>
          <w:b/>
          <w:sz w:val="24"/>
          <w:szCs w:val="24"/>
        </w:rPr>
        <w:t>каштан, акация).</w:t>
      </w:r>
    </w:p>
    <w:p w:rsidR="009E0BB7" w:rsidRPr="009E0BB7" w:rsidRDefault="009E0BB7" w:rsidP="009E0B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0BB7" w:rsidRPr="0060630D" w:rsidRDefault="009E0BB7" w:rsidP="009D348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630D">
        <w:rPr>
          <w:rFonts w:ascii="Times New Roman" w:hAnsi="Times New Roman" w:cs="Times New Roman"/>
          <w:b/>
          <w:sz w:val="24"/>
          <w:szCs w:val="24"/>
          <w:u w:val="single"/>
        </w:rPr>
        <w:t>Форма простого листа:</w:t>
      </w:r>
    </w:p>
    <w:p w:rsidR="0060630D" w:rsidRDefault="007F6188" w:rsidP="009E0BB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1) ц</w:t>
      </w:r>
      <w:r w:rsidR="009E0BB7" w:rsidRPr="009E0BB7">
        <w:rPr>
          <w:rFonts w:ascii="Times New Roman" w:hAnsi="Times New Roman" w:cs="Times New Roman"/>
          <w:b/>
          <w:bCs/>
          <w:sz w:val="24"/>
          <w:szCs w:val="24"/>
        </w:rPr>
        <w:t>ельн</w:t>
      </w:r>
      <w:r w:rsidR="009E0BB7">
        <w:rPr>
          <w:rFonts w:ascii="Times New Roman" w:hAnsi="Times New Roman" w:cs="Times New Roman"/>
          <w:b/>
          <w:bCs/>
          <w:sz w:val="24"/>
          <w:szCs w:val="24"/>
        </w:rPr>
        <w:t>ая</w:t>
      </w:r>
      <w:r w:rsidR="006063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</w:p>
    <w:p w:rsidR="0060630D" w:rsidRDefault="007F6188" w:rsidP="009E0BB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перисто-л</w:t>
      </w:r>
      <w:r w:rsidR="009E0BB7" w:rsidRPr="009E0BB7">
        <w:rPr>
          <w:rFonts w:ascii="Times New Roman" w:hAnsi="Times New Roman" w:cs="Times New Roman"/>
          <w:b/>
          <w:bCs/>
          <w:sz w:val="24"/>
          <w:szCs w:val="24"/>
        </w:rPr>
        <w:t>опастн</w:t>
      </w:r>
      <w:r>
        <w:rPr>
          <w:rFonts w:ascii="Times New Roman" w:hAnsi="Times New Roman" w:cs="Times New Roman"/>
          <w:b/>
          <w:bCs/>
          <w:sz w:val="24"/>
          <w:szCs w:val="24"/>
        </w:rPr>
        <w:t>ая</w:t>
      </w:r>
      <w:proofErr w:type="gramEnd"/>
    </w:p>
    <w:p w:rsidR="0060630D" w:rsidRDefault="0060630D" w:rsidP="009E0B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0630D">
        <w:rPr>
          <w:rFonts w:ascii="Times New Roman" w:hAnsi="Times New Roman" w:cs="Times New Roman"/>
          <w:b/>
          <w:bCs/>
          <w:sz w:val="24"/>
          <w:szCs w:val="24"/>
        </w:rPr>
        <w:t>3) перисто-раздельная</w:t>
      </w:r>
    </w:p>
    <w:p w:rsidR="0060630D" w:rsidRDefault="0060630D" w:rsidP="009E0B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0630D">
        <w:rPr>
          <w:rFonts w:ascii="Times New Roman" w:hAnsi="Times New Roman" w:cs="Times New Roman"/>
          <w:b/>
          <w:bCs/>
          <w:sz w:val="24"/>
          <w:szCs w:val="24"/>
        </w:rPr>
        <w:t>4) перисто-рассечённая</w:t>
      </w:r>
    </w:p>
    <w:p w:rsidR="0060630D" w:rsidRDefault="0060630D" w:rsidP="009E0BB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0630D" w:rsidRDefault="0060630D" w:rsidP="009E0BB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0630D" w:rsidRDefault="0060630D" w:rsidP="009E0BB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E0BB7" w:rsidRPr="0060630D" w:rsidRDefault="007F6188" w:rsidP="0060630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618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4C35EBB9" wp14:editId="4BA10886">
            <wp:simplePos x="0" y="0"/>
            <wp:positionH relativeFrom="column">
              <wp:posOffset>-223520</wp:posOffset>
            </wp:positionH>
            <wp:positionV relativeFrom="paragraph">
              <wp:posOffset>68580</wp:posOffset>
            </wp:positionV>
            <wp:extent cx="648208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520" y="21418"/>
                <wp:lineTo x="21520" y="0"/>
                <wp:lineTo x="0" y="0"/>
              </wp:wrapPolygon>
            </wp:wrapTight>
            <wp:docPr id="7" name="Рисунок 7" descr="http://www.studfiles.ru/html/2706/46/html_niJNzkebvK._TCZ/htmlconvd-jVydGV_html_m39038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studfiles.ru/html/2706/46/html_niJNzkebvK._TCZ/htmlconvd-jVydGV_html_m3903835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08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23A5" w:rsidRPr="009E0BB7">
        <w:rPr>
          <w:rFonts w:ascii="Times New Roman" w:hAnsi="Times New Roman" w:cs="Times New Roman"/>
          <w:sz w:val="24"/>
          <w:szCs w:val="24"/>
        </w:rPr>
        <w:br/>
      </w:r>
      <w:r w:rsidR="00A75936" w:rsidRPr="0060630D">
        <w:rPr>
          <w:rFonts w:ascii="Times New Roman" w:hAnsi="Times New Roman" w:cs="Times New Roman"/>
          <w:b/>
          <w:sz w:val="24"/>
          <w:szCs w:val="24"/>
          <w:u w:val="single"/>
        </w:rPr>
        <w:t>Внутреннее</w:t>
      </w:r>
      <w:r w:rsidR="009E0BB7" w:rsidRPr="0060630D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строение листа</w:t>
      </w:r>
    </w:p>
    <w:p w:rsidR="009E0BB7" w:rsidRDefault="009E0BB7" w:rsidP="009E0BB7">
      <w:pPr>
        <w:rPr>
          <w:rFonts w:ascii="Times New Roman" w:hAnsi="Times New Roman" w:cs="Times New Roman"/>
          <w:sz w:val="24"/>
          <w:szCs w:val="24"/>
        </w:rPr>
      </w:pPr>
    </w:p>
    <w:p w:rsidR="00A47AF9" w:rsidRPr="009E0BB7" w:rsidRDefault="005023A5" w:rsidP="007F6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BB7">
        <w:rPr>
          <w:rFonts w:ascii="Times New Roman" w:hAnsi="Times New Roman" w:cs="Times New Roman"/>
          <w:sz w:val="24"/>
          <w:szCs w:val="24"/>
        </w:rPr>
        <w:t xml:space="preserve">Лист с верхней и нижней сторон покрыт </w:t>
      </w:r>
      <w:r w:rsidRPr="009E0BB7">
        <w:rPr>
          <w:rFonts w:ascii="Times New Roman" w:hAnsi="Times New Roman" w:cs="Times New Roman"/>
          <w:b/>
          <w:bCs/>
          <w:sz w:val="24"/>
          <w:szCs w:val="24"/>
        </w:rPr>
        <w:t>кожицей</w:t>
      </w:r>
      <w:r w:rsidRPr="009E0BB7">
        <w:rPr>
          <w:rFonts w:ascii="Times New Roman" w:hAnsi="Times New Roman" w:cs="Times New Roman"/>
          <w:sz w:val="24"/>
          <w:szCs w:val="24"/>
        </w:rPr>
        <w:t xml:space="preserve">, образованной одним слоем плотно прилегающих друг к другу клеток покровной ткани. </w:t>
      </w:r>
    </w:p>
    <w:p w:rsidR="00A47AF9" w:rsidRPr="007F6188" w:rsidRDefault="005023A5" w:rsidP="007F618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0BB7">
        <w:rPr>
          <w:rFonts w:ascii="Times New Roman" w:hAnsi="Times New Roman" w:cs="Times New Roman"/>
          <w:sz w:val="24"/>
          <w:szCs w:val="24"/>
        </w:rPr>
        <w:t xml:space="preserve">Часто кожица покрыта восковидным налетом – </w:t>
      </w:r>
      <w:r w:rsidRPr="009E0BB7">
        <w:rPr>
          <w:rFonts w:ascii="Times New Roman" w:hAnsi="Times New Roman" w:cs="Times New Roman"/>
          <w:b/>
          <w:bCs/>
          <w:sz w:val="24"/>
          <w:szCs w:val="24"/>
        </w:rPr>
        <w:t>кутикулой</w:t>
      </w:r>
      <w:r w:rsidRPr="009E0BB7">
        <w:rPr>
          <w:rFonts w:ascii="Times New Roman" w:hAnsi="Times New Roman" w:cs="Times New Roman"/>
          <w:sz w:val="24"/>
          <w:szCs w:val="24"/>
        </w:rPr>
        <w:t xml:space="preserve"> </w:t>
      </w:r>
      <w:r w:rsidRPr="007F6188">
        <w:rPr>
          <w:rFonts w:ascii="Times New Roman" w:hAnsi="Times New Roman" w:cs="Times New Roman"/>
          <w:b/>
          <w:sz w:val="24"/>
          <w:szCs w:val="24"/>
        </w:rPr>
        <w:t>(защита от испарения).</w:t>
      </w:r>
    </w:p>
    <w:p w:rsidR="00A47AF9" w:rsidRPr="007F6188" w:rsidRDefault="005023A5" w:rsidP="007F618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0BB7">
        <w:rPr>
          <w:rFonts w:ascii="Times New Roman" w:hAnsi="Times New Roman" w:cs="Times New Roman"/>
          <w:sz w:val="24"/>
          <w:szCs w:val="24"/>
        </w:rPr>
        <w:t xml:space="preserve">На нижней стороне листа расположены </w:t>
      </w:r>
      <w:r w:rsidRPr="009E0BB7">
        <w:rPr>
          <w:rFonts w:ascii="Times New Roman" w:hAnsi="Times New Roman" w:cs="Times New Roman"/>
          <w:b/>
          <w:bCs/>
          <w:sz w:val="24"/>
          <w:szCs w:val="24"/>
        </w:rPr>
        <w:t>устьица</w:t>
      </w:r>
      <w:r w:rsidRPr="007F6188">
        <w:rPr>
          <w:rFonts w:ascii="Times New Roman" w:hAnsi="Times New Roman" w:cs="Times New Roman"/>
          <w:b/>
          <w:sz w:val="24"/>
          <w:szCs w:val="24"/>
        </w:rPr>
        <w:t>, обеспечивающие газообмен и транспирацию.</w:t>
      </w:r>
      <w:r w:rsidRPr="009E0BB7">
        <w:rPr>
          <w:rFonts w:ascii="Times New Roman" w:hAnsi="Times New Roman" w:cs="Times New Roman"/>
          <w:sz w:val="24"/>
          <w:szCs w:val="24"/>
        </w:rPr>
        <w:t xml:space="preserve"> </w:t>
      </w:r>
      <w:r w:rsidRPr="007F6188">
        <w:rPr>
          <w:rFonts w:ascii="Times New Roman" w:hAnsi="Times New Roman" w:cs="Times New Roman"/>
          <w:b/>
          <w:sz w:val="24"/>
          <w:szCs w:val="24"/>
          <w:u w:val="single"/>
        </w:rPr>
        <w:t>У водных растений (кувшинка и кубышка) устьица расположены только на верхней стороне листа. У некоторых растений устьица имеются на обеих сторонах (подсолнечник, капуста).</w:t>
      </w:r>
    </w:p>
    <w:p w:rsidR="0060630D" w:rsidRDefault="0060630D" w:rsidP="007F618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BB7" w:rsidRPr="0060630D" w:rsidRDefault="009E0BB7" w:rsidP="0060630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630D">
        <w:rPr>
          <w:rFonts w:ascii="Times New Roman" w:hAnsi="Times New Roman" w:cs="Times New Roman"/>
          <w:b/>
          <w:sz w:val="24"/>
          <w:szCs w:val="24"/>
          <w:u w:val="single"/>
        </w:rPr>
        <w:t>Функции кожицы листа:</w:t>
      </w:r>
    </w:p>
    <w:p w:rsidR="00A47AF9" w:rsidRPr="007F6188" w:rsidRDefault="005023A5" w:rsidP="007F6188">
      <w:pPr>
        <w:numPr>
          <w:ilvl w:val="0"/>
          <w:numId w:val="7"/>
        </w:numPr>
        <w:tabs>
          <w:tab w:val="clear" w:pos="720"/>
          <w:tab w:val="num" w:pos="36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Защита листа от внешних воздействий</w:t>
      </w:r>
    </w:p>
    <w:p w:rsidR="00A47AF9" w:rsidRPr="007F6188" w:rsidRDefault="005023A5" w:rsidP="007F6188">
      <w:pPr>
        <w:numPr>
          <w:ilvl w:val="0"/>
          <w:numId w:val="7"/>
        </w:numPr>
        <w:tabs>
          <w:tab w:val="clear" w:pos="720"/>
          <w:tab w:val="num" w:pos="36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Газообмен: поглощение или выделение кислорода и углекислого газа</w:t>
      </w:r>
    </w:p>
    <w:p w:rsidR="00A47AF9" w:rsidRPr="007F6188" w:rsidRDefault="005023A5" w:rsidP="007F6188">
      <w:pPr>
        <w:numPr>
          <w:ilvl w:val="0"/>
          <w:numId w:val="7"/>
        </w:numPr>
        <w:tabs>
          <w:tab w:val="clear" w:pos="720"/>
          <w:tab w:val="num" w:pos="36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Испарение воды</w:t>
      </w:r>
    </w:p>
    <w:p w:rsidR="00A47AF9" w:rsidRPr="007F6188" w:rsidRDefault="005023A5" w:rsidP="007F6188">
      <w:pPr>
        <w:numPr>
          <w:ilvl w:val="0"/>
          <w:numId w:val="7"/>
        </w:numPr>
        <w:tabs>
          <w:tab w:val="clear" w:pos="720"/>
          <w:tab w:val="num" w:pos="36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sz w:val="24"/>
          <w:szCs w:val="24"/>
        </w:rPr>
        <w:t>Пропускание солнечного света к мякоти листа</w:t>
      </w:r>
    </w:p>
    <w:p w:rsidR="0060630D" w:rsidRDefault="0060630D" w:rsidP="007F6188">
      <w:pPr>
        <w:tabs>
          <w:tab w:val="num" w:pos="360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BB7" w:rsidRPr="0060630D" w:rsidRDefault="009E0BB7" w:rsidP="0060630D">
      <w:pPr>
        <w:tabs>
          <w:tab w:val="num" w:pos="360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630D">
        <w:rPr>
          <w:rFonts w:ascii="Times New Roman" w:hAnsi="Times New Roman" w:cs="Times New Roman"/>
          <w:b/>
          <w:sz w:val="24"/>
          <w:szCs w:val="24"/>
          <w:u w:val="single"/>
        </w:rPr>
        <w:t>Строение устьица:</w:t>
      </w:r>
    </w:p>
    <w:p w:rsidR="009E0BB7" w:rsidRPr="007F6188" w:rsidRDefault="009E0BB7" w:rsidP="007F6188">
      <w:pPr>
        <w:tabs>
          <w:tab w:val="num" w:pos="360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18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17DDE7FE" wp14:editId="3719B352">
            <wp:simplePos x="0" y="0"/>
            <wp:positionH relativeFrom="column">
              <wp:posOffset>-5715</wp:posOffset>
            </wp:positionH>
            <wp:positionV relativeFrom="paragraph">
              <wp:posOffset>410210</wp:posOffset>
            </wp:positionV>
            <wp:extent cx="4657725" cy="1711960"/>
            <wp:effectExtent l="0" t="0" r="9525" b="2540"/>
            <wp:wrapTopAndBottom/>
            <wp:docPr id="8" name="Рисунок 8" descr="http://m.fictionbook.ru/static/bookimages/12/86/55/12865583.bin.dir/h/i_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.fictionbook.ru/static/bookimages/12/86/55/12865583.bin.dir/h/i_03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6188">
        <w:rPr>
          <w:rFonts w:ascii="Times New Roman" w:hAnsi="Times New Roman" w:cs="Times New Roman"/>
          <w:b/>
          <w:sz w:val="24"/>
          <w:szCs w:val="24"/>
        </w:rPr>
        <w:t>Устьице представляет собой щель, которая расположена между двумя замыкающими клетками бобовидной формы</w:t>
      </w:r>
    </w:p>
    <w:p w:rsid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60630D">
        <w:rPr>
          <w:rFonts w:ascii="Times New Roman" w:hAnsi="Times New Roman" w:cs="Times New Roman"/>
          <w:sz w:val="24"/>
          <w:szCs w:val="24"/>
        </w:rPr>
        <w:t xml:space="preserve">Между верхней и нижней кожицей в листе расположена основная ткань – </w:t>
      </w:r>
      <w:r w:rsidRPr="0060630D">
        <w:rPr>
          <w:rFonts w:ascii="Times New Roman" w:hAnsi="Times New Roman" w:cs="Times New Roman"/>
          <w:b/>
          <w:bCs/>
          <w:sz w:val="24"/>
          <w:szCs w:val="24"/>
        </w:rPr>
        <w:t>паренхима (или мезофилл)</w:t>
      </w:r>
      <w:r w:rsidRPr="0060630D">
        <w:rPr>
          <w:rFonts w:ascii="Times New Roman" w:hAnsi="Times New Roman" w:cs="Times New Roman"/>
          <w:sz w:val="24"/>
          <w:szCs w:val="24"/>
        </w:rPr>
        <w:t xml:space="preserve">. Это фотосинтезирующая ткань, обычно состоящая из </w:t>
      </w:r>
      <w:r w:rsidRPr="0060630D">
        <w:rPr>
          <w:rFonts w:ascii="Times New Roman" w:hAnsi="Times New Roman" w:cs="Times New Roman"/>
          <w:b/>
          <w:bCs/>
          <w:sz w:val="24"/>
          <w:szCs w:val="24"/>
        </w:rPr>
        <w:t>столбчатой и губчатой паренхимы</w:t>
      </w:r>
      <w:r w:rsidRPr="0060630D">
        <w:rPr>
          <w:rFonts w:ascii="Times New Roman" w:hAnsi="Times New Roman" w:cs="Times New Roman"/>
          <w:sz w:val="24"/>
          <w:szCs w:val="24"/>
        </w:rPr>
        <w:t>.</w:t>
      </w: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A75936" w:rsidRPr="0060630D" w:rsidRDefault="00A75936" w:rsidP="00A75936">
      <w:pPr>
        <w:tabs>
          <w:tab w:val="num" w:pos="360"/>
        </w:tabs>
        <w:ind w:firstLine="567"/>
        <w:rPr>
          <w:rFonts w:eastAsiaTheme="minorEastAsia" w:hAnsi="Arial"/>
          <w:b/>
          <w:bCs/>
          <w:color w:val="006600"/>
          <w:sz w:val="32"/>
          <w:szCs w:val="56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75936" w:rsidTr="00A75936">
        <w:tc>
          <w:tcPr>
            <w:tcW w:w="4672" w:type="dxa"/>
          </w:tcPr>
          <w:p w:rsidR="00A75936" w:rsidRDefault="00A75936" w:rsidP="00A75936">
            <w:pPr>
              <w:tabs>
                <w:tab w:val="num" w:pos="360"/>
              </w:tabs>
              <w:rPr>
                <w:rFonts w:ascii="Times New Roman" w:eastAsiaTheme="minorEastAsia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</w:pPr>
            <w:r w:rsidRPr="00A75936">
              <w:rPr>
                <w:rFonts w:ascii="Times New Roman" w:eastAsiaTheme="minorEastAsia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  <w:t>Столбчатая ткань</w:t>
            </w:r>
          </w:p>
        </w:tc>
        <w:tc>
          <w:tcPr>
            <w:tcW w:w="4673" w:type="dxa"/>
          </w:tcPr>
          <w:p w:rsidR="00A75936" w:rsidRDefault="00A75936" w:rsidP="00A75936">
            <w:pPr>
              <w:tabs>
                <w:tab w:val="num" w:pos="360"/>
              </w:tabs>
              <w:rPr>
                <w:rFonts w:ascii="Times New Roman" w:eastAsiaTheme="minorEastAsia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</w:pPr>
            <w:r w:rsidRPr="00A75936">
              <w:rPr>
                <w:rFonts w:ascii="Times New Roman" w:eastAsiaTheme="minorEastAsia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  <w:t>Губчатая ткань</w:t>
            </w:r>
          </w:p>
        </w:tc>
      </w:tr>
      <w:tr w:rsidR="00A75936" w:rsidTr="00A75936">
        <w:tc>
          <w:tcPr>
            <w:tcW w:w="4672" w:type="dxa"/>
          </w:tcPr>
          <w:p w:rsidR="00A75936" w:rsidRPr="00A75936" w:rsidRDefault="00A75936" w:rsidP="00A7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936">
              <w:rPr>
                <w:rFonts w:ascii="Times New Roman" w:hAnsi="Times New Roman" w:cs="Times New Roman"/>
                <w:sz w:val="24"/>
                <w:szCs w:val="24"/>
              </w:rPr>
              <w:t>Клетки продолговатой формы</w:t>
            </w:r>
          </w:p>
          <w:p w:rsidR="00A75936" w:rsidRPr="00A75936" w:rsidRDefault="00A75936" w:rsidP="00A75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936">
              <w:rPr>
                <w:rFonts w:ascii="Times New Roman" w:hAnsi="Times New Roman" w:cs="Times New Roman"/>
                <w:sz w:val="24"/>
                <w:szCs w:val="24"/>
              </w:rPr>
              <w:t>Плотно расположены</w:t>
            </w:r>
          </w:p>
          <w:p w:rsidR="00A75936" w:rsidRDefault="00A75936" w:rsidP="00A75936">
            <w:pPr>
              <w:rPr>
                <w:rFonts w:ascii="Times New Roman" w:eastAsiaTheme="minorEastAsia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</w:pPr>
            <w:r w:rsidRPr="00A75936">
              <w:rPr>
                <w:rFonts w:ascii="Times New Roman" w:hAnsi="Times New Roman" w:cs="Times New Roman"/>
                <w:sz w:val="24"/>
                <w:szCs w:val="24"/>
              </w:rPr>
              <w:t xml:space="preserve">Зеленые- содержат хлорофилл </w:t>
            </w:r>
          </w:p>
        </w:tc>
        <w:tc>
          <w:tcPr>
            <w:tcW w:w="4673" w:type="dxa"/>
          </w:tcPr>
          <w:p w:rsidR="00A75936" w:rsidRPr="00A75936" w:rsidRDefault="00A75936" w:rsidP="00A75936">
            <w:pPr>
              <w:tabs>
                <w:tab w:val="num" w:pos="360"/>
              </w:tabs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A75936">
              <w:rPr>
                <w:rFonts w:ascii="Times New Roman" w:hAnsi="Times New Roman" w:cs="Times New Roman"/>
                <w:sz w:val="24"/>
                <w:szCs w:val="24"/>
              </w:rPr>
              <w:t>Клетки различной формы</w:t>
            </w:r>
          </w:p>
          <w:p w:rsidR="00A75936" w:rsidRPr="00A75936" w:rsidRDefault="00A75936" w:rsidP="00A75936">
            <w:pPr>
              <w:tabs>
                <w:tab w:val="num" w:pos="360"/>
              </w:tabs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A75936">
              <w:rPr>
                <w:rFonts w:ascii="Times New Roman" w:hAnsi="Times New Roman" w:cs="Times New Roman"/>
                <w:sz w:val="24"/>
                <w:szCs w:val="24"/>
              </w:rPr>
              <w:t>Неплотно прилегают друг к другу</w:t>
            </w:r>
          </w:p>
          <w:p w:rsidR="00A75936" w:rsidRPr="00A75936" w:rsidRDefault="00A75936" w:rsidP="00A75936">
            <w:pPr>
              <w:tabs>
                <w:tab w:val="num" w:pos="360"/>
              </w:tabs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A75936">
              <w:rPr>
                <w:rFonts w:ascii="Times New Roman" w:hAnsi="Times New Roman" w:cs="Times New Roman"/>
                <w:sz w:val="24"/>
                <w:szCs w:val="24"/>
              </w:rPr>
              <w:t>Зеленые- содержат хлорофилл</w:t>
            </w:r>
          </w:p>
          <w:p w:rsidR="00A75936" w:rsidRDefault="00A75936" w:rsidP="00A75936">
            <w:pPr>
              <w:tabs>
                <w:tab w:val="num" w:pos="360"/>
              </w:tabs>
              <w:ind w:firstLine="35"/>
              <w:rPr>
                <w:rFonts w:ascii="Times New Roman" w:eastAsiaTheme="minorEastAsia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</w:pPr>
            <w:r w:rsidRPr="00A75936">
              <w:rPr>
                <w:rFonts w:ascii="Times New Roman" w:hAnsi="Times New Roman" w:cs="Times New Roman"/>
                <w:sz w:val="24"/>
                <w:szCs w:val="24"/>
              </w:rPr>
              <w:t>Есть межклетники</w:t>
            </w:r>
          </w:p>
        </w:tc>
      </w:tr>
    </w:tbl>
    <w:p w:rsidR="00A75936" w:rsidRPr="00A75936" w:rsidRDefault="0060630D" w:rsidP="00A75936">
      <w:pPr>
        <w:tabs>
          <w:tab w:val="num" w:pos="360"/>
        </w:tabs>
        <w:ind w:firstLine="567"/>
        <w:rPr>
          <w:rFonts w:ascii="Times New Roman" w:eastAsiaTheme="minorEastAsia" w:hAnsi="Times New Roman" w:cs="Times New Roman"/>
          <w:b/>
          <w:bCs/>
          <w:color w:val="006600"/>
          <w:sz w:val="24"/>
          <w:szCs w:val="24"/>
          <w:lang w:eastAsia="ru-RU"/>
        </w:rPr>
      </w:pPr>
      <w:r w:rsidRPr="00A759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7B393EFF" wp14:editId="5E32B0B3">
            <wp:simplePos x="0" y="0"/>
            <wp:positionH relativeFrom="column">
              <wp:posOffset>34290</wp:posOffset>
            </wp:positionH>
            <wp:positionV relativeFrom="paragraph">
              <wp:posOffset>193675</wp:posOffset>
            </wp:positionV>
            <wp:extent cx="5940425" cy="2432685"/>
            <wp:effectExtent l="0" t="0" r="3175" b="5715"/>
            <wp:wrapTopAndBottom/>
            <wp:docPr id="9" name="Рисунок 9" descr="https://ds02.infourok.ru/uploads/ex/01cd/00067df4-f5b7ab8f/hello_html_me48b8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2.infourok.ru/uploads/ex/01cd/00067df4-f5b7ab8f/hello_html_me48b84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5936" w:rsidRP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A75936">
        <w:rPr>
          <w:rFonts w:ascii="Times New Roman" w:hAnsi="Times New Roman" w:cs="Times New Roman"/>
          <w:i/>
          <w:sz w:val="24"/>
          <w:szCs w:val="24"/>
        </w:rPr>
        <w:t>Световой (слева) и теневой (справа) листья</w:t>
      </w:r>
    </w:p>
    <w:p w:rsid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A75936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A759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430D5C27" wp14:editId="72951C95">
            <wp:simplePos x="0" y="0"/>
            <wp:positionH relativeFrom="column">
              <wp:posOffset>2489835</wp:posOffset>
            </wp:positionH>
            <wp:positionV relativeFrom="paragraph">
              <wp:posOffset>86360</wp:posOffset>
            </wp:positionV>
            <wp:extent cx="4000500" cy="2790825"/>
            <wp:effectExtent l="0" t="0" r="0" b="9525"/>
            <wp:wrapTight wrapText="bothSides">
              <wp:wrapPolygon edited="0">
                <wp:start x="0" y="0"/>
                <wp:lineTo x="0" y="21526"/>
                <wp:lineTo x="21497" y="21526"/>
                <wp:lineTo x="21497" y="0"/>
                <wp:lineTo x="0" y="0"/>
              </wp:wrapPolygon>
            </wp:wrapTight>
            <wp:docPr id="10" name="Рисунок 10" descr="http://labx.narod.ru/documents/t_____________________________________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abx.narod.ru/documents/t______________________________________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5936" w:rsidRP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A75936">
        <w:rPr>
          <w:rFonts w:ascii="Times New Roman" w:hAnsi="Times New Roman" w:cs="Times New Roman"/>
          <w:b/>
          <w:sz w:val="24"/>
          <w:szCs w:val="24"/>
        </w:rPr>
        <w:t>Жилки листа:</w:t>
      </w:r>
    </w:p>
    <w:p w:rsidR="00A47AF9" w:rsidRDefault="005023A5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9E0BB7">
        <w:rPr>
          <w:rFonts w:ascii="Times New Roman" w:hAnsi="Times New Roman" w:cs="Times New Roman"/>
          <w:sz w:val="24"/>
          <w:szCs w:val="24"/>
        </w:rPr>
        <w:t>Проводящий пучок листа (жилка) состоит из сосудов древесины, ситовидных трубок луба и механических волокон. Через черешок проводящие элементы листа связаны со стеблем.</w:t>
      </w:r>
    </w:p>
    <w:p w:rsid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60630D" w:rsidRDefault="0060630D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A75936" w:rsidRPr="0060630D" w:rsidRDefault="00A75936" w:rsidP="0060630D">
      <w:pPr>
        <w:tabs>
          <w:tab w:val="num" w:pos="360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630D">
        <w:rPr>
          <w:rFonts w:ascii="Times New Roman" w:hAnsi="Times New Roman" w:cs="Times New Roman"/>
          <w:b/>
          <w:sz w:val="24"/>
          <w:szCs w:val="24"/>
          <w:u w:val="single"/>
        </w:rPr>
        <w:t>Видоизменения листьев:</w:t>
      </w:r>
    </w:p>
    <w:p w:rsidR="00A75936" w:rsidRP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60630D">
        <w:rPr>
          <w:rFonts w:ascii="Times New Roman" w:hAnsi="Times New Roman" w:cs="Times New Roman"/>
          <w:b/>
          <w:sz w:val="24"/>
          <w:szCs w:val="24"/>
        </w:rPr>
        <w:t>1. </w:t>
      </w:r>
      <w:r w:rsidRPr="0060630D">
        <w:rPr>
          <w:rFonts w:ascii="Times New Roman" w:hAnsi="Times New Roman" w:cs="Times New Roman"/>
          <w:b/>
          <w:i/>
          <w:iCs/>
          <w:sz w:val="24"/>
          <w:szCs w:val="24"/>
        </w:rPr>
        <w:t>Колючки</w:t>
      </w:r>
      <w:r w:rsidRPr="00A75936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A75936">
        <w:rPr>
          <w:rFonts w:ascii="Times New Roman" w:hAnsi="Times New Roman" w:cs="Times New Roman"/>
          <w:sz w:val="24"/>
          <w:szCs w:val="24"/>
        </w:rPr>
        <w:t>— защит</w:t>
      </w:r>
      <w:r w:rsidR="005023A5">
        <w:rPr>
          <w:rFonts w:ascii="Times New Roman" w:hAnsi="Times New Roman" w:cs="Times New Roman"/>
          <w:sz w:val="24"/>
          <w:szCs w:val="24"/>
        </w:rPr>
        <w:t>а</w:t>
      </w:r>
      <w:r w:rsidRPr="00A75936">
        <w:rPr>
          <w:rFonts w:ascii="Times New Roman" w:hAnsi="Times New Roman" w:cs="Times New Roman"/>
          <w:sz w:val="24"/>
          <w:szCs w:val="24"/>
        </w:rPr>
        <w:t xml:space="preserve"> от поедания животными</w:t>
      </w:r>
      <w:r w:rsidR="005023A5">
        <w:rPr>
          <w:rFonts w:ascii="Times New Roman" w:hAnsi="Times New Roman" w:cs="Times New Roman"/>
          <w:sz w:val="24"/>
          <w:szCs w:val="24"/>
        </w:rPr>
        <w:t>, уменьшение испарения воды</w:t>
      </w:r>
      <w:r w:rsidRPr="00A75936">
        <w:rPr>
          <w:rFonts w:ascii="Times New Roman" w:hAnsi="Times New Roman" w:cs="Times New Roman"/>
          <w:sz w:val="24"/>
          <w:szCs w:val="24"/>
        </w:rPr>
        <w:t xml:space="preserve">. </w:t>
      </w:r>
      <w:r w:rsidR="005023A5">
        <w:rPr>
          <w:rFonts w:ascii="Times New Roman" w:hAnsi="Times New Roman" w:cs="Times New Roman"/>
          <w:sz w:val="24"/>
          <w:szCs w:val="24"/>
        </w:rPr>
        <w:t>(</w:t>
      </w:r>
      <w:r w:rsidRPr="0060630D">
        <w:rPr>
          <w:rFonts w:ascii="Times New Roman" w:hAnsi="Times New Roman" w:cs="Times New Roman"/>
          <w:b/>
          <w:sz w:val="24"/>
          <w:szCs w:val="24"/>
        </w:rPr>
        <w:t>кактусы,</w:t>
      </w:r>
      <w:r w:rsidRPr="00A75936">
        <w:rPr>
          <w:rFonts w:ascii="Times New Roman" w:hAnsi="Times New Roman" w:cs="Times New Roman"/>
          <w:sz w:val="24"/>
          <w:szCs w:val="24"/>
        </w:rPr>
        <w:t xml:space="preserve"> молочаи, </w:t>
      </w:r>
      <w:r w:rsidRPr="0060630D">
        <w:rPr>
          <w:rFonts w:ascii="Times New Roman" w:hAnsi="Times New Roman" w:cs="Times New Roman"/>
          <w:b/>
          <w:sz w:val="24"/>
          <w:szCs w:val="24"/>
        </w:rPr>
        <w:t>барбарис</w:t>
      </w:r>
      <w:r w:rsidRPr="00A75936">
        <w:rPr>
          <w:rFonts w:ascii="Times New Roman" w:hAnsi="Times New Roman" w:cs="Times New Roman"/>
          <w:sz w:val="24"/>
          <w:szCs w:val="24"/>
        </w:rPr>
        <w:t>, белая акация, верблюжья колючка</w:t>
      </w:r>
      <w:r w:rsidR="005023A5">
        <w:rPr>
          <w:rFonts w:ascii="Times New Roman" w:hAnsi="Times New Roman" w:cs="Times New Roman"/>
          <w:sz w:val="24"/>
          <w:szCs w:val="24"/>
        </w:rPr>
        <w:t>)</w:t>
      </w:r>
      <w:r w:rsidRPr="00A75936">
        <w:rPr>
          <w:rFonts w:ascii="Times New Roman" w:hAnsi="Times New Roman" w:cs="Times New Roman"/>
          <w:sz w:val="24"/>
          <w:szCs w:val="24"/>
        </w:rPr>
        <w:t>.</w:t>
      </w:r>
    </w:p>
    <w:p w:rsidR="00A75936" w:rsidRP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60630D">
        <w:rPr>
          <w:rFonts w:ascii="Times New Roman" w:hAnsi="Times New Roman" w:cs="Times New Roman"/>
          <w:b/>
          <w:sz w:val="24"/>
          <w:szCs w:val="24"/>
        </w:rPr>
        <w:t>2. </w:t>
      </w:r>
      <w:r w:rsidRPr="0060630D">
        <w:rPr>
          <w:rFonts w:ascii="Times New Roman" w:hAnsi="Times New Roman" w:cs="Times New Roman"/>
          <w:b/>
          <w:i/>
          <w:iCs/>
          <w:sz w:val="24"/>
          <w:szCs w:val="24"/>
        </w:rPr>
        <w:t>Усики</w:t>
      </w:r>
      <w:r w:rsidRPr="00A75936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A75936">
        <w:rPr>
          <w:rFonts w:ascii="Times New Roman" w:hAnsi="Times New Roman" w:cs="Times New Roman"/>
          <w:sz w:val="24"/>
          <w:szCs w:val="24"/>
        </w:rPr>
        <w:t xml:space="preserve">(у сложных листьев некоторых видов растений) </w:t>
      </w:r>
      <w:r w:rsidR="005023A5">
        <w:rPr>
          <w:rFonts w:ascii="Times New Roman" w:hAnsi="Times New Roman" w:cs="Times New Roman"/>
          <w:sz w:val="24"/>
          <w:szCs w:val="24"/>
        </w:rPr>
        <w:t xml:space="preserve">- </w:t>
      </w:r>
      <w:r w:rsidRPr="00A75936">
        <w:rPr>
          <w:rFonts w:ascii="Times New Roman" w:hAnsi="Times New Roman" w:cs="Times New Roman"/>
          <w:sz w:val="24"/>
          <w:szCs w:val="24"/>
        </w:rPr>
        <w:t xml:space="preserve">цепляются за опору, вынося весь побег к свету </w:t>
      </w:r>
      <w:r w:rsidR="005023A5">
        <w:rPr>
          <w:rFonts w:ascii="Times New Roman" w:hAnsi="Times New Roman" w:cs="Times New Roman"/>
          <w:sz w:val="24"/>
          <w:szCs w:val="24"/>
        </w:rPr>
        <w:t>(</w:t>
      </w:r>
      <w:r w:rsidR="005023A5" w:rsidRPr="0060630D">
        <w:rPr>
          <w:rFonts w:ascii="Times New Roman" w:hAnsi="Times New Roman" w:cs="Times New Roman"/>
          <w:b/>
          <w:sz w:val="24"/>
          <w:szCs w:val="24"/>
        </w:rPr>
        <w:t>горох,</w:t>
      </w:r>
      <w:r w:rsidR="005023A5">
        <w:rPr>
          <w:rFonts w:ascii="Times New Roman" w:hAnsi="Times New Roman" w:cs="Times New Roman"/>
          <w:sz w:val="24"/>
          <w:szCs w:val="24"/>
        </w:rPr>
        <w:t xml:space="preserve"> вика)</w:t>
      </w:r>
      <w:r w:rsidRPr="00A75936">
        <w:rPr>
          <w:rFonts w:ascii="Times New Roman" w:hAnsi="Times New Roman" w:cs="Times New Roman"/>
          <w:sz w:val="24"/>
          <w:szCs w:val="24"/>
        </w:rPr>
        <w:t>.</w:t>
      </w:r>
    </w:p>
    <w:p w:rsidR="00A75936" w:rsidRP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60630D">
        <w:rPr>
          <w:rFonts w:ascii="Times New Roman" w:hAnsi="Times New Roman" w:cs="Times New Roman"/>
          <w:b/>
          <w:i/>
          <w:sz w:val="24"/>
          <w:szCs w:val="24"/>
        </w:rPr>
        <w:t xml:space="preserve">3. </w:t>
      </w:r>
      <w:r w:rsidR="005023A5" w:rsidRPr="0060630D">
        <w:rPr>
          <w:rFonts w:ascii="Times New Roman" w:hAnsi="Times New Roman" w:cs="Times New Roman"/>
          <w:b/>
          <w:i/>
          <w:sz w:val="24"/>
          <w:szCs w:val="24"/>
        </w:rPr>
        <w:t>Чешуи</w:t>
      </w:r>
      <w:r w:rsidR="005023A5">
        <w:rPr>
          <w:rFonts w:ascii="Times New Roman" w:hAnsi="Times New Roman" w:cs="Times New Roman"/>
          <w:sz w:val="24"/>
          <w:szCs w:val="24"/>
        </w:rPr>
        <w:t xml:space="preserve"> - з</w:t>
      </w:r>
      <w:r w:rsidRPr="00A75936">
        <w:rPr>
          <w:rFonts w:ascii="Times New Roman" w:hAnsi="Times New Roman" w:cs="Times New Roman"/>
          <w:sz w:val="24"/>
          <w:szCs w:val="24"/>
        </w:rPr>
        <w:t>апасающ</w:t>
      </w:r>
      <w:r w:rsidR="005023A5">
        <w:rPr>
          <w:rFonts w:ascii="Times New Roman" w:hAnsi="Times New Roman" w:cs="Times New Roman"/>
          <w:sz w:val="24"/>
          <w:szCs w:val="24"/>
        </w:rPr>
        <w:t>ая</w:t>
      </w:r>
      <w:r w:rsidRPr="00A75936">
        <w:rPr>
          <w:rFonts w:ascii="Times New Roman" w:hAnsi="Times New Roman" w:cs="Times New Roman"/>
          <w:sz w:val="24"/>
          <w:szCs w:val="24"/>
        </w:rPr>
        <w:t xml:space="preserve"> функци</w:t>
      </w:r>
      <w:r w:rsidR="005023A5">
        <w:rPr>
          <w:rFonts w:ascii="Times New Roman" w:hAnsi="Times New Roman" w:cs="Times New Roman"/>
          <w:sz w:val="24"/>
          <w:szCs w:val="24"/>
        </w:rPr>
        <w:t>я</w:t>
      </w:r>
      <w:r w:rsidRPr="00A75936">
        <w:rPr>
          <w:rFonts w:ascii="Times New Roman" w:hAnsi="Times New Roman" w:cs="Times New Roman"/>
          <w:sz w:val="24"/>
          <w:szCs w:val="24"/>
        </w:rPr>
        <w:t xml:space="preserve"> (</w:t>
      </w:r>
      <w:r w:rsidRPr="0060630D">
        <w:rPr>
          <w:rFonts w:ascii="Times New Roman" w:hAnsi="Times New Roman" w:cs="Times New Roman"/>
          <w:b/>
          <w:sz w:val="24"/>
          <w:szCs w:val="24"/>
        </w:rPr>
        <w:t>лук</w:t>
      </w:r>
      <w:r w:rsidRPr="00A75936">
        <w:rPr>
          <w:rFonts w:ascii="Times New Roman" w:hAnsi="Times New Roman" w:cs="Times New Roman"/>
          <w:sz w:val="24"/>
          <w:szCs w:val="24"/>
        </w:rPr>
        <w:t>, чеснок</w:t>
      </w:r>
      <w:r w:rsidR="005023A5">
        <w:rPr>
          <w:rFonts w:ascii="Times New Roman" w:hAnsi="Times New Roman" w:cs="Times New Roman"/>
          <w:sz w:val="24"/>
          <w:szCs w:val="24"/>
        </w:rPr>
        <w:t>)</w:t>
      </w:r>
      <w:r w:rsidRPr="00A75936">
        <w:rPr>
          <w:rFonts w:ascii="Times New Roman" w:hAnsi="Times New Roman" w:cs="Times New Roman"/>
          <w:sz w:val="24"/>
          <w:szCs w:val="24"/>
        </w:rPr>
        <w:t>.</w:t>
      </w:r>
    </w:p>
    <w:p w:rsidR="00A75936" w:rsidRP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A75936">
        <w:rPr>
          <w:rFonts w:ascii="Times New Roman" w:hAnsi="Times New Roman" w:cs="Times New Roman"/>
          <w:sz w:val="24"/>
          <w:szCs w:val="24"/>
        </w:rPr>
        <w:t>4. </w:t>
      </w:r>
      <w:r w:rsidRPr="00A75936">
        <w:rPr>
          <w:rFonts w:ascii="Times New Roman" w:hAnsi="Times New Roman" w:cs="Times New Roman"/>
          <w:i/>
          <w:iCs/>
          <w:sz w:val="24"/>
          <w:szCs w:val="24"/>
        </w:rPr>
        <w:t>Кроющие чешуи </w:t>
      </w:r>
      <w:r w:rsidRPr="00A75936">
        <w:rPr>
          <w:rFonts w:ascii="Times New Roman" w:hAnsi="Times New Roman" w:cs="Times New Roman"/>
          <w:sz w:val="24"/>
          <w:szCs w:val="24"/>
        </w:rPr>
        <w:t>почек защищают нежные зачаточные листья и конус нарастания от неблагоприятных условий внешней среды.</w:t>
      </w:r>
    </w:p>
    <w:p w:rsidR="00A75936" w:rsidRDefault="00A75936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A75936">
        <w:rPr>
          <w:rFonts w:ascii="Times New Roman" w:hAnsi="Times New Roman" w:cs="Times New Roman"/>
          <w:sz w:val="24"/>
          <w:szCs w:val="24"/>
        </w:rPr>
        <w:t>5. </w:t>
      </w:r>
      <w:r w:rsidRPr="0060630D">
        <w:rPr>
          <w:rFonts w:ascii="Times New Roman" w:hAnsi="Times New Roman" w:cs="Times New Roman"/>
          <w:b/>
          <w:i/>
          <w:iCs/>
          <w:sz w:val="24"/>
          <w:szCs w:val="24"/>
        </w:rPr>
        <w:t>Ловчие аппараты</w:t>
      </w:r>
      <w:r w:rsidRPr="00A75936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="005023A5">
        <w:rPr>
          <w:rFonts w:ascii="Times New Roman" w:hAnsi="Times New Roman" w:cs="Times New Roman"/>
          <w:sz w:val="24"/>
          <w:szCs w:val="24"/>
        </w:rPr>
        <w:t xml:space="preserve">– питание растений в условиях недостатка азота (венерина мухоловка, </w:t>
      </w:r>
      <w:r w:rsidRPr="00A75936">
        <w:rPr>
          <w:rFonts w:ascii="Times New Roman" w:hAnsi="Times New Roman" w:cs="Times New Roman"/>
          <w:sz w:val="24"/>
          <w:szCs w:val="24"/>
        </w:rPr>
        <w:t>непентес</w:t>
      </w:r>
      <w:r w:rsidR="005023A5">
        <w:rPr>
          <w:rFonts w:ascii="Times New Roman" w:hAnsi="Times New Roman" w:cs="Times New Roman"/>
          <w:sz w:val="24"/>
          <w:szCs w:val="24"/>
        </w:rPr>
        <w:t xml:space="preserve">, </w:t>
      </w:r>
      <w:r w:rsidRPr="0060630D">
        <w:rPr>
          <w:rFonts w:ascii="Times New Roman" w:hAnsi="Times New Roman" w:cs="Times New Roman"/>
          <w:b/>
          <w:sz w:val="24"/>
          <w:szCs w:val="24"/>
        </w:rPr>
        <w:t>росянка</w:t>
      </w:r>
      <w:r w:rsidRPr="00A75936">
        <w:rPr>
          <w:rFonts w:ascii="Times New Roman" w:hAnsi="Times New Roman" w:cs="Times New Roman"/>
          <w:sz w:val="24"/>
          <w:szCs w:val="24"/>
        </w:rPr>
        <w:t>).</w:t>
      </w:r>
    </w:p>
    <w:p w:rsidR="005023A5" w:rsidRDefault="005023A5" w:rsidP="00A75936">
      <w:pPr>
        <w:tabs>
          <w:tab w:val="num" w:pos="360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:rsidR="005023A5" w:rsidRPr="0060630D" w:rsidRDefault="005023A5" w:rsidP="0060630D">
      <w:pPr>
        <w:tabs>
          <w:tab w:val="num" w:pos="360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630D">
        <w:rPr>
          <w:rFonts w:ascii="Times New Roman" w:hAnsi="Times New Roman" w:cs="Times New Roman"/>
          <w:b/>
          <w:sz w:val="24"/>
          <w:szCs w:val="24"/>
          <w:u w:val="single"/>
        </w:rPr>
        <w:t>Листопад</w:t>
      </w:r>
      <w:r w:rsidR="0060630D">
        <w:rPr>
          <w:rFonts w:ascii="Times New Roman" w:hAnsi="Times New Roman" w:cs="Times New Roman"/>
          <w:b/>
          <w:sz w:val="24"/>
          <w:szCs w:val="24"/>
          <w:u w:val="single"/>
        </w:rPr>
        <w:t>, значение</w:t>
      </w:r>
      <w:r w:rsidRPr="0060630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A47AF9" w:rsidRPr="0060630D" w:rsidRDefault="005023A5" w:rsidP="005023A5">
      <w:pPr>
        <w:numPr>
          <w:ilvl w:val="0"/>
          <w:numId w:val="11"/>
        </w:numPr>
        <w:tabs>
          <w:tab w:val="num" w:pos="360"/>
        </w:tabs>
        <w:rPr>
          <w:rFonts w:ascii="Times New Roman" w:hAnsi="Times New Roman" w:cs="Times New Roman"/>
          <w:b/>
          <w:sz w:val="24"/>
          <w:szCs w:val="24"/>
        </w:rPr>
      </w:pPr>
      <w:r w:rsidRPr="0060630D">
        <w:rPr>
          <w:rFonts w:ascii="Times New Roman" w:hAnsi="Times New Roman" w:cs="Times New Roman"/>
          <w:b/>
          <w:sz w:val="24"/>
          <w:szCs w:val="24"/>
        </w:rPr>
        <w:t>Приводит к уменьшению испарения воды.</w:t>
      </w:r>
    </w:p>
    <w:p w:rsidR="0060630D" w:rsidRDefault="005023A5" w:rsidP="0060630D">
      <w:pPr>
        <w:numPr>
          <w:ilvl w:val="0"/>
          <w:numId w:val="11"/>
        </w:numPr>
        <w:tabs>
          <w:tab w:val="num" w:pos="360"/>
        </w:tabs>
        <w:rPr>
          <w:rFonts w:ascii="Times New Roman" w:hAnsi="Times New Roman" w:cs="Times New Roman"/>
          <w:b/>
          <w:sz w:val="24"/>
          <w:szCs w:val="24"/>
        </w:rPr>
      </w:pPr>
      <w:r w:rsidRPr="0060630D">
        <w:rPr>
          <w:rFonts w:ascii="Times New Roman" w:hAnsi="Times New Roman" w:cs="Times New Roman"/>
          <w:b/>
          <w:sz w:val="24"/>
          <w:szCs w:val="24"/>
        </w:rPr>
        <w:t>Предохранение от повреждений.</w:t>
      </w:r>
    </w:p>
    <w:p w:rsidR="00A75936" w:rsidRDefault="005023A5" w:rsidP="0060630D">
      <w:pPr>
        <w:numPr>
          <w:ilvl w:val="0"/>
          <w:numId w:val="11"/>
        </w:numPr>
        <w:tabs>
          <w:tab w:val="num" w:pos="360"/>
        </w:tabs>
        <w:rPr>
          <w:rFonts w:ascii="Times New Roman" w:hAnsi="Times New Roman" w:cs="Times New Roman"/>
          <w:b/>
          <w:sz w:val="24"/>
          <w:szCs w:val="24"/>
        </w:rPr>
      </w:pPr>
      <w:r w:rsidRPr="0060630D">
        <w:rPr>
          <w:rFonts w:ascii="Times New Roman" w:hAnsi="Times New Roman" w:cs="Times New Roman"/>
          <w:b/>
          <w:sz w:val="24"/>
          <w:szCs w:val="24"/>
        </w:rPr>
        <w:t>Удаление минеральных солей и вредных веществ.</w:t>
      </w:r>
    </w:p>
    <w:p w:rsidR="00E059C9" w:rsidRPr="00E059C9" w:rsidRDefault="00E059C9" w:rsidP="00E059C9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E059C9">
        <w:rPr>
          <w:rFonts w:ascii="Times New Roman" w:hAnsi="Times New Roman" w:cs="Times New Roman"/>
          <w:b/>
          <w:sz w:val="24"/>
          <w:szCs w:val="24"/>
        </w:rPr>
        <w:t xml:space="preserve">Листовой </w:t>
      </w:r>
      <w:proofErr w:type="spellStart"/>
      <w:r w:rsidRPr="00E059C9">
        <w:rPr>
          <w:rFonts w:ascii="Times New Roman" w:hAnsi="Times New Roman" w:cs="Times New Roman"/>
          <w:b/>
          <w:sz w:val="24"/>
          <w:szCs w:val="24"/>
        </w:rPr>
        <w:t>опад</w:t>
      </w:r>
      <w:proofErr w:type="spellEnd"/>
      <w:r w:rsidRPr="00E059C9">
        <w:rPr>
          <w:rFonts w:ascii="Times New Roman" w:hAnsi="Times New Roman" w:cs="Times New Roman"/>
          <w:b/>
          <w:sz w:val="24"/>
          <w:szCs w:val="24"/>
        </w:rPr>
        <w:t xml:space="preserve"> защищает корни от замерзания, удерживает влагу.</w:t>
      </w:r>
      <w:bookmarkStart w:id="0" w:name="_GoBack"/>
      <w:bookmarkEnd w:id="0"/>
    </w:p>
    <w:sectPr w:rsidR="00E059C9" w:rsidRPr="00E059C9" w:rsidSect="007F618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31B4A"/>
    <w:multiLevelType w:val="hybridMultilevel"/>
    <w:tmpl w:val="4086D4BE"/>
    <w:lvl w:ilvl="0" w:tplc="1074AC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3EAD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3AB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24A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C47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480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640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2A6A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FC6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5422A37"/>
    <w:multiLevelType w:val="hybridMultilevel"/>
    <w:tmpl w:val="8A4AC13E"/>
    <w:lvl w:ilvl="0" w:tplc="F84AB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8E7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9E1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AA3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AEA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D26E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66B6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4ADE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D20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BC14000"/>
    <w:multiLevelType w:val="hybridMultilevel"/>
    <w:tmpl w:val="FE78E150"/>
    <w:lvl w:ilvl="0" w:tplc="6A5002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027E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E4D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B88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50B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98D4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A81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7CF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FAE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3A6947"/>
    <w:multiLevelType w:val="hybridMultilevel"/>
    <w:tmpl w:val="1EF88B52"/>
    <w:lvl w:ilvl="0" w:tplc="67769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089F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9A0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8C5D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2620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807D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1A01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5021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AA4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4AF6613"/>
    <w:multiLevelType w:val="hybridMultilevel"/>
    <w:tmpl w:val="5B90212E"/>
    <w:lvl w:ilvl="0" w:tplc="279E2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E4C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444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9EC5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101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700B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52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F0D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3ECE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5536472"/>
    <w:multiLevelType w:val="hybridMultilevel"/>
    <w:tmpl w:val="482ABF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3EAD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3AB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24A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C47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480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640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2A6A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FC6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5855F49"/>
    <w:multiLevelType w:val="hybridMultilevel"/>
    <w:tmpl w:val="5666D986"/>
    <w:lvl w:ilvl="0" w:tplc="952673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EE2C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B607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6643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EAC3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48C6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8CE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B699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27F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4A529E"/>
    <w:multiLevelType w:val="hybridMultilevel"/>
    <w:tmpl w:val="71DC99F4"/>
    <w:lvl w:ilvl="0" w:tplc="C130F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A0D9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FA0B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9040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D05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FC4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6805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DEA0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A07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BC55814"/>
    <w:multiLevelType w:val="hybridMultilevel"/>
    <w:tmpl w:val="7472A5D2"/>
    <w:lvl w:ilvl="0" w:tplc="EBF47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12ED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68B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860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F00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625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CF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40A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CEB0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FE47DE0"/>
    <w:multiLevelType w:val="hybridMultilevel"/>
    <w:tmpl w:val="BE844DE6"/>
    <w:lvl w:ilvl="0" w:tplc="E3328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A264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7A0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282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80F4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6808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AA7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82F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D83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F9751B8"/>
    <w:multiLevelType w:val="hybridMultilevel"/>
    <w:tmpl w:val="6F1AA068"/>
    <w:lvl w:ilvl="0" w:tplc="2C4A81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22DC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0018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AC9C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7422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8850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28B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C87B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B29B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9"/>
  </w:num>
  <w:num w:numId="9">
    <w:abstractNumId w:val="8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484"/>
    <w:rsid w:val="005023A5"/>
    <w:rsid w:val="0060630D"/>
    <w:rsid w:val="00792D05"/>
    <w:rsid w:val="007F6188"/>
    <w:rsid w:val="009D3484"/>
    <w:rsid w:val="009E0BB7"/>
    <w:rsid w:val="00A47AF9"/>
    <w:rsid w:val="00A75936"/>
    <w:rsid w:val="00E0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99CE0-5B84-46C5-BD38-83AE4E863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BB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75936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A75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08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37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631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4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83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08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5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0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8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8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95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21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09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80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57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0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2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027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85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61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92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93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9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2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3</cp:revision>
  <dcterms:created xsi:type="dcterms:W3CDTF">2016-10-17T20:36:00Z</dcterms:created>
  <dcterms:modified xsi:type="dcterms:W3CDTF">2016-11-09T19:32:00Z</dcterms:modified>
</cp:coreProperties>
</file>