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B4B" w:rsidRPr="00394A5F" w:rsidRDefault="005D5256">
      <w:pPr>
        <w:rPr>
          <w:b/>
        </w:rPr>
      </w:pPr>
      <w:r w:rsidRPr="00394A5F">
        <w:rPr>
          <w:b/>
          <w:noProof/>
          <w:lang w:eastAsia="ru-RU"/>
        </w:rPr>
        <w:t>Опорный конспект.</w:t>
      </w:r>
    </w:p>
    <w:p w:rsidR="00EA02B9" w:rsidRDefault="005D5256" w:rsidP="00EA02B9">
      <w:pPr>
        <w:rPr>
          <w:rFonts w:ascii="Times New Roman" w:eastAsia="Times New Roman" w:hAnsi="Times New Roman" w:cs="Times New Roman"/>
          <w:b/>
          <w:bCs/>
          <w:color w:val="008000"/>
          <w:sz w:val="36"/>
          <w:szCs w:val="3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6" name="Рисунок 16" descr="https://ds05.infourok.ru/uploads/ex/0536/0002b0cd-39e0d3c5/2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ds05.infourok.ru/uploads/ex/0536/0002b0cd-39e0d3c5/2/img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5256">
        <w:rPr>
          <w:rFonts w:ascii="Times New Roman" w:eastAsia="Times New Roman" w:hAnsi="Times New Roman" w:cs="Times New Roman"/>
          <w:b/>
          <w:bCs/>
          <w:color w:val="008000"/>
          <w:sz w:val="36"/>
          <w:szCs w:val="36"/>
          <w:lang w:eastAsia="ru-RU"/>
        </w:rPr>
        <w:t>Задача 1. </w:t>
      </w:r>
      <w:r w:rsidR="004C2393" w:rsidRPr="004C2393">
        <w:rPr>
          <w:rFonts w:ascii="Times New Roman" w:eastAsia="Times New Roman" w:hAnsi="Times New Roman" w:cs="Times New Roman"/>
          <w:b/>
          <w:bCs/>
          <w:color w:val="008000"/>
          <w:sz w:val="36"/>
          <w:szCs w:val="36"/>
          <w:lang w:eastAsia="ru-RU"/>
        </w:rPr>
        <w:t>(</w:t>
      </w:r>
      <w:r w:rsidR="004C2393">
        <w:rPr>
          <w:rFonts w:ascii="Times New Roman" w:eastAsia="Times New Roman" w:hAnsi="Times New Roman" w:cs="Times New Roman"/>
          <w:b/>
          <w:bCs/>
          <w:color w:val="008000"/>
          <w:sz w:val="36"/>
          <w:szCs w:val="36"/>
          <w:lang w:eastAsia="ru-RU"/>
        </w:rPr>
        <w:t>запишите в тетрадь</w:t>
      </w:r>
      <w:r w:rsidR="00EA02B9">
        <w:rPr>
          <w:rFonts w:ascii="Times New Roman" w:eastAsia="Times New Roman" w:hAnsi="Times New Roman" w:cs="Times New Roman"/>
          <w:b/>
          <w:bCs/>
          <w:color w:val="008000"/>
          <w:sz w:val="36"/>
          <w:szCs w:val="36"/>
          <w:lang w:eastAsia="ru-RU"/>
        </w:rPr>
        <w:t>)</w:t>
      </w:r>
    </w:p>
    <w:p w:rsidR="005D5256" w:rsidRPr="005D5256" w:rsidRDefault="005D5256" w:rsidP="00EA02B9">
      <w:pPr>
        <w:rPr>
          <w:rFonts w:ascii="Times New Roman" w:eastAsia="Times New Roman" w:hAnsi="Times New Roman" w:cs="Times New Roman"/>
          <w:b/>
          <w:bCs/>
          <w:color w:val="008000"/>
          <w:sz w:val="36"/>
          <w:szCs w:val="36"/>
          <w:lang w:eastAsia="ru-RU"/>
        </w:rPr>
      </w:pPr>
      <w:r w:rsidRPr="005D52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Через точки М и N, принадлежащие сторонам АВ и </w:t>
      </w:r>
      <w:proofErr w:type="gramStart"/>
      <w:r w:rsidRPr="005D5256">
        <w:rPr>
          <w:rFonts w:ascii="Times New Roman" w:eastAsia="Times New Roman" w:hAnsi="Times New Roman" w:cs="Times New Roman"/>
          <w:sz w:val="24"/>
          <w:szCs w:val="24"/>
          <w:lang w:eastAsia="ru-RU"/>
        </w:rPr>
        <w:t>ВС</w:t>
      </w:r>
      <w:proofErr w:type="gramEnd"/>
      <w:r w:rsidRPr="005D52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треугольника ABC соответственно, проведена прямая МN, параллельная стороне АС. Найдите длину СN, если </w:t>
      </w:r>
      <w:proofErr w:type="gramStart"/>
      <w:r w:rsidRPr="005D5256">
        <w:rPr>
          <w:rFonts w:ascii="Times New Roman" w:eastAsia="Times New Roman" w:hAnsi="Times New Roman" w:cs="Times New Roman"/>
          <w:sz w:val="24"/>
          <w:szCs w:val="24"/>
          <w:lang w:eastAsia="ru-RU"/>
        </w:rPr>
        <w:t>ВС</w:t>
      </w:r>
      <w:proofErr w:type="gramEnd"/>
      <w:r w:rsidRPr="005D52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6, МN = 4 и АС = 9. </w:t>
      </w:r>
    </w:p>
    <w:p w:rsidR="005D5256" w:rsidRDefault="005D5256">
      <w:r>
        <w:rPr>
          <w:noProof/>
          <w:lang w:eastAsia="ru-RU"/>
        </w:rPr>
        <w:drawing>
          <wp:inline distT="0" distB="0" distL="0" distR="0">
            <wp:extent cx="2162175" cy="1600200"/>
            <wp:effectExtent l="19050" t="0" r="9525" b="0"/>
            <wp:docPr id="19" name="Рисунок 19" descr="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y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94A5F">
        <w:t>Решение.</w:t>
      </w:r>
    </w:p>
    <w:p w:rsidR="005D5256" w:rsidRDefault="005D5256">
      <w:r>
        <w:t>Треугольники МВ</w:t>
      </w:r>
      <w:proofErr w:type="gramStart"/>
      <w:r>
        <w:rPr>
          <w:lang w:val="en-US"/>
        </w:rPr>
        <w:t>N</w:t>
      </w:r>
      <w:proofErr w:type="gramEnd"/>
      <w:r>
        <w:t xml:space="preserve"> и АВС </w:t>
      </w:r>
      <w:hyperlink r:id="rId6" w:tgtFrame="_blank" w:tooltip="Подобные треугольники" w:history="1">
        <w:r>
          <w:rPr>
            <w:rStyle w:val="a6"/>
          </w:rPr>
          <w:t>подобны по I признаку</w:t>
        </w:r>
      </w:hyperlink>
      <w:r>
        <w:t>, так как</w:t>
      </w:r>
    </w:p>
    <w:p w:rsidR="00394A5F" w:rsidRDefault="005D5256" w:rsidP="00394A5F">
      <w:r>
        <w:t>1) у треугольников МВ</w:t>
      </w:r>
      <w:r>
        <w:rPr>
          <w:lang w:val="en-US"/>
        </w:rPr>
        <w:t>N</w:t>
      </w:r>
      <w:r w:rsidR="004C2393">
        <w:t xml:space="preserve">  </w:t>
      </w:r>
      <w:r>
        <w:t>и АВС</w:t>
      </w:r>
      <w:r w:rsidRPr="005D5256">
        <w:t xml:space="preserve"> </w:t>
      </w:r>
      <w:r>
        <w:t xml:space="preserve">угол В– </w:t>
      </w:r>
      <w:proofErr w:type="gramStart"/>
      <w:r>
        <w:t>об</w:t>
      </w:r>
      <w:proofErr w:type="gramEnd"/>
      <w:r>
        <w:t>щий </w:t>
      </w:r>
    </w:p>
    <w:p w:rsidR="00394A5F" w:rsidRPr="00394A5F" w:rsidRDefault="005D5256" w:rsidP="00394A5F">
      <w:pPr>
        <w:rPr>
          <w:noProof/>
        </w:rPr>
      </w:pPr>
      <w:proofErr w:type="gramStart"/>
      <w:r>
        <w:t>2)  </w:t>
      </w:r>
      <w:r w:rsidR="00394A5F">
        <w:t xml:space="preserve">угол </w:t>
      </w:r>
      <w:r w:rsidR="00394A5F">
        <w:rPr>
          <w:lang w:val="en-US"/>
        </w:rPr>
        <w:t>BMN</w:t>
      </w:r>
      <w:r w:rsidR="00394A5F">
        <w:t xml:space="preserve"> равен углу ВАС (как соответственные углы </w:t>
      </w:r>
      <w:r w:rsidR="00394A5F">
        <w:rPr>
          <w:noProof/>
        </w:rPr>
        <w:t xml:space="preserve"> при параллельных прямых М</w:t>
      </w:r>
      <w:r w:rsidR="00394A5F">
        <w:rPr>
          <w:noProof/>
          <w:lang w:val="en-US"/>
        </w:rPr>
        <w:t>N</w:t>
      </w:r>
      <w:r w:rsidR="00394A5F">
        <w:rPr>
          <w:noProof/>
        </w:rPr>
        <w:t xml:space="preserve"> и АС и секущей АВ)</w:t>
      </w:r>
      <w:proofErr w:type="gramEnd"/>
    </w:p>
    <w:p w:rsidR="005D5256" w:rsidRDefault="00394A5F">
      <w:r>
        <w:t>Из подобия треугольников вытекает пропорциональность соответствующих сторон:</w:t>
      </w:r>
    </w:p>
    <w:p w:rsidR="00415527" w:rsidRDefault="00415527">
      <w:pPr>
        <w:rPr>
          <w:lang w:val="en-US"/>
        </w:rPr>
      </w:pPr>
      <w:r>
        <w:rPr>
          <w:lang w:val="en-US"/>
        </w:rPr>
        <w:t>BN/BC=MN/AC=MB/AB</w:t>
      </w:r>
    </w:p>
    <w:p w:rsidR="00415527" w:rsidRPr="00415527" w:rsidRDefault="00415527" w:rsidP="00415527">
      <w:r>
        <w:t xml:space="preserve">Обозначим </w:t>
      </w:r>
      <w:r>
        <w:rPr>
          <w:lang w:val="en-US"/>
        </w:rPr>
        <w:t>NC</w:t>
      </w:r>
      <w:r w:rsidRPr="00415527">
        <w:t xml:space="preserve"> </w:t>
      </w:r>
      <w:proofErr w:type="gramStart"/>
      <w:r>
        <w:t>за</w:t>
      </w:r>
      <w:proofErr w:type="gramEnd"/>
      <w:r>
        <w:t xml:space="preserve"> х. Соответственно, </w:t>
      </w:r>
      <w:r>
        <w:rPr>
          <w:lang w:val="en-US"/>
        </w:rPr>
        <w:t>BN</w:t>
      </w:r>
      <w:r w:rsidRPr="00415527">
        <w:t>=</w:t>
      </w:r>
      <w:r>
        <w:t>6-х, согласно условию. Тогда</w:t>
      </w:r>
    </w:p>
    <w:p w:rsidR="00415527" w:rsidRPr="00415527" w:rsidRDefault="00415527">
      <w:pPr>
        <w:rPr>
          <w:u w:val="single"/>
        </w:rPr>
      </w:pPr>
    </w:p>
    <w:p w:rsidR="00394A5F" w:rsidRDefault="00394A5F">
      <w:r>
        <w:rPr>
          <w:noProof/>
          <w:lang w:eastAsia="ru-RU"/>
        </w:rPr>
        <w:drawing>
          <wp:inline distT="0" distB="0" distL="0" distR="0">
            <wp:extent cx="2162175" cy="1609725"/>
            <wp:effectExtent l="19050" t="0" r="9525" b="0"/>
            <wp:docPr id="143" name="Рисунок 143" descr="h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hj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527" w:rsidRDefault="004C2393">
      <w:pPr>
        <w:rPr>
          <w:lang w:val="en-US"/>
        </w:rPr>
      </w:pPr>
      <w:r>
        <w:t>(</w:t>
      </w:r>
      <w:r w:rsidR="00415527">
        <w:t>6-х</w:t>
      </w:r>
      <w:r>
        <w:t>)</w:t>
      </w:r>
      <w:r w:rsidR="00415527">
        <w:rPr>
          <w:lang w:val="en-US"/>
        </w:rPr>
        <w:t>/6=4/9</w:t>
      </w:r>
    </w:p>
    <w:p w:rsidR="00415527" w:rsidRDefault="00415527">
      <w:r>
        <w:rPr>
          <w:lang w:val="en-US"/>
        </w:rPr>
        <w:t>9(6-</w:t>
      </w:r>
      <w:proofErr w:type="spellStart"/>
      <w:r>
        <w:t>х</w:t>
      </w:r>
      <w:proofErr w:type="spellEnd"/>
      <w:proofErr w:type="gramStart"/>
      <w:r>
        <w:rPr>
          <w:lang w:val="en-US"/>
        </w:rPr>
        <w:t>)=</w:t>
      </w:r>
      <w:proofErr w:type="gramEnd"/>
      <w:r w:rsidR="004C2393">
        <w:t>6*4</w:t>
      </w:r>
    </w:p>
    <w:p w:rsidR="004C2393" w:rsidRDefault="004C2393">
      <w:pPr>
        <w:rPr>
          <w:lang w:val="en-US"/>
        </w:rPr>
      </w:pPr>
      <w:r>
        <w:t>Х=10</w:t>
      </w:r>
      <w:r>
        <w:rPr>
          <w:lang w:val="en-US"/>
        </w:rPr>
        <w:t>/3</w:t>
      </w:r>
    </w:p>
    <w:p w:rsidR="004C2393" w:rsidRDefault="004C2393">
      <w:r>
        <w:t>Ответ: 10</w:t>
      </w:r>
      <w:r>
        <w:rPr>
          <w:lang w:val="en-US"/>
        </w:rPr>
        <w:t>/</w:t>
      </w:r>
      <w:r>
        <w:t>3</w:t>
      </w:r>
    </w:p>
    <w:p w:rsidR="004C2393" w:rsidRDefault="004C2393">
      <w:r>
        <w:t>Задача для самостоятельной работы:</w:t>
      </w:r>
    </w:p>
    <w:p w:rsidR="004C2393" w:rsidRDefault="004C2393">
      <w:r>
        <w:rPr>
          <w:rStyle w:val="a7"/>
          <w:color w:val="0000FF"/>
        </w:rPr>
        <w:t>1.</w:t>
      </w:r>
      <w:r>
        <w:t xml:space="preserve"> Через точки E и F, принадлежащие сторонам АВ и </w:t>
      </w:r>
      <w:proofErr w:type="gramStart"/>
      <w:r>
        <w:t>ВС</w:t>
      </w:r>
      <w:proofErr w:type="gramEnd"/>
      <w:r>
        <w:t xml:space="preserve"> треугольника ABC соответственно, проведена прямая EF, параллельная стороне АС. Найдите длину </w:t>
      </w:r>
      <w:proofErr w:type="gramStart"/>
      <w:r>
        <w:t>B</w:t>
      </w:r>
      <w:proofErr w:type="gramEnd"/>
      <w:r>
        <w:t>С, если EF = 10, AC = 15 и FC = 9. (Ответ: 27).</w:t>
      </w:r>
      <w:r w:rsidR="00EA02B9">
        <w:t xml:space="preserve"> Из учебника № 550</w:t>
      </w:r>
      <w:r w:rsidR="003C1D15">
        <w:t>(первый признак подобия).</w:t>
      </w:r>
    </w:p>
    <w:p w:rsidR="004C2393" w:rsidRPr="004C2393" w:rsidRDefault="004C2393">
      <w:pPr>
        <w:rPr>
          <w:b/>
        </w:rPr>
      </w:pPr>
      <w:r w:rsidRPr="004C2393">
        <w:rPr>
          <w:b/>
        </w:rPr>
        <w:t>Второй признак подобия.</w:t>
      </w:r>
    </w:p>
    <w:p w:rsidR="004C2393" w:rsidRPr="004C2393" w:rsidRDefault="00EA02B9">
      <w:r w:rsidRPr="00EA02B9">
        <w:drawing>
          <wp:inline distT="0" distB="0" distL="0" distR="0">
            <wp:extent cx="5248275" cy="2905125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A5F" w:rsidRDefault="00394A5F" w:rsidP="00394A5F">
      <w:pPr>
        <w:pStyle w:val="a5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\frac{BN}{BC}=\frac{MN}{AC}=\frac{MB}{AB};" style="width:115.5pt;height:19.5pt"/>
        </w:pict>
      </w:r>
    </w:p>
    <w:p w:rsidR="00394A5F" w:rsidRDefault="00394A5F"/>
    <w:sectPr w:rsidR="00394A5F" w:rsidSect="00310B4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0B4B"/>
    <w:rsid w:val="00310B4B"/>
    <w:rsid w:val="00394A5F"/>
    <w:rsid w:val="003C1D15"/>
    <w:rsid w:val="00415527"/>
    <w:rsid w:val="004C2393"/>
    <w:rsid w:val="005D5256"/>
    <w:rsid w:val="00E26449"/>
    <w:rsid w:val="00EA0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449"/>
  </w:style>
  <w:style w:type="paragraph" w:styleId="2">
    <w:name w:val="heading 2"/>
    <w:basedOn w:val="a"/>
    <w:link w:val="20"/>
    <w:uiPriority w:val="9"/>
    <w:qFormat/>
    <w:rsid w:val="005D525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0B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0B4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5D525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unhideWhenUsed/>
    <w:rsid w:val="005D52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5D5256"/>
    <w:rPr>
      <w:color w:val="0000FF"/>
      <w:u w:val="single"/>
    </w:rPr>
  </w:style>
  <w:style w:type="character" w:styleId="a7">
    <w:name w:val="Strong"/>
    <w:basedOn w:val="a0"/>
    <w:uiPriority w:val="22"/>
    <w:qFormat/>
    <w:rsid w:val="005D525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7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gemaximum.ru/podobnye-treugolniki/" TargetMode="Externa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2020-01-29T13:53:00Z</dcterms:created>
  <dcterms:modified xsi:type="dcterms:W3CDTF">2020-01-29T14:48:00Z</dcterms:modified>
</cp:coreProperties>
</file>