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21" w:rsidRDefault="00731EA3">
      <w:r>
        <w:t>ЗАДАНИЕ НА ПЯТНИЦУ. Выполнить в рабочих тетрадях. Буду спрашивать на оценку аналогичное.</w:t>
      </w:r>
    </w:p>
    <w:p w:rsidR="00731EA3" w:rsidRDefault="00731EA3" w:rsidP="00731E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76905" cy="1475117"/>
            <wp:effectExtent l="19050" t="0" r="93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378" cy="147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A3" w:rsidRDefault="00731EA3" w:rsidP="00731E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18376" cy="141473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79" cy="1415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A3" w:rsidRDefault="00731EA3" w:rsidP="00731E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620633" cy="1181819"/>
            <wp:effectExtent l="19050" t="0" r="8267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922" cy="1181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A3" w:rsidRDefault="00731EA3" w:rsidP="00731EA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24482" cy="69873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12" cy="69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A3" w:rsidRDefault="00731EA3"/>
    <w:sectPr w:rsidR="00731EA3" w:rsidSect="00731E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31EA3"/>
    <w:rsid w:val="00296721"/>
    <w:rsid w:val="00731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EA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31E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2018-11-28T10:44:00Z</dcterms:created>
  <dcterms:modified xsi:type="dcterms:W3CDTF">2018-11-28T10:48:00Z</dcterms:modified>
</cp:coreProperties>
</file>