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73F" w:rsidRPr="002971E4" w:rsidRDefault="002971E4" w:rsidP="002971E4">
      <w:pPr>
        <w:jc w:val="center"/>
        <w:rPr>
          <w:rFonts w:ascii="Times New Roman" w:hAnsi="Times New Roman" w:cs="Times New Roman"/>
          <w:sz w:val="36"/>
        </w:rPr>
      </w:pPr>
      <w:r w:rsidRPr="002971E4">
        <w:rPr>
          <w:rFonts w:ascii="Times New Roman" w:hAnsi="Times New Roman" w:cs="Times New Roman"/>
          <w:sz w:val="36"/>
        </w:rPr>
        <w:t>ВОПРОСЫ К ПРОВЕРОЧНОЙ РАБОТЕ.</w:t>
      </w:r>
    </w:p>
    <w:p w:rsidR="002971E4" w:rsidRPr="002971E4" w:rsidRDefault="002971E4" w:rsidP="002971E4">
      <w:pPr>
        <w:rPr>
          <w:rFonts w:ascii="Times New Roman" w:hAnsi="Times New Roman" w:cs="Times New Roman"/>
          <w:sz w:val="36"/>
        </w:rPr>
      </w:pPr>
    </w:p>
    <w:p w:rsidR="002971E4" w:rsidRPr="002971E4" w:rsidRDefault="002971E4" w:rsidP="002971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</w:rPr>
      </w:pPr>
      <w:r w:rsidRPr="002971E4">
        <w:rPr>
          <w:rFonts w:ascii="Times New Roman" w:hAnsi="Times New Roman" w:cs="Times New Roman"/>
          <w:sz w:val="36"/>
        </w:rPr>
        <w:t>Что такое былина?</w:t>
      </w:r>
    </w:p>
    <w:p w:rsidR="002971E4" w:rsidRPr="002971E4" w:rsidRDefault="002971E4" w:rsidP="002971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</w:rPr>
      </w:pPr>
      <w:r w:rsidRPr="002971E4">
        <w:rPr>
          <w:rFonts w:ascii="Times New Roman" w:hAnsi="Times New Roman" w:cs="Times New Roman"/>
          <w:sz w:val="36"/>
        </w:rPr>
        <w:t>Каковы основные особенности былины?</w:t>
      </w:r>
    </w:p>
    <w:p w:rsidR="002971E4" w:rsidRPr="002971E4" w:rsidRDefault="002971E4" w:rsidP="002971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</w:rPr>
      </w:pPr>
      <w:r w:rsidRPr="002971E4">
        <w:rPr>
          <w:rFonts w:ascii="Times New Roman" w:hAnsi="Times New Roman" w:cs="Times New Roman"/>
          <w:sz w:val="36"/>
        </w:rPr>
        <w:t>На какие основные циклы делятся былины?</w:t>
      </w:r>
    </w:p>
    <w:p w:rsidR="002971E4" w:rsidRPr="002971E4" w:rsidRDefault="002971E4" w:rsidP="002971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</w:rPr>
      </w:pPr>
      <w:r w:rsidRPr="002971E4">
        <w:rPr>
          <w:rFonts w:ascii="Times New Roman" w:hAnsi="Times New Roman" w:cs="Times New Roman"/>
          <w:sz w:val="36"/>
        </w:rPr>
        <w:t>Назвать основную тематику и героев Киевского цикла</w:t>
      </w:r>
    </w:p>
    <w:p w:rsidR="002971E4" w:rsidRPr="002971E4" w:rsidRDefault="002971E4" w:rsidP="002971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</w:rPr>
      </w:pPr>
      <w:r w:rsidRPr="002971E4">
        <w:rPr>
          <w:rFonts w:ascii="Times New Roman" w:hAnsi="Times New Roman" w:cs="Times New Roman"/>
          <w:sz w:val="36"/>
        </w:rPr>
        <w:t>Назвать основную тематику и героев Новгородского  цикла</w:t>
      </w:r>
    </w:p>
    <w:p w:rsidR="002971E4" w:rsidRPr="002971E4" w:rsidRDefault="002971E4" w:rsidP="002971E4">
      <w:pPr>
        <w:rPr>
          <w:rFonts w:ascii="Times New Roman" w:hAnsi="Times New Roman" w:cs="Times New Roman"/>
          <w:sz w:val="36"/>
        </w:rPr>
      </w:pPr>
    </w:p>
    <w:sectPr w:rsidR="002971E4" w:rsidRPr="002971E4" w:rsidSect="008F7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946C5"/>
    <w:multiLevelType w:val="hybridMultilevel"/>
    <w:tmpl w:val="865AC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971E4"/>
    <w:rsid w:val="002971E4"/>
    <w:rsid w:val="008F7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7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71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2019-04-24T03:18:00Z</dcterms:created>
  <dcterms:modified xsi:type="dcterms:W3CDTF">2019-04-24T03:20:00Z</dcterms:modified>
</cp:coreProperties>
</file>