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03" w:rsidRP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0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КАЧЕСТВЕННЫЕ РЕАКЦИИ ОРГАНИЧЕСКИХ</w:t>
      </w:r>
      <w:r w:rsidRPr="00F36D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СОЕДИНЕНИЙ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7"/>
        <w:gridCol w:w="2344"/>
        <w:gridCol w:w="4854"/>
      </w:tblGrid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Соединение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Реактив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Наблюдаемая реакция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Алканы</w:t>
            </w:r>
            <w:proofErr w:type="spellEnd"/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Пламя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Обычно определяют путем исключения.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Низшие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алканы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горят голубоватым пламенем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Алкены</w:t>
            </w:r>
            <w:proofErr w:type="spellEnd"/>
            <w:proofErr w:type="gram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=С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  Бромная вода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 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р-р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КМп0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   Горение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Обесцвечивание раствора.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Обесцвечивание раствора, выпадение бурого осадка Мn0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Горят-слегка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желтоватым пламенем (частицы углерода).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Бензол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Горение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Обычно определяют путем исключения.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Горит коптящим пламенем.</w:t>
            </w:r>
          </w:p>
        </w:tc>
      </w:tr>
      <w:tr w:rsidR="00F36D03" w:rsidRPr="00F36D03" w:rsidTr="00F36D03">
        <w:trPr>
          <w:trHeight w:val="1155"/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Фенол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  Бромная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вода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 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р-р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Na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   FeCI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Обесцвечивание, выпадение белого осадка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трибромфенола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Выделение углекислого газа.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Фиолетовое окрашивание.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Спирты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  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2)    Горение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    Черная горячая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прокаленная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-проволока</w:t>
            </w:r>
            <w:proofErr w:type="spellEnd"/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водорода.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Горят светлым голубоватым пламенем.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Восстановление красной окраски у прокаленной горячей медной проволоки.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Многоатомные спирты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</w:t>
            </w:r>
            <w:proofErr w:type="spellEnd"/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(ОН)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NaOH</w:t>
            </w:r>
            <w:proofErr w:type="spellEnd"/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Синее окрашивание — образование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глицератов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Амины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  Лакмус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 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HHal</w:t>
            </w:r>
            <w:proofErr w:type="spellEnd"/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водном растворе — синее окрашивание.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Образуют соли с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галогеноводородами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после выпаривания твердый осадок.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Анилин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  Бромная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вода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 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HHal</w:t>
            </w:r>
            <w:proofErr w:type="spellEnd"/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Обесцвечивание бромной воды, выпадение осадка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триброманилина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После упаривания твердый осадок — соль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гидрогалогенида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анилина.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Альдегиды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  Ag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 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</w:t>
            </w:r>
            <w:proofErr w:type="spellEnd"/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(ОН)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Реакция серебряного зеркала Выпадение красного осадка Cu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Карбоновые кислоты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Лакмус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Красное окрашивание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Муравьиная — реакция серебряного зеркала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Олеиновая — обесцвечивание бромной воды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Крахмал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l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KI или спиртовой раствор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иода</w:t>
            </w:r>
            <w:proofErr w:type="spellEnd"/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Синее окрашивание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Белки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HNO3</w:t>
            </w:r>
          </w:p>
        </w:tc>
        <w:tc>
          <w:tcPr>
            <w:tcW w:w="6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Желтое окрашивание, при добавлении щелочного раствора — оранжевое</w:t>
            </w:r>
          </w:p>
        </w:tc>
      </w:tr>
    </w:tbl>
    <w:p w:rsidR="00F36D03" w:rsidRPr="00F36D03" w:rsidRDefault="00F36D03" w:rsidP="00F36D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P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0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КАЧЕСТВЕННЫЕ РЕАКЦИИ НА КАТИОНЫ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8"/>
        <w:gridCol w:w="2550"/>
        <w:gridCol w:w="5187"/>
      </w:tblGrid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Катион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Воздействие или реактив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Наблюдаемая реакция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Li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Карминово-красное окрашивание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Na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Желтое окрашивание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Фиолетовое окрашивание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Кирпично-красное окрашивание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Sr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Пламя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Карминово-красное окрашивание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Пламя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Желто-зеленое окрашивание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Выпадение белого осадка, не раствори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мого в кислотах: Ва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1" name="Рисунок 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BaS0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2" name="Рисунок 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Сu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Гидратированные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ионы Сu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имеют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голубую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окраску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РЬ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черного осадка: Pb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3" name="Рисунок 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PbS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4" name="Рисунок 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</w:t>
            </w:r>
            <w:proofErr w:type="spellEnd"/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белого осадка; не раствори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мого в HNO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растворимого в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•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0: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5" name="Рисунок 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AgCl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6" name="Рисунок 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Fe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гексациано-феррат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(III) калия (красная кровяная соль) ,K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синего осадка: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Fe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7" name="Рисунок 7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Fe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3+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 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гексацианоферрат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(II) калия (желтая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кровяная соль)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K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] 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2)   роданид-ион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SCN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синего осадка: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Fe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4-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8" name="Рисунок 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9" name="Рисунок 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Появление ярко-красного окрашивания за счет образования комплексных ионов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(SCN)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3+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щелочь (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свойства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Выпадение осадка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алюминия при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приливании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первых порций щелочи и его растворение при дальнейшем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приливании</w:t>
            </w:r>
            <w:proofErr w:type="spellEnd"/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NH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щелочь, нагрев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Запах аммиака: 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ОН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10" name="Рисунок 1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11" name="Рисунок 1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(кислая среда)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Индикаторы: лакмус, метиловый оранжевый</w:t>
            </w:r>
          </w:p>
        </w:tc>
        <w:tc>
          <w:tcPr>
            <w:tcW w:w="6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красное окрашивание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красное окрашивание</w:t>
            </w:r>
          </w:p>
        </w:tc>
      </w:tr>
    </w:tbl>
    <w:p w:rsidR="00F36D03" w:rsidRPr="00F36D03" w:rsidRDefault="00F36D03" w:rsidP="00F36D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D03" w:rsidRPr="00F36D03" w:rsidRDefault="00F36D03" w:rsidP="00F36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0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КАЧЕСТВЕННЫЕ РЕАКЦИИ НА АНИОНЫ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0"/>
        <w:gridCol w:w="2299"/>
        <w:gridCol w:w="5436"/>
      </w:tblGrid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Анион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Реактив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Наблюдаемая реакция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S0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белого осадка, нерастворимого в кислотах: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12" name="Рисунок 1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BaS0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13" name="Рисунок 1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N0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добавить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H2SO4 и Си, нагреть "2) смесь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+FeSO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голубого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раствора, содержащего ионы Сu2+, выделение газа бурого цвета (NO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Возникновение окраски сульфата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нитрозо-железа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(II) 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5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NO]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Окраска от фи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олетовой до коричневой (реакция «бурого кольца»)</w:t>
            </w:r>
            <w:proofErr w:type="gramEnd"/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ионы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Выпадение светло-желтого осадка в нейтральной среде: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Р0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14" name="Рисунок 1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Аg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15" name="Рисунок 1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СrO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ионы Ва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Выпадоние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желтого осадка, не раствори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мого в уксусной кислоте, но растворимого в HCI: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СrO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16" name="Рисунок 1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BaCr0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17" name="Рисунок 17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2-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,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ионы РЬ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черного осадка: Pb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18" name="Рисунок 1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PbS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19" name="Рисунок 1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ионы Са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белого осадка, растворимого в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кислотах: Са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С0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СаСОз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20" name="Рисунок 2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известковая вода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С0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21" name="Рисунок 2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СаСО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22" name="Рисунок 2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СаСО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С0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23" name="Рисунок 2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(НС0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Выпадение белого осадка и его растворение при пропускании С0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SO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ионы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характерного запаха 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SO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perscript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24" name="Рисунок 24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+ S0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↑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ионы Са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Выпадение-белого</w:t>
            </w:r>
            <w:proofErr w:type="spellEnd"/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осадка: Са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+ 2F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25" name="Рисунок 25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CaF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Cl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ионы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белого осадка, не растворимо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го в HN03, но растворимого в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•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+CI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26" name="Рисунок 26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AgCl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27" name="Рисунок 27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AgCI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+ 2(NH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0)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28" name="Рисунок 28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CI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Br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ионы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светло-желтого осадка, не растворимого в HN0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Br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AgBr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29" name="Рисунок 29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 темнеет на свету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  <w:r w:rsidRPr="00F36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ионы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желтого осадка, не раствори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мого в HNO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NH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proofErr w:type="spell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I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0985" cy="106680"/>
                  <wp:effectExtent l="19050" t="0" r="5715" b="0"/>
                  <wp:docPr id="30" name="Рисунок 3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АgI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" cy="142240"/>
                  <wp:effectExtent l="19050" t="0" r="0" b="0"/>
                  <wp:docPr id="31" name="Рисунок 31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 темнеет на свету</w:t>
            </w:r>
          </w:p>
        </w:tc>
      </w:tr>
      <w:tr w:rsidR="00F36D03" w:rsidRPr="00F36D03" w:rsidTr="00F36D03">
        <w:trPr>
          <w:tblCellSpacing w:w="0" w:type="dxa"/>
          <w:jc w:val="center"/>
        </w:trPr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proofErr w:type="gramEnd"/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(щелочная среда)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индикаторы: лакмус</w:t>
            </w: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фенолфталеин</w:t>
            </w:r>
          </w:p>
        </w:tc>
        <w:tc>
          <w:tcPr>
            <w:tcW w:w="6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6D03" w:rsidRPr="00F36D03" w:rsidRDefault="00F36D03" w:rsidP="00F36D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6D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синее окрашивание малиновое окрашивание</w:t>
            </w:r>
          </w:p>
        </w:tc>
      </w:tr>
    </w:tbl>
    <w:p w:rsidR="00B87CC8" w:rsidRDefault="00B87CC8" w:rsidP="00F36D03"/>
    <w:sectPr w:rsidR="00B87CC8" w:rsidSect="00B87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36D03"/>
    <w:rsid w:val="00B87CC8"/>
    <w:rsid w:val="00F36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тиль21"/>
    <w:basedOn w:val="a"/>
    <w:rsid w:val="00F36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стиль41"/>
    <w:basedOn w:val="a"/>
    <w:rsid w:val="00F36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36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6D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36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8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682</Words>
  <Characters>3888</Characters>
  <Application>Microsoft Office Word</Application>
  <DocSecurity>0</DocSecurity>
  <Lines>32</Lines>
  <Paragraphs>9</Paragraphs>
  <ScaleCrop>false</ScaleCrop>
  <Company>Computer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Лорена</dc:creator>
  <cp:keywords/>
  <dc:description/>
  <cp:lastModifiedBy>Лорена</cp:lastModifiedBy>
  <cp:revision>3</cp:revision>
  <dcterms:created xsi:type="dcterms:W3CDTF">2011-10-25T14:40:00Z</dcterms:created>
  <dcterms:modified xsi:type="dcterms:W3CDTF">2011-10-25T14:46:00Z</dcterms:modified>
</cp:coreProperties>
</file>