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03B" w:rsidRDefault="00FC538F">
      <w:r>
        <w:t>Готовимся к контрольной работе</w:t>
      </w:r>
    </w:p>
    <w:p w:rsidR="00FC538F" w:rsidRDefault="00FC538F" w:rsidP="00CE34C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07682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7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538F" w:rsidRDefault="00FC538F" w:rsidP="00CE34C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409825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4C8" w:rsidRDefault="00CE34C8">
      <w:r>
        <w:rPr>
          <w:noProof/>
          <w:lang w:eastAsia="ru-RU"/>
        </w:rPr>
        <w:drawing>
          <wp:inline distT="0" distB="0" distL="0" distR="0">
            <wp:extent cx="5419725" cy="11239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247" cy="1126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34C8" w:rsidSect="00E31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538F"/>
    <w:rsid w:val="00CE34C8"/>
    <w:rsid w:val="00E3103B"/>
    <w:rsid w:val="00FC5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0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5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538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E34C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2017-12-20T10:48:00Z</dcterms:created>
  <dcterms:modified xsi:type="dcterms:W3CDTF">2017-12-20T11:00:00Z</dcterms:modified>
</cp:coreProperties>
</file>