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84" w:rsidRPr="000F0884" w:rsidRDefault="000F0884">
      <w:pPr>
        <w:rPr>
          <w:rFonts w:ascii="Times New Roman" w:hAnsi="Times New Roman" w:cs="Times New Roman"/>
          <w:sz w:val="28"/>
          <w:szCs w:val="28"/>
        </w:rPr>
      </w:pPr>
      <w:r w:rsidRPr="000F088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F0884">
        <w:rPr>
          <w:rFonts w:ascii="Times New Roman" w:hAnsi="Times New Roman" w:cs="Times New Roman"/>
          <w:sz w:val="28"/>
          <w:szCs w:val="28"/>
        </w:rPr>
        <w:t>существите цепочку превращений: сера→оксид серы (IV)→сернистая кислота→оксид серы (IV)→оксид серы (VI)→серная кислота→водород</w:t>
      </w:r>
    </w:p>
    <w:p w:rsidR="000F0884" w:rsidRPr="000F0884" w:rsidRDefault="000F0884">
      <w:pPr>
        <w:rPr>
          <w:rFonts w:ascii="Times New Roman" w:hAnsi="Times New Roman" w:cs="Times New Roman"/>
          <w:sz w:val="28"/>
          <w:szCs w:val="28"/>
        </w:rPr>
      </w:pPr>
      <w:r w:rsidRPr="000F0884">
        <w:rPr>
          <w:rFonts w:ascii="Times New Roman" w:hAnsi="Times New Roman" w:cs="Times New Roman"/>
          <w:sz w:val="28"/>
          <w:szCs w:val="28"/>
        </w:rPr>
        <w:t>2. Вычислите объем водорода (н.у.), образующегося при взаимодействии 72 г магния с разбавленной серной кислотой.</w:t>
      </w:r>
    </w:p>
    <w:sectPr w:rsidR="000F0884" w:rsidRPr="000F0884" w:rsidSect="0071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0884"/>
    <w:rsid w:val="000F0884"/>
    <w:rsid w:val="00713E84"/>
    <w:rsid w:val="007F4EA3"/>
    <w:rsid w:val="00D93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2019-12-18T10:10:00Z</dcterms:created>
  <dcterms:modified xsi:type="dcterms:W3CDTF">2019-12-18T10:10:00Z</dcterms:modified>
</cp:coreProperties>
</file>