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C88" w:rsidRDefault="00941C88" w:rsidP="00FA22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A22F6" w:rsidRPr="00FA22F6" w:rsidRDefault="00FA22F6" w:rsidP="00FA22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A22F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Общая характеристика типа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Членистоногие</w:t>
      </w:r>
    </w:p>
    <w:p w:rsidR="00FA22F6" w:rsidRPr="00FA22F6" w:rsidRDefault="00FA22F6" w:rsidP="00FA22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Первичноротые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22F6" w:rsidRPr="00FA22F6" w:rsidRDefault="00FA22F6" w:rsidP="00FA22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Билатеральная симметрия. </w:t>
      </w:r>
    </w:p>
    <w:p w:rsidR="00FA22F6" w:rsidRPr="00FA22F6" w:rsidRDefault="00FA22F6" w:rsidP="00FA22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эмбриональный период </w:t>
      </w:r>
      <w:proofErr w:type="gram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целом</w:t>
      </w:r>
      <w:proofErr w:type="gram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сливается с первичной полостью; в результате формируется смешанная полость тела (</w:t>
      </w:r>
      <w:proofErr w:type="spellStart"/>
      <w:r w:rsidRPr="00FA22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миксоцель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содержащая внутренние органы и наполненная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гемолимфой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FA22F6" w:rsidRPr="00FA22F6" w:rsidRDefault="00FA22F6" w:rsidP="00FA22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Тело сегментировано. Метамерия (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посегментное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строение).</w:t>
      </w:r>
    </w:p>
    <w:p w:rsidR="00FA22F6" w:rsidRPr="00FA22F6" w:rsidRDefault="00FA22F6" w:rsidP="00FA22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Тело состоит из головы, груди и брюшка. Иногда грудь сливается с головой, образуя </w:t>
      </w:r>
      <w:r w:rsidRPr="00FA22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головогрудь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22F6" w:rsidRPr="00FA22F6" w:rsidRDefault="00FA22F6" w:rsidP="00FA22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Конечности членистые. У более продвинутых форм развивается специализация конечностей. </w:t>
      </w:r>
    </w:p>
    <w:p w:rsidR="00FA22F6" w:rsidRPr="00FA22F6" w:rsidRDefault="00FA22F6" w:rsidP="00FA22F6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Тело покрыто плотной </w:t>
      </w:r>
      <w:r w:rsidRPr="00FA22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хитиновой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оболочкой, образующей наружный скелет, к ней присоединяются внутренние мышцы. Оболочка состоит из нескольких слоёв и у большинства видов водонепроницаема, что позволило членистоногим заселить сушу.  </w:t>
      </w:r>
    </w:p>
    <w:p w:rsidR="00FA22F6" w:rsidRPr="00FA22F6" w:rsidRDefault="00FA22F6" w:rsidP="00FA22F6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Рост сопровождается линькой — сменой хитинового покрова. Так как хитиновую выстилку имеет эпителий передней и задней кишки, во время линьки животные не питаются. </w:t>
      </w:r>
    </w:p>
    <w:p w:rsidR="00FA22F6" w:rsidRPr="00FA22F6" w:rsidRDefault="00FA22F6" w:rsidP="00FA22F6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Нет кожно-мускульного мешка. Мышцы из </w:t>
      </w:r>
      <w:proofErr w:type="spellStart"/>
      <w:proofErr w:type="gram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поперечно-полосатой</w:t>
      </w:r>
      <w:proofErr w:type="spellEnd"/>
      <w:proofErr w:type="gram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мышечной ткани представлены отдельными пучками. Обычно один конец мускула прикрепляется к стенке одного сегмента тела или членика конечности, другой — к стенке другого сегмента.  </w:t>
      </w:r>
    </w:p>
    <w:p w:rsidR="00FA22F6" w:rsidRPr="00FA22F6" w:rsidRDefault="00FA22F6" w:rsidP="00FA22F6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Нервная система: головной ганглий, брюшная нервная цепочка. </w:t>
      </w:r>
    </w:p>
    <w:p w:rsidR="00FA22F6" w:rsidRPr="00FA22F6" w:rsidRDefault="00FA22F6" w:rsidP="00FA2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Органы чувств хорошо развиты. У некоторых групп развиваются фасеточные глаза. </w:t>
      </w:r>
    </w:p>
    <w:p w:rsidR="00FA22F6" w:rsidRPr="00FA22F6" w:rsidRDefault="00FA22F6" w:rsidP="00FA2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Кровеносная система не замкнута. Сердце — спинной сердечный сосуд. </w:t>
      </w:r>
    </w:p>
    <w:p w:rsidR="00FA22F6" w:rsidRPr="00FA22F6" w:rsidRDefault="00FA22F6" w:rsidP="00FA2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Дыхательная система: жабры, легкие или трахеи — в зависимости от среды обитания. </w:t>
      </w:r>
    </w:p>
    <w:p w:rsidR="00FA22F6" w:rsidRPr="00FA22F6" w:rsidRDefault="00FA22F6" w:rsidP="00FA2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Пищеварительная система: ротовое отверстие снабжено придатками, развивающимися из конечностей головных сегментов.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Ротовое отверстие — ротовая полость + слюнные железы — глотка — пищевод — желудок — средняя кишка + печень — задняя кишка — анальное отверстие </w:t>
      </w:r>
    </w:p>
    <w:p w:rsidR="00FA22F6" w:rsidRPr="00FA22F6" w:rsidRDefault="00FA22F6" w:rsidP="00FA2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Выделительная система: почки (метанефридии),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мальпигиевы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сосуды (у наземных форм). </w:t>
      </w:r>
    </w:p>
    <w:p w:rsidR="008D21B3" w:rsidRPr="00941C88" w:rsidRDefault="00FA22F6" w:rsidP="00FA22F6">
      <w:pPr>
        <w:pStyle w:val="a4"/>
        <w:numPr>
          <w:ilvl w:val="0"/>
          <w:numId w:val="1"/>
        </w:num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Половая система: </w:t>
      </w:r>
      <w:proofErr w:type="gram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раздельнополые</w:t>
      </w:r>
      <w:proofErr w:type="gram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Внутреннее оплодотворение. Яйца обычно крупные и богаты желтком. Развитие с метаморфозом.</w:t>
      </w:r>
    </w:p>
    <w:p w:rsidR="00941C88" w:rsidRPr="00FA22F6" w:rsidRDefault="00941C88" w:rsidP="00FA22F6">
      <w:pPr>
        <w:pStyle w:val="a4"/>
        <w:numPr>
          <w:ilvl w:val="0"/>
          <w:numId w:val="1"/>
        </w:numPr>
      </w:pPr>
    </w:p>
    <w:p w:rsidR="00FA22F6" w:rsidRDefault="00FA22F6" w:rsidP="00FA22F6">
      <w:pPr>
        <w:pStyle w:val="2"/>
      </w:pPr>
      <w:r>
        <w:t>Тип Членистоногие</w:t>
      </w:r>
    </w:p>
    <w:p w:rsidR="00FA22F6" w:rsidRDefault="00FA22F6" w:rsidP="00FA22F6">
      <w:pPr>
        <w:pStyle w:val="3"/>
      </w:pPr>
      <w:r>
        <w:lastRenderedPageBreak/>
        <w:t xml:space="preserve">    Подтип </w:t>
      </w:r>
      <w:proofErr w:type="gramStart"/>
      <w:r>
        <w:t>Хелицеровые</w:t>
      </w:r>
      <w:proofErr w:type="gramEnd"/>
    </w:p>
    <w:p w:rsidR="00FA22F6" w:rsidRPr="00FA22F6" w:rsidRDefault="00FA22F6" w:rsidP="00FA22F6">
      <w:pPr>
        <w:pStyle w:val="3"/>
        <w:rPr>
          <w:sz w:val="32"/>
          <w:szCs w:val="32"/>
        </w:rPr>
      </w:pPr>
      <w:r w:rsidRPr="00FA22F6">
        <w:rPr>
          <w:sz w:val="32"/>
          <w:szCs w:val="32"/>
        </w:rPr>
        <w:t xml:space="preserve">       Класс </w:t>
      </w:r>
      <w:proofErr w:type="gramStart"/>
      <w:r w:rsidRPr="00FA22F6">
        <w:rPr>
          <w:sz w:val="32"/>
          <w:szCs w:val="32"/>
        </w:rPr>
        <w:t>Паукообразные</w:t>
      </w:r>
      <w:proofErr w:type="gramEnd"/>
    </w:p>
    <w:p w:rsidR="00FA22F6" w:rsidRDefault="00FA22F6" w:rsidP="00FA22F6">
      <w:pPr>
        <w:pStyle w:val="3"/>
      </w:pPr>
      <w:r>
        <w:t>            Отряд пауки</w:t>
      </w:r>
    </w:p>
    <w:p w:rsidR="00FA22F6" w:rsidRDefault="00FA22F6" w:rsidP="00FA22F6">
      <w:pPr>
        <w:pStyle w:val="3"/>
      </w:pPr>
      <w:r>
        <w:t>            отряд клещи</w:t>
      </w:r>
    </w:p>
    <w:p w:rsidR="00FA22F6" w:rsidRDefault="00FA22F6" w:rsidP="00FA22F6">
      <w:pPr>
        <w:pStyle w:val="3"/>
      </w:pPr>
      <w:r>
        <w:t>            отряд сенокосцы</w:t>
      </w:r>
    </w:p>
    <w:p w:rsidR="00FA22F6" w:rsidRDefault="00FA22F6" w:rsidP="00FA22F6">
      <w:pPr>
        <w:pStyle w:val="3"/>
      </w:pPr>
      <w:r>
        <w:t>            отряд сольпуги (фаланги)</w:t>
      </w:r>
    </w:p>
    <w:p w:rsidR="00FA22F6" w:rsidRDefault="00FA22F6" w:rsidP="00FA22F6">
      <w:pPr>
        <w:pStyle w:val="3"/>
      </w:pPr>
      <w:r>
        <w:t xml:space="preserve">отряд </w:t>
      </w:r>
      <w:proofErr w:type="spellStart"/>
      <w:r>
        <w:t>телифоны</w:t>
      </w:r>
      <w:proofErr w:type="spellEnd"/>
    </w:p>
    <w:p w:rsidR="00FA22F6" w:rsidRDefault="00FA22F6" w:rsidP="00FA22F6">
      <w:pPr>
        <w:pStyle w:val="3"/>
      </w:pPr>
      <w:r>
        <w:t>            отряд скорпионы</w:t>
      </w:r>
    </w:p>
    <w:p w:rsidR="00FA22F6" w:rsidRDefault="00FA22F6" w:rsidP="00FA22F6">
      <w:pPr>
        <w:pStyle w:val="3"/>
      </w:pPr>
      <w:r>
        <w:t>            Отряд Ложноскорпионы</w:t>
      </w:r>
    </w:p>
    <w:p w:rsidR="00FA22F6" w:rsidRDefault="00FA22F6" w:rsidP="00FA22F6">
      <w:pPr>
        <w:pStyle w:val="3"/>
      </w:pPr>
      <w:r>
        <w:t xml:space="preserve">            отряд </w:t>
      </w:r>
      <w:proofErr w:type="spellStart"/>
      <w:r>
        <w:t>фрины</w:t>
      </w:r>
      <w:proofErr w:type="spellEnd"/>
    </w:p>
    <w:p w:rsidR="00FA22F6" w:rsidRPr="00FA22F6" w:rsidRDefault="00FA22F6" w:rsidP="00FA22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A22F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Основная характеристика класса </w:t>
      </w:r>
      <w:proofErr w:type="gramStart"/>
      <w:r w:rsidRPr="00FA22F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Паукообразные</w:t>
      </w:r>
      <w:proofErr w:type="gramEnd"/>
    </w:p>
    <w:p w:rsidR="00FA22F6" w:rsidRPr="00FA22F6" w:rsidRDefault="00FA22F6" w:rsidP="00FA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Около 100 тысяч видов.</w:t>
      </w:r>
    </w:p>
    <w:p w:rsidR="00FA22F6" w:rsidRPr="00FA22F6" w:rsidRDefault="00FA22F6" w:rsidP="00FA22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 пары ходильных ног.</w:t>
      </w:r>
    </w:p>
    <w:p w:rsidR="00FA22F6" w:rsidRPr="00FA22F6" w:rsidRDefault="00FA22F6" w:rsidP="00FA22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антенн.</w:t>
      </w:r>
    </w:p>
    <w:p w:rsidR="00FA22F6" w:rsidRPr="00FA22F6" w:rsidRDefault="00FA22F6" w:rsidP="00FA22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Тело состоит из головогруди и брюшка. У некоторых клещей не расчленено.</w:t>
      </w:r>
    </w:p>
    <w:p w:rsidR="00FA22F6" w:rsidRPr="00FA22F6" w:rsidRDefault="00FA22F6" w:rsidP="00FA22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Головогрудь несёт шесть пар конечностей:</w:t>
      </w:r>
    </w:p>
    <w:p w:rsidR="00FA22F6" w:rsidRPr="00FA22F6" w:rsidRDefault="00FA22F6" w:rsidP="00FA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 пара —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хелицеры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(клешни или крючки): схватывание и умерщвление добычи;</w:t>
      </w:r>
    </w:p>
    <w:p w:rsidR="00FA22F6" w:rsidRPr="00FA22F6" w:rsidRDefault="00FA22F6" w:rsidP="00FA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II пара —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ногощупальца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педипальпы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): осязание;</w:t>
      </w:r>
    </w:p>
    <w:p w:rsidR="00FA22F6" w:rsidRPr="00FA22F6" w:rsidRDefault="00FA22F6" w:rsidP="00FA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III — VI пара — ходильные ноги: передвижение.</w:t>
      </w:r>
    </w:p>
    <w:p w:rsidR="00FA22F6" w:rsidRPr="00FA22F6" w:rsidRDefault="00FA22F6" w:rsidP="00FA22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Брюшко у большинства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несегментировано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. Видоизменённые конечности брюшка: органы дыхания и паутинные бородавки.</w:t>
      </w:r>
    </w:p>
    <w:p w:rsidR="00FA22F6" w:rsidRPr="00FA22F6" w:rsidRDefault="00FA22F6" w:rsidP="00FA22F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Нервная система: головной ганглий и брюшная нервная цепочка. </w:t>
      </w:r>
    </w:p>
    <w:p w:rsidR="00FA22F6" w:rsidRDefault="00FA22F6" w:rsidP="00FA22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Органы чувств: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FA22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Трихоботрии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(осязательные волоски) рассеяны по поверхности тела, особенно </w:t>
      </w:r>
      <w:proofErr w:type="gram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proofErr w:type="gram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 на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педипальпах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ходильных ногах. Каждый волосок подвижно прикреплён ко дну специальной ямки в покровах и соединён с группой чувствительных клеток, которые находятся у его основания. Волосок воспринимает малейшие колебания воздуха или паутины. 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22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Лировидные органы,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отвечающие за хеморецепцию, представляют собой щели в кутикуле, ведущие в углубление на поверхности тела, где находятся чувствительные клетки. 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22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Простые глаза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 до 8.окровы: хитиновая кутикула.</w:t>
      </w:r>
    </w:p>
    <w:p w:rsidR="00FA22F6" w:rsidRPr="00FA22F6" w:rsidRDefault="00FA22F6" w:rsidP="00FA2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Кровеносная система незамкнутая. Сердце с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остиями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спинной стороне тела. </w:t>
      </w:r>
    </w:p>
    <w:p w:rsidR="00FA22F6" w:rsidRPr="00FA22F6" w:rsidRDefault="00FA22F6" w:rsidP="00FA2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lastRenderedPageBreak/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Дыхательная система: трахеи или лёгочные мешки, иногда те и другие; эти органы открываются обычно на нижней стороне брюшка одной или несколькими парами дыхалец (стигм).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22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Трахеи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воздухоносные трубочки. Они пронизывают тело и открываются наружу дыхальцами на первых сегментах брюшка. Трахеи выстланы тонким слоем хитина, который образует опорную спиральную нить, препятствующую спаданию стенок трубки. 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A22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Лёгочные мешки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парные углубления с нижней стороны брюшка. Его стенки образуют многочисленные листовидные пластинки с обширными лакунами, заполненными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гемолимфой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Через тонкие стенки пластинок происходит газообмен между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гемолимфой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воздухом, поступающим в лёгочный мешок через отверстия дыхалец, расположенных на брюшке. Считается, что они произошли в результате видоизменения брюшных конечностей в процессе освоения наземного образа жизни предками паукообразных, при этом конечность впятилась в брюшко.  </w:t>
      </w:r>
    </w:p>
    <w:p w:rsidR="00FA22F6" w:rsidRPr="00FA22F6" w:rsidRDefault="00FA22F6" w:rsidP="00FA2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A22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Пищеварительная система 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приспособлена к питанию полужидкой пищей. 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Паукообразные — хищники с наружным (внекишечным) пищеварением. 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Есть ядовитые железы. </w:t>
      </w:r>
    </w:p>
    <w:p w:rsidR="00FA22F6" w:rsidRPr="00FA22F6" w:rsidRDefault="00FA22F6" w:rsidP="00FA2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Выделительная система: 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мальпигиевы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сосуды — парные выросты кишечной трубки на границе средней и задней кишки. Из них продукты жизнедеятельности поступают в задний отдел кишечника и удаляются через анальное отверстие.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Главный продукт выделения </w:t>
      </w:r>
      <w:proofErr w:type="gram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паукообразных</w:t>
      </w:r>
      <w:proofErr w:type="gram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кристаллический гуанин. </w:t>
      </w:r>
    </w:p>
    <w:p w:rsidR="00FA22F6" w:rsidRDefault="00FA22F6" w:rsidP="00FA22F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Половая система: </w:t>
      </w:r>
      <w:proofErr w:type="gram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раздельнополые</w:t>
      </w:r>
      <w:proofErr w:type="gram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Половой диморфизм. </w:t>
      </w:r>
    </w:p>
    <w:p w:rsidR="00FA22F6" w:rsidRPr="00FA22F6" w:rsidRDefault="00FA22F6" w:rsidP="00FA22F6"/>
    <w:p w:rsidR="00FA22F6" w:rsidRPr="00FA22F6" w:rsidRDefault="00FA22F6" w:rsidP="00FA22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A22F6">
        <w:rPr>
          <w:rFonts w:ascii="Times New Roman" w:eastAsia="Times New Roman" w:hAnsi="Times New Roman" w:cs="Times New Roman"/>
          <w:b/>
          <w:bCs/>
          <w:color w:val="3D3D3D"/>
          <w:sz w:val="36"/>
          <w:szCs w:val="36"/>
          <w:lang w:eastAsia="ru-RU"/>
        </w:rPr>
        <w:t>Отряд Пауки</w:t>
      </w:r>
    </w:p>
    <w:p w:rsidR="00FA22F6" w:rsidRPr="00FA22F6" w:rsidRDefault="00FA22F6" w:rsidP="00FA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Представитель: обыкновенный крестовик.</w:t>
      </w:r>
    </w:p>
    <w:p w:rsidR="00FA22F6" w:rsidRPr="00FA22F6" w:rsidRDefault="00FA22F6" w:rsidP="00FA22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Тело разделено на головогрудь и брюшко.</w:t>
      </w:r>
    </w:p>
    <w:p w:rsidR="00FA22F6" w:rsidRPr="00FA22F6" w:rsidRDefault="00FA22F6" w:rsidP="00FA22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Брюшко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несегментировано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Несёт три пары паутинных бородавок.</w:t>
      </w:r>
    </w:p>
    <w:p w:rsidR="00FA22F6" w:rsidRDefault="00FA22F6" w:rsidP="00FA22F6">
      <w:pPr>
        <w:pStyle w:val="a4"/>
        <w:numPr>
          <w:ilvl w:val="0"/>
          <w:numId w:val="1"/>
        </w:numPr>
      </w:pPr>
      <w:r>
        <w:rPr>
          <w:noProof/>
          <w:lang w:eastAsia="ru-RU"/>
        </w:rPr>
        <w:drawing>
          <wp:inline distT="0" distB="0" distL="0" distR="0">
            <wp:extent cx="4838700" cy="2124075"/>
            <wp:effectExtent l="19050" t="0" r="0" b="0"/>
            <wp:docPr id="1" name="Рисунок 1" descr="C:\Documents and Settings\Учитель\Рабочий стол\строение___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Рабочий стол\строение___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2F6" w:rsidRPr="00FA22F6" w:rsidRDefault="00FA22F6" w:rsidP="00FA2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Нервная система: головной мозг образуется слившимися ганглиями головы и груди, брюшная нервная цепочка представлена крупным узлом в брюшке.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Отличаются сложным пищевым и половым поведением. </w:t>
      </w:r>
    </w:p>
    <w:p w:rsidR="00FA22F6" w:rsidRPr="00FA22F6" w:rsidRDefault="00FA22F6" w:rsidP="00FA2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Органы чувств: до 8 простых глаз; органы слуха развиты слабо, представлены слуховыми пузырьками. Хорошо развиты органы сейсмического чувства, равновесия (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статоцисты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осязания. </w:t>
      </w:r>
    </w:p>
    <w:p w:rsidR="00FA22F6" w:rsidRPr="00FA22F6" w:rsidRDefault="00FA22F6" w:rsidP="00FA2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lastRenderedPageBreak/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Дыхательная система: пара лёгочных мешков, образующих листовидные складки, и два пучка трахей. Дыхательные отверстия трахей открываются на нижней стороне брюшка. </w:t>
      </w:r>
    </w:p>
    <w:p w:rsidR="00FA22F6" w:rsidRDefault="00FA22F6" w:rsidP="00FA22F6">
      <w:pPr>
        <w:pStyle w:val="a4"/>
        <w:numPr>
          <w:ilvl w:val="0"/>
          <w:numId w:val="1"/>
        </w:num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Пищеварение трёх типов: внекишечное, кишечное и внутриклеточное. 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Хелицеры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используются для прокалывания жертвы. Через канал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хелицер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вводится слюна, содержащая секрет ядовитых желёз и ферменты. Паукообразные всасывают полужидкую пищу с помощью глотки. 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Средняя кишка в головогрудном отделе имеет 5 пар длинных слепых боковых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выпячиваний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позволяющих паукам поглощать большой объём пищи. В брюшном отделе средняя кишка образует парные железистые выпячивания — печень. Она не только выделяет пищеварительные ферменты, но и служит местом внутриклеточного пищеварения (клетки печени способны к фагоцитозу). 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t>Ротовое отверстие → глотка → пищевод → желудок → средняя кишка → задняя кишка → анальное отверстие</w:t>
      </w:r>
    </w:p>
    <w:p w:rsidR="00FA22F6" w:rsidRDefault="00FA22F6" w:rsidP="00FA22F6">
      <w:pPr>
        <w:pStyle w:val="a4"/>
        <w:numPr>
          <w:ilvl w:val="0"/>
          <w:numId w:val="1"/>
        </w:numPr>
      </w:pPr>
      <w:r>
        <w:rPr>
          <w:noProof/>
          <w:lang w:eastAsia="ru-RU"/>
        </w:rPr>
        <w:drawing>
          <wp:inline distT="0" distB="0" distL="0" distR="0">
            <wp:extent cx="3638550" cy="1676400"/>
            <wp:effectExtent l="19050" t="0" r="0" b="0"/>
            <wp:docPr id="2" name="Рисунок 2" descr="C:\Documents and Settings\Учитель\Рабочий стол\стро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Рабочий стол\строение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2F6" w:rsidRDefault="00FA22F6" w:rsidP="00FA22F6">
      <w:pPr>
        <w:numPr>
          <w:ilvl w:val="0"/>
          <w:numId w:val="5"/>
        </w:numPr>
        <w:spacing w:before="100" w:beforeAutospacing="1" w:after="100" w:afterAutospacing="1" w:line="240" w:lineRule="auto"/>
      </w:pPr>
      <w:r>
        <w:t xml:space="preserve">Половая система: </w:t>
      </w:r>
      <w:proofErr w:type="gramStart"/>
      <w:r>
        <w:t>раздельнополые</w:t>
      </w:r>
      <w:proofErr w:type="gramEnd"/>
      <w:r>
        <w:t>. Половой диморфизм: самка обычно крупнее самца.</w:t>
      </w:r>
      <w:r>
        <w:br/>
      </w:r>
      <w:proofErr w:type="spellStart"/>
      <w:r>
        <w:t>Копулятивный</w:t>
      </w:r>
      <w:proofErr w:type="spellEnd"/>
      <w:r>
        <w:t xml:space="preserve"> аппарат самцов находится в </w:t>
      </w:r>
      <w:proofErr w:type="spellStart"/>
      <w:r>
        <w:t>педипальпах</w:t>
      </w:r>
      <w:proofErr w:type="spellEnd"/>
      <w:r>
        <w:t>.</w:t>
      </w:r>
      <w:r>
        <w:br/>
        <w:t>Внутреннее оплодотворение. Яйцекладущие.</w:t>
      </w:r>
      <w:r>
        <w:br/>
        <w:t>Развитие прямое, сопровождается линьками.</w:t>
      </w:r>
    </w:p>
    <w:p w:rsidR="00FA22F6" w:rsidRDefault="00FA22F6" w:rsidP="00FA22F6">
      <w:pPr>
        <w:spacing w:before="100" w:beforeAutospacing="1" w:after="100" w:afterAutospacing="1"/>
      </w:pPr>
      <w:r>
        <w:t>Яйцо → нимфа I → нимфа II → нимфа III → … → половозрелая особь</w:t>
      </w:r>
    </w:p>
    <w:p w:rsidR="00FA22F6" w:rsidRDefault="00FA22F6" w:rsidP="00FA22F6">
      <w:pPr>
        <w:numPr>
          <w:ilvl w:val="0"/>
          <w:numId w:val="6"/>
        </w:numPr>
        <w:spacing w:before="100" w:beforeAutospacing="1" w:after="100" w:afterAutospacing="1" w:line="240" w:lineRule="auto"/>
      </w:pPr>
      <w:r>
        <w:rPr>
          <w:rStyle w:val="a3"/>
        </w:rPr>
        <w:t>Паутинные бородавки</w:t>
      </w:r>
      <w:r>
        <w:t> — видоизменённые конечности на конце брюшка. В них выходят протоки паутинных желёз.</w:t>
      </w:r>
    </w:p>
    <w:p w:rsidR="00FA22F6" w:rsidRDefault="00FA22F6" w:rsidP="00FA22F6">
      <w:pPr>
        <w:pStyle w:val="3"/>
      </w:pPr>
      <w:r>
        <w:t>Функция паутины</w:t>
      </w:r>
    </w:p>
    <w:p w:rsidR="00FA22F6" w:rsidRDefault="00FA22F6" w:rsidP="00FA22F6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строительный материал для ловчих сетей, кокона и гнезда;</w:t>
      </w:r>
    </w:p>
    <w:p w:rsidR="00FA22F6" w:rsidRDefault="00FA22F6" w:rsidP="00FA22F6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орудие охоты;</w:t>
      </w:r>
    </w:p>
    <w:p w:rsidR="00FA22F6" w:rsidRDefault="00FA22F6" w:rsidP="00FA22F6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 xml:space="preserve">распространение молодых </w:t>
      </w:r>
      <w:proofErr w:type="spellStart"/>
      <w:r>
        <w:t>паучко</w:t>
      </w:r>
      <w:proofErr w:type="spellEnd"/>
    </w:p>
    <w:p w:rsidR="00FA22F6" w:rsidRDefault="00FA22F6" w:rsidP="00FA22F6">
      <w:pPr>
        <w:pStyle w:val="2"/>
      </w:pPr>
      <w:r>
        <w:t>Отряд Клещи </w:t>
      </w:r>
    </w:p>
    <w:p w:rsidR="00FA22F6" w:rsidRDefault="00FA22F6" w:rsidP="00FA22F6">
      <w:pPr>
        <w:spacing w:before="100" w:beforeAutospacing="1" w:after="100" w:afterAutospacing="1"/>
      </w:pPr>
      <w:r>
        <w:t>Свыше 48 тысяч видов.</w:t>
      </w:r>
    </w:p>
    <w:p w:rsidR="00FA22F6" w:rsidRDefault="00FA22F6" w:rsidP="00FA22F6">
      <w:pPr>
        <w:spacing w:before="100" w:beforeAutospacing="1" w:after="100" w:afterAutospacing="1"/>
      </w:pPr>
      <w:r>
        <w:rPr>
          <w:rStyle w:val="a3"/>
        </w:rPr>
        <w:t>Акарология</w:t>
      </w:r>
      <w:r>
        <w:t> — наука о клещах.</w:t>
      </w:r>
    </w:p>
    <w:p w:rsidR="00FA22F6" w:rsidRDefault="00FA22F6" w:rsidP="00FA22F6">
      <w:pPr>
        <w:pStyle w:val="3"/>
      </w:pPr>
      <w:r>
        <w:t>Характеристика отряда клещи</w:t>
      </w:r>
    </w:p>
    <w:p w:rsidR="00FA22F6" w:rsidRDefault="00FA22F6" w:rsidP="00FA22F6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t>Микроскопически мелкие размеры, что позволило им освоить верхние слои почвы, богатые разлагающимися растительными остатками. </w:t>
      </w:r>
    </w:p>
    <w:p w:rsidR="00FA22F6" w:rsidRDefault="00FA22F6" w:rsidP="00FA22F6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lastRenderedPageBreak/>
        <w:t xml:space="preserve">Туловище </w:t>
      </w:r>
      <w:proofErr w:type="spellStart"/>
      <w:r>
        <w:t>несегментировано</w:t>
      </w:r>
      <w:proofErr w:type="spellEnd"/>
      <w:r>
        <w:t>. </w:t>
      </w:r>
    </w:p>
    <w:p w:rsidR="00FA22F6" w:rsidRDefault="00FA22F6" w:rsidP="00FA22F6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t xml:space="preserve">У половозрелых (имаго) четыре пары ходильных ног, личинки, как правило, </w:t>
      </w:r>
      <w:proofErr w:type="spellStart"/>
      <w:r>
        <w:t>шестиногие</w:t>
      </w:r>
      <w:proofErr w:type="spellEnd"/>
      <w:r>
        <w:t>.</w:t>
      </w:r>
    </w:p>
    <w:p w:rsidR="00FA22F6" w:rsidRPr="00FA22F6" w:rsidRDefault="00FA22F6" w:rsidP="00FA22F6">
      <w:pPr>
        <w:pStyle w:val="a4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Хелицеры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клешневидные (грызущие) или образуют колюще-режущие ротовые структуры.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Педипальпы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срастаются с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хелицерами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образуют «головку», подвижно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причленённую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туловищу. Свободные концы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педипальп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служат щупиками или хватательными приспособлениями.  </w:t>
      </w:r>
    </w:p>
    <w:p w:rsidR="00FA22F6" w:rsidRPr="00FA22F6" w:rsidRDefault="00FA22F6" w:rsidP="00FA22F6">
      <w:pPr>
        <w:pStyle w:val="a4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Органы чувств развиты в разной степени, в зависимости от образа жизни. </w:t>
      </w:r>
    </w:p>
    <w:p w:rsidR="00FA22F6" w:rsidRPr="00FA22F6" w:rsidRDefault="00FA22F6" w:rsidP="00FA22F6">
      <w:pPr>
        <w:pStyle w:val="a4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 представителей некоторых семейств тело мягкое, с кожистыми хитиновыми покровами, у других оно защищено твёрдыми щитками или панцирем. </w:t>
      </w:r>
    </w:p>
    <w:p w:rsidR="00FA22F6" w:rsidRPr="00FA22F6" w:rsidRDefault="00FA22F6" w:rsidP="00FA22F6">
      <w:pPr>
        <w:pStyle w:val="a4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Большинство видов — свободноживущие сапрофаги или хищники; некоторые — паразиты.  </w:t>
      </w:r>
    </w:p>
    <w:p w:rsidR="00FA22F6" w:rsidRPr="00FA22F6" w:rsidRDefault="00FA22F6" w:rsidP="00FA22F6">
      <w:pPr>
        <w:pStyle w:val="a4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Питаясь разлагающейся органикой, они, подобно земляным червям, играют важную роль в образовании почвенного гумуса. Некоторые клещи питаются соком культурных растений и относятся к вредителям сельского хозяйства. </w:t>
      </w:r>
    </w:p>
    <w:p w:rsidR="00FA22F6" w:rsidRPr="00FA22F6" w:rsidRDefault="00FA22F6" w:rsidP="00FA22F6">
      <w:pPr>
        <w:pStyle w:val="a4"/>
        <w:numPr>
          <w:ilvl w:val="0"/>
          <w:numId w:val="8"/>
        </w:numPr>
      </w:pPr>
      <w:r w:rsidRPr="00FA22F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Есть </w:t>
      </w:r>
      <w:proofErr w:type="spellStart"/>
      <w:r w:rsidRPr="00FA22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омовампиризм</w:t>
      </w:r>
      <w:proofErr w:type="spellEnd"/>
      <w:r w:rsidRPr="00FA22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когда голодная особь нападает на сытого «собрата» и питается выпитой им кровью.</w:t>
      </w:r>
    </w:p>
    <w:p w:rsidR="00FA22F6" w:rsidRDefault="00FA22F6" w:rsidP="00FA22F6">
      <w:pPr>
        <w:pStyle w:val="3"/>
      </w:pPr>
      <w:r>
        <w:t>Инфекции, переносимые клещами</w:t>
      </w:r>
    </w:p>
    <w:p w:rsidR="00FA22F6" w:rsidRDefault="00FA22F6" w:rsidP="00FA22F6">
      <w:pPr>
        <w:spacing w:before="100" w:beforeAutospacing="1" w:after="100" w:afterAutospacing="1"/>
      </w:pPr>
      <w:r>
        <w:rPr>
          <w:rStyle w:val="a3"/>
        </w:rPr>
        <w:t>Клещевой энцефалит</w:t>
      </w:r>
      <w:r>
        <w:t> — природно-очаговая вирусная инфекция, характеризующаяся поражением серого вещества головного мозга. </w:t>
      </w:r>
    </w:p>
    <w:p w:rsidR="00FA22F6" w:rsidRDefault="00FA22F6" w:rsidP="00FA22F6">
      <w:pPr>
        <w:spacing w:before="100" w:beforeAutospacing="1" w:after="100" w:afterAutospacing="1"/>
      </w:pPr>
      <w:r>
        <w:t>Возбудитель: вирус клещевого энцефалита.</w:t>
      </w:r>
    </w:p>
    <w:p w:rsidR="00FA22F6" w:rsidRDefault="00FA22F6" w:rsidP="00FA22F6">
      <w:pPr>
        <w:spacing w:before="100" w:beforeAutospacing="1" w:after="100" w:afterAutospacing="1"/>
      </w:pPr>
      <w:r>
        <w:t xml:space="preserve">Основные переносчики: иксодовые и </w:t>
      </w:r>
      <w:proofErr w:type="spellStart"/>
      <w:r>
        <w:t>гамазовые</w:t>
      </w:r>
      <w:proofErr w:type="spellEnd"/>
      <w:r>
        <w:t xml:space="preserve"> клещи. </w:t>
      </w:r>
    </w:p>
    <w:p w:rsidR="00FA22F6" w:rsidRDefault="00FA22F6" w:rsidP="00FA22F6">
      <w:pPr>
        <w:spacing w:before="100" w:beforeAutospacing="1" w:after="100" w:afterAutospacing="1"/>
      </w:pPr>
      <w:r>
        <w:t>Естественным резервуаром вируса и его источником являются более 130 видов различных теплокровных диких и домашних животных и птиц: грызуны, зайцы, насекомоядные, хищники и копытные. </w:t>
      </w:r>
    </w:p>
    <w:p w:rsidR="00FA22F6" w:rsidRDefault="00FA22F6" w:rsidP="00FA22F6">
      <w:pPr>
        <w:spacing w:before="100" w:beforeAutospacing="1" w:after="100" w:afterAutospacing="1"/>
      </w:pPr>
      <w:r>
        <w:t>Клещи заражаются от животных — носителей вируса и передают вирус человеку. </w:t>
      </w:r>
    </w:p>
    <w:p w:rsidR="00FA22F6" w:rsidRDefault="00FA22F6" w:rsidP="00FA22F6">
      <w:pPr>
        <w:spacing w:before="100" w:beforeAutospacing="1" w:after="100" w:afterAutospacing="1"/>
      </w:pPr>
      <w:r>
        <w:t>Характерна весенне-летняя сезонность. </w:t>
      </w:r>
    </w:p>
    <w:p w:rsidR="00FA22F6" w:rsidRDefault="00FA22F6" w:rsidP="00FA22F6">
      <w:pPr>
        <w:spacing w:before="100" w:beforeAutospacing="1" w:after="100" w:afterAutospacing="1"/>
      </w:pPr>
      <w:r>
        <w:t>Пути передачи: укус клеща, крайне редко — при употреблении в пищу сырого молока коз и коров.</w:t>
      </w:r>
    </w:p>
    <w:p w:rsidR="00FA22F6" w:rsidRDefault="00FA22F6" w:rsidP="00FA22F6">
      <w:pPr>
        <w:spacing w:before="100" w:beforeAutospacing="1" w:after="100" w:afterAutospacing="1"/>
      </w:pPr>
      <w:r>
        <w:t>Профилактика: вакцинация.</w:t>
      </w:r>
    </w:p>
    <w:p w:rsidR="00FA22F6" w:rsidRPr="00FA22F6" w:rsidRDefault="00FA22F6" w:rsidP="00FA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Чесотка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заразное кожное заболевание.</w:t>
      </w:r>
    </w:p>
    <w:p w:rsidR="00FA22F6" w:rsidRPr="00FA22F6" w:rsidRDefault="00FA22F6" w:rsidP="00FA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Возбудитель: чесоточный клещ (чесоточный зудень). </w:t>
      </w:r>
    </w:p>
    <w:p w:rsidR="00FA22F6" w:rsidRPr="00FA22F6" w:rsidRDefault="00FA22F6" w:rsidP="00FA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Признаки заболевания: зуд и сыпь, часто с присоединением вторичных гнойничковых элементов вследствие инфицирования при расчёсывании. </w:t>
      </w:r>
    </w:p>
    <w:p w:rsidR="00FA22F6" w:rsidRPr="00FA22F6" w:rsidRDefault="00FA22F6" w:rsidP="00FA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Пути передачи: заражение чесоткой почти всегда происходит при продолжительном прямом контакте кожа-кожа в ночное время.</w:t>
      </w:r>
    </w:p>
    <w:p w:rsidR="00FA22F6" w:rsidRPr="00FA22F6" w:rsidRDefault="00FA22F6" w:rsidP="00FA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Биология клеща: чесоточный клещ неактивен днём; самки выходят на поверхность кожи только в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поздневечернее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ночное время суток. Самка начинает «рыть» ход вечером; тогда </w:t>
      </w: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же усиливается зуд у больных типичными формами чесотки. Ночью самки выходят на поверхность кожи для спаривания и перемещения на другие участки тела. На поверхности теплой кожи клещи перемещаются со скоростью 2,5 см в минуту, тогда же возникает наиболее благоприятная ситуация для заражения. Клещу необходимо около 30 минут для проникновения в кожу хозяина. Во внешней среде клещ быстро утрачивает активность и погибает (чем теплее и суше, тем быстрее).</w:t>
      </w:r>
    </w:p>
    <w:p w:rsidR="00FA22F6" w:rsidRPr="00FA22F6" w:rsidRDefault="00FA22F6" w:rsidP="00FA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Оплодотворённая самка формирует в роговом слое кожи чесоточный ход, в котором откладывает по 2−4 яйца за ночь. Передний слепой конец хода различим по наличию в нём клеща, который виден сквозь эпидермис в виде тёмной точки. Чаще чесоточные ходы можно обнаружить в межпальцевых промежутках, на внутренней стороне запястий. </w:t>
      </w:r>
    </w:p>
    <w:p w:rsidR="00FA22F6" w:rsidRPr="00FA22F6" w:rsidRDefault="00FA22F6" w:rsidP="00FA22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Лечение: мазь </w:t>
      </w:r>
      <w:proofErr w:type="spellStart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бензилбензоат</w:t>
      </w:r>
      <w:proofErr w:type="spellEnd"/>
      <w:r w:rsidRPr="00FA22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7B84" w:rsidRDefault="00C37B84" w:rsidP="00C37B84">
      <w:pPr>
        <w:pStyle w:val="3"/>
      </w:pPr>
      <w:r>
        <w:t>тип членистоногие</w:t>
      </w:r>
    </w:p>
    <w:p w:rsidR="00C37B84" w:rsidRDefault="00C37B84" w:rsidP="00C37B84">
      <w:pPr>
        <w:pStyle w:val="1"/>
      </w:pPr>
      <w:r>
        <w:t>Класс Насекомые</w:t>
      </w:r>
    </w:p>
    <w:p w:rsidR="00C37B84" w:rsidRPr="00C37B84" w:rsidRDefault="00C37B84" w:rsidP="00C37B84"/>
    <w:p w:rsidR="00C85BF2" w:rsidRDefault="00C85BF2" w:rsidP="00C85BF2">
      <w:pPr>
        <w:pStyle w:val="3"/>
      </w:pPr>
      <w:r>
        <w:t>класс насекомые</w:t>
      </w:r>
    </w:p>
    <w:p w:rsidR="00C85BF2" w:rsidRDefault="00C85BF2" w:rsidP="00C85BF2">
      <w:pPr>
        <w:pStyle w:val="2"/>
      </w:pPr>
      <w:r>
        <w:t>Общая характеристика класса Насекомые </w:t>
      </w:r>
    </w:p>
    <w:p w:rsidR="00C85BF2" w:rsidRDefault="00C85BF2" w:rsidP="00C85BF2">
      <w:pPr>
        <w:pStyle w:val="a5"/>
      </w:pPr>
      <w:r>
        <w:t xml:space="preserve">Около 1 </w:t>
      </w:r>
      <w:proofErr w:type="spellStart"/>
      <w:proofErr w:type="gramStart"/>
      <w:r>
        <w:t>млн</w:t>
      </w:r>
      <w:proofErr w:type="spellEnd"/>
      <w:proofErr w:type="gramEnd"/>
      <w:r>
        <w:t xml:space="preserve"> видов.</w:t>
      </w:r>
    </w:p>
    <w:p w:rsidR="00C85BF2" w:rsidRDefault="00C85BF2" w:rsidP="00C85BF2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t>Тело разделено на голову, грудь и брюшко. </w:t>
      </w:r>
    </w:p>
    <w:p w:rsidR="00C85BF2" w:rsidRDefault="00C85BF2" w:rsidP="00C85BF2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t>Конечности: 6 ног и крылья; расположены на грудных сегментах.</w:t>
      </w:r>
    </w:p>
    <w:p w:rsidR="00C85BF2" w:rsidRDefault="00C85BF2" w:rsidP="00C85BF2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t>Покровы: хитиновая кутикула и гиподерма содержат пигмент и определяют окраску насекомого. Изнутри к покровам прикреплены мышцы.</w:t>
      </w:r>
    </w:p>
    <w:p w:rsidR="00C85BF2" w:rsidRDefault="00C85BF2" w:rsidP="00C85BF2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t>Рост сопровождается линьками.</w:t>
      </w:r>
    </w:p>
    <w:p w:rsidR="00C85BF2" w:rsidRDefault="00C85BF2" w:rsidP="00C85BF2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t>Конечности головы:</w:t>
      </w:r>
    </w:p>
    <w:p w:rsidR="00C85BF2" w:rsidRDefault="00C85BF2" w:rsidP="00C85BF2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rPr>
          <w:rStyle w:val="a3"/>
        </w:rPr>
        <w:t>одна пара антенн</w:t>
      </w:r>
      <w:r>
        <w:t>;</w:t>
      </w:r>
    </w:p>
    <w:p w:rsidR="00C85BF2" w:rsidRPr="00C85BF2" w:rsidRDefault="00C85BF2" w:rsidP="00C85BF2">
      <w:pPr>
        <w:pStyle w:val="a4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BF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нечленистые верхние челюсти, или мандибулы; </w:t>
      </w:r>
    </w:p>
    <w:p w:rsidR="00C85BF2" w:rsidRPr="00C85BF2" w:rsidRDefault="00C85BF2" w:rsidP="00C85BF2">
      <w:pPr>
        <w:pStyle w:val="a4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BF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членистые нижние челюсти, или </w:t>
      </w:r>
      <w:proofErr w:type="spellStart"/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максиллы</w:t>
      </w:r>
      <w:proofErr w:type="spellEnd"/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FA22F6" w:rsidRPr="00C85BF2" w:rsidRDefault="00C85BF2" w:rsidP="00C85BF2">
      <w:pPr>
        <w:pStyle w:val="a4"/>
        <w:numPr>
          <w:ilvl w:val="0"/>
          <w:numId w:val="11"/>
        </w:numPr>
      </w:pPr>
      <w:r w:rsidRPr="00C85BF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членистая, внешне непарная нижняя губа, являющаяся второй парой нижних челюстей, слившихся между собой.</w:t>
      </w:r>
    </w:p>
    <w:p w:rsidR="00C85BF2" w:rsidRDefault="00C85BF2" w:rsidP="00C85BF2">
      <w:pPr>
        <w:pStyle w:val="a4"/>
        <w:numPr>
          <w:ilvl w:val="0"/>
          <w:numId w:val="11"/>
        </w:numPr>
      </w:pPr>
      <w:r>
        <w:rPr>
          <w:noProof/>
          <w:lang w:eastAsia="ru-RU"/>
        </w:rPr>
        <w:drawing>
          <wp:inline distT="0" distB="0" distL="0" distR="0">
            <wp:extent cx="5936975" cy="1695450"/>
            <wp:effectExtent l="19050" t="0" r="6625" b="0"/>
            <wp:docPr id="3" name="Рисунок 3" descr="C:\Documents and Settings\Учитель\Рабочий стол\рот_а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итель\Рабочий стол\рот_ап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96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BF2" w:rsidRDefault="00C85BF2" w:rsidP="00FA22F6"/>
    <w:p w:rsidR="00C85BF2" w:rsidRDefault="00C85BF2" w:rsidP="00FA22F6"/>
    <w:p w:rsidR="00C85BF2" w:rsidRDefault="00C85BF2" w:rsidP="00C85BF2">
      <w:pPr>
        <w:pStyle w:val="a4"/>
        <w:numPr>
          <w:ilvl w:val="0"/>
          <w:numId w:val="10"/>
        </w:numPr>
      </w:pPr>
      <w:r>
        <w:lastRenderedPageBreak/>
        <w:t xml:space="preserve">Грудь состоит из трёх члеников, каждый из которых несёт по паре членистых конечностей. В зависимости от типа передвижения образуются разные типы конечностей (исходный тип — </w:t>
      </w:r>
      <w:proofErr w:type="spellStart"/>
      <w:r>
        <w:t>бегательная</w:t>
      </w:r>
      <w:proofErr w:type="spellEnd"/>
      <w:r>
        <w:t xml:space="preserve"> нога с относительно равномерно развитыми члениками).</w:t>
      </w:r>
    </w:p>
    <w:p w:rsidR="00C85BF2" w:rsidRDefault="00C85BF2" w:rsidP="00C85BF2">
      <w:pPr>
        <w:pStyle w:val="a4"/>
        <w:numPr>
          <w:ilvl w:val="0"/>
          <w:numId w:val="10"/>
        </w:numPr>
      </w:pPr>
    </w:p>
    <w:p w:rsidR="00C85BF2" w:rsidRDefault="00C85BF2" w:rsidP="00C85BF2">
      <w:pPr>
        <w:pStyle w:val="a4"/>
        <w:numPr>
          <w:ilvl w:val="0"/>
          <w:numId w:val="10"/>
        </w:numPr>
      </w:pPr>
    </w:p>
    <w:p w:rsidR="00C85BF2" w:rsidRDefault="00C85BF2" w:rsidP="00C85BF2">
      <w:pPr>
        <w:pStyle w:val="a4"/>
        <w:numPr>
          <w:ilvl w:val="0"/>
          <w:numId w:val="10"/>
        </w:numPr>
      </w:pPr>
      <w:r>
        <w:rPr>
          <w:noProof/>
          <w:lang w:eastAsia="ru-RU"/>
        </w:rPr>
        <w:drawing>
          <wp:inline distT="0" distB="0" distL="0" distR="0">
            <wp:extent cx="5295900" cy="2657475"/>
            <wp:effectExtent l="19050" t="0" r="0" b="0"/>
            <wp:docPr id="4" name="Рисунок 4" descr="C:\Documents and Settings\Учитель\Рабочий стол\конеч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Учитель\Рабочий стол\конечн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BF2" w:rsidRDefault="00C85BF2" w:rsidP="00C85BF2">
      <w:pPr>
        <w:pStyle w:val="a5"/>
        <w:numPr>
          <w:ilvl w:val="0"/>
          <w:numId w:val="10"/>
        </w:numPr>
      </w:pPr>
      <w:r>
        <w:t>7. На втором и третьем грудных сегментах находятся крылья, представляющие собой выросты покровов. Обычно их две пары. Существует группа первичнобескрылых насекомых, предки которых никогда не имели крыльев. У отряда двукрылые задняя пара крыльев редуцирована, а у ряда групп передние крылья превращены в жёсткие или кожистые надкрылья, выполняющие защитную функцию.</w:t>
      </w:r>
    </w:p>
    <w:p w:rsidR="00C85BF2" w:rsidRDefault="00C85BF2" w:rsidP="00C85BF2">
      <w:pPr>
        <w:pStyle w:val="a5"/>
        <w:numPr>
          <w:ilvl w:val="0"/>
          <w:numId w:val="10"/>
        </w:numPr>
      </w:pPr>
      <w:r>
        <w:t>8. Брюшко состоит из многих, в целом однотипных, сегментов, исходно из 10, не считая хвостового членика, но у отдельных отрядов их число может уменьшаться до 6−7.</w:t>
      </w:r>
    </w:p>
    <w:p w:rsidR="00C85BF2" w:rsidRDefault="00C85BF2" w:rsidP="00C85BF2">
      <w:pPr>
        <w:pStyle w:val="a5"/>
        <w:numPr>
          <w:ilvl w:val="0"/>
          <w:numId w:val="10"/>
        </w:numPr>
      </w:pPr>
      <w:r>
        <w:t>9. Нервная система: головной ганглий (мозг) и брюшная нервная цепочка. От ганглиев расходятся нервы ко всем органам.</w:t>
      </w:r>
    </w:p>
    <w:p w:rsidR="00C85BF2" w:rsidRDefault="00C85BF2" w:rsidP="00C85BF2">
      <w:pPr>
        <w:pStyle w:val="a5"/>
        <w:numPr>
          <w:ilvl w:val="0"/>
          <w:numId w:val="10"/>
        </w:numPr>
      </w:pPr>
      <w:r>
        <w:t>10. Органы чувств хорошо развиты: обоняние, органы вкуса (на лапках и ротовых придатках).</w:t>
      </w:r>
    </w:p>
    <w:p w:rsidR="00C85BF2" w:rsidRDefault="00C85BF2" w:rsidP="00C85BF2">
      <w:pPr>
        <w:pStyle w:val="a5"/>
        <w:numPr>
          <w:ilvl w:val="0"/>
          <w:numId w:val="10"/>
        </w:numPr>
      </w:pPr>
      <w:proofErr w:type="gramStart"/>
      <w:r>
        <w:t>Звуковоспринимающие структуры расположены на различных частях тела: у сверчков и кузнечиков органы слуха находятся на передних голенях, а у саранчовых — у основания брюшка.</w:t>
      </w:r>
      <w:proofErr w:type="gramEnd"/>
      <w:r>
        <w:t xml:space="preserve"> Возможно, многие виды вообще «глухи» в нашем понимании, но улавливают предупреждающие об опасности или присутствии добычи сигналы в форме вибраций поверхностей, на которых они сидят.</w:t>
      </w:r>
    </w:p>
    <w:p w:rsidR="00C85BF2" w:rsidRDefault="00C85BF2" w:rsidP="00C85BF2">
      <w:pPr>
        <w:pStyle w:val="a5"/>
        <w:numPr>
          <w:ilvl w:val="0"/>
          <w:numId w:val="10"/>
        </w:numPr>
      </w:pPr>
      <w:r>
        <w:t>Глаза бывают двух типов:</w:t>
      </w:r>
    </w:p>
    <w:p w:rsidR="00C85BF2" w:rsidRPr="00C85BF2" w:rsidRDefault="00C85BF2" w:rsidP="00C85BF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фасеточных глаза дают мозаичное зрение;</w:t>
      </w:r>
    </w:p>
    <w:p w:rsidR="00C85BF2" w:rsidRPr="00C85BF2" w:rsidRDefault="00C85BF2" w:rsidP="00C85BF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простых глаза, расположенные треугольником на лбу, различают свет и темноту, помогают насекомым регулировать суточную активность, а также, у летающих форм, следить за линией горизонта.</w:t>
      </w:r>
    </w:p>
    <w:p w:rsidR="00C85BF2" w:rsidRPr="00C85BF2" w:rsidRDefault="00C85BF2" w:rsidP="00C85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Насекомые воспринимают ультрафиолетовые волны и поляризацию света, что позволяет им ориентироваться по направлению на Солнце при сплошной облачности. </w:t>
      </w:r>
    </w:p>
    <w:p w:rsidR="00C85BF2" w:rsidRPr="00C85BF2" w:rsidRDefault="00C85BF2" w:rsidP="00C85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Кровеносная система незамкнутая. Кровеносная система состоит из единственного сосуда — переходящего спереди в суженную аорту трубчатого многокамерного сердца, продольно лежащего в спинной части тела. Кровь выталкивается вперёд благодаря </w:t>
      </w:r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сокращению его стенок, свободно обтекает внутренние органы и вновь всасывается внутрь сердца, когда его стенки растягиваются специальными мышцами, через маленькие отверстия с клапанами — </w:t>
      </w:r>
      <w:proofErr w:type="spellStart"/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остии</w:t>
      </w:r>
      <w:proofErr w:type="spellEnd"/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5BF2" w:rsidRDefault="00C85BF2" w:rsidP="00C85B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Гемолимфа</w:t>
      </w:r>
      <w:proofErr w:type="spellEnd"/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участвует в газообмене, поэтому не содержит эритроцитов и дыхательных пигментов. Её роль ограничивается переносом питательных веществ, продуктов обмена, гормонов, заживляющих раны и некоторых других соединений, а также поддержанием водно-солевого баланса организма. Исключения: крупные виды насекомых в </w:t>
      </w:r>
      <w:proofErr w:type="spellStart"/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гемолимфе</w:t>
      </w:r>
      <w:proofErr w:type="spellEnd"/>
      <w:r w:rsidRPr="00C8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85BF2" w:rsidRDefault="00C85BF2" w:rsidP="00C85BF2">
      <w:pPr>
        <w:pStyle w:val="a5"/>
      </w:pPr>
      <w:r>
        <w:t xml:space="preserve">содержат </w:t>
      </w:r>
      <w:proofErr w:type="spellStart"/>
      <w:r>
        <w:t>гемоцианин</w:t>
      </w:r>
      <w:proofErr w:type="spellEnd"/>
      <w:r>
        <w:t>, а у некоторых водных личинок (например, комаров-звонцов) кровь содержит гемоглобин.</w:t>
      </w:r>
    </w:p>
    <w:p w:rsidR="00C85BF2" w:rsidRDefault="00C85BF2" w:rsidP="00C85BF2">
      <w:pPr>
        <w:pStyle w:val="a5"/>
      </w:pPr>
      <w:r>
        <w:t>12. Дыхательная система большинства насекомых представлена множеством трахей, пронизывающих всё тело и открывающихся наружу отверстиями по бокам брюшка. Трахеи ветвятся и опутывают все внутренние органы. Трахейная система насекомых выполняет не только роль снабжения организма кислородом, но и транспортную функцию по доставке кислорода к тканям. Наличие трахейной системы, пронизывающей всё тело, не позволяет насекомым достигать крупных размеров.</w:t>
      </w:r>
    </w:p>
    <w:p w:rsidR="00C85BF2" w:rsidRDefault="00C85BF2" w:rsidP="00C85BF2">
      <w:pPr>
        <w:pStyle w:val="a5"/>
      </w:pPr>
      <w:r>
        <w:t>13. Пищеварительная система:</w:t>
      </w:r>
    </w:p>
    <w:p w:rsidR="00C85BF2" w:rsidRDefault="00C85BF2" w:rsidP="00C85BF2">
      <w:pPr>
        <w:pStyle w:val="a5"/>
      </w:pPr>
      <w:proofErr w:type="gramStart"/>
      <w:r>
        <w:t>ротовая полость + слюнные железы — глотка — пищевод — зоб (не у всех) — жевательный желудок (не у всех) — средняя кишка (ферментативное переваривание и всасывание) — задняя кишка — анальное отверстие.</w:t>
      </w:r>
      <w:proofErr w:type="gramEnd"/>
    </w:p>
    <w:p w:rsidR="00C85BF2" w:rsidRDefault="00C85BF2" w:rsidP="00C85BF2">
      <w:pPr>
        <w:pStyle w:val="a5"/>
      </w:pPr>
      <w:r>
        <w:rPr>
          <w:noProof/>
        </w:rPr>
        <w:drawing>
          <wp:inline distT="0" distB="0" distL="0" distR="0">
            <wp:extent cx="5676900" cy="3543300"/>
            <wp:effectExtent l="19050" t="0" r="0" b="0"/>
            <wp:docPr id="5" name="Рисунок 5" descr="https://foxford.ru/uploads/tinymce_image/image/1787/_____60____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oxford.ru/uploads/tinymce_image/image/1787/_____60____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14. Выделительная система:</w:t>
      </w:r>
    </w:p>
    <w:p w:rsidR="00B8568D" w:rsidRPr="00B8568D" w:rsidRDefault="00B8568D" w:rsidP="00B8568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мальпигиевы</w:t>
      </w:r>
      <w:proofErr w:type="spellEnd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сосуды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выросты в виде слепых трубочек на границе между средней и задней кишкой. Они всасывают продукты распада из крови и направляют их в кишечник, откуда те в составе фекалий удаляются через анальное отверстие;</w:t>
      </w:r>
    </w:p>
    <w:p w:rsidR="00B8568D" w:rsidRPr="00B8568D" w:rsidRDefault="00B8568D" w:rsidP="00B8568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жировое тело 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соединительная ткань внутренней среды насекомых, клетки которой могут накапливать мочевую кислоту и ряд других продуктов метаболизма.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Половая система: раздельнополые животные, иногда с выраженным половым диморфизмом. Оплодотворение внутреннее. У некоторых — партеногенез.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Яйцерождение или яйцеживорождения.</w:t>
      </w:r>
    </w:p>
    <w:p w:rsidR="00B8568D" w:rsidRPr="00B8568D" w:rsidRDefault="00B8568D" w:rsidP="00B8568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 полным или неполным превращением (метаморфозом). Из яйца выходит личинка, которая растёт, претерпевая несколько линек. Число линек в течение развития личинки изменяется от трёх (мухи) до 25−30 (подёнки и веснянки). После каждой линьки личинка переходит в следующий возраст, поэтому линьки разделяют между собой</w:t>
      </w:r>
      <w:r w:rsidRPr="00B8568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возрасты личинок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количество возрастов равно количеству линек. У насекомых с неполным превращением возрасты личинок обычно хорошо различаются по ряду признаков — степени развития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крыловых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зачаток, числу члеников в усиках и др. Развитие личинок здесь сопровождается существенными внешними их изменениями.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У личинок насекомых с полным превращением переход их из одного возраста в другой проявляется главным образом в увеличении размеров тела, которые, однако, изменчивы. </w:t>
      </w:r>
    </w:p>
    <w:p w:rsidR="00B8568D" w:rsidRPr="00B8568D" w:rsidRDefault="00B8568D" w:rsidP="00B8568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Типы развития насекомых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типу постэмбрионального развития насекомые делятся на две группы:</w:t>
      </w:r>
    </w:p>
    <w:p w:rsidR="00B8568D" w:rsidRPr="00B8568D" w:rsidRDefault="00B8568D" w:rsidP="00B8568D">
      <w:pPr>
        <w:numPr>
          <w:ilvl w:val="0"/>
          <w:numId w:val="14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насекомые с полным превращением (</w:t>
      </w:r>
      <w:proofErr w:type="spellStart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голометаболические</w:t>
      </w:r>
      <w:proofErr w:type="spellEnd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личинки обычно имеют червеобразную форму. Последняя личиночная стадия превращается в куколку: внешне покоящуюся форму, внутри которой происходят крупные перестройки, фактически все внутренние органы образуются заново из групп специальных клеток —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имагинальных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дисков. Из куколки выходит взрослое насекомое, совершенно не похожее на личинку.</w:t>
      </w:r>
    </w:p>
    <w:p w:rsidR="00B8568D" w:rsidRPr="00B8568D" w:rsidRDefault="00B8568D" w:rsidP="00B8568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насекомые с неполным превращением (гемиметаболические):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 личинка похожа на взрослое насекомое, отличаясь недоразвитием половой системы и крыльев. Последняя линька происходит с образованием крыльев, и появляется взрослое насекомое.  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Личинки насекомых с неполным превращением имеют сложные глаза, такие же, как у взрослых, ротовые органы и в старших возрастах — хорошо выраженные наружные зачатки крыльев. Помимо этого, у многих насекомых с неполным превращением личинки ведут сходный с имаго образ жизни и могут встречаться совместно </w:t>
      </w:r>
      <w:proofErr w:type="gram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последними. 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Вследствие большого морфологического и биологического сходства с имаго такие личинки называются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имагообразимагообразными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нимфами. Нимфы веснянок и стрекоз претерпевают особую модификацию — они тоже похожи на имаго, но живут в воде и обладают провизорными, то есть специально личиночными, органами — жабрами и др. Таких личинок называют </w:t>
      </w:r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наядами.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качестве подтипа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гемиметаморфоза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выделяют также его упрощение — </w:t>
      </w:r>
      <w:proofErr w:type="spellStart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гипоморфоз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(лат.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hypomorphosis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характерный для вторично бескрылых представителей насекомых с неполным превращением — вшей, пухоедов, некоторых тараканов, прямокрылых и др. При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гипоморфозе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нимфы внешне 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практически неотличимы от имаго. Прежде считалось даже, что эти насекомые развиваются без превращения.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Взрослые насекомые — </w:t>
      </w:r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имаго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не растут и не линяют. 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метаморфоз — более прогрессивный тип развития: личинки и взрослые насекомые не конкурируют за пищу и среду обитания; специализация стадий.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 личиночных стадий:</w:t>
      </w:r>
    </w:p>
    <w:p w:rsidR="00B8568D" w:rsidRPr="00B8568D" w:rsidRDefault="00B8568D" w:rsidP="00B8568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питание,</w:t>
      </w:r>
    </w:p>
    <w:p w:rsidR="00B8568D" w:rsidRPr="00B8568D" w:rsidRDefault="00B8568D" w:rsidP="00B8568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накопление пластических и энергетических веществ.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имаго:</w:t>
      </w:r>
    </w:p>
    <w:p w:rsidR="00B8568D" w:rsidRPr="00B8568D" w:rsidRDefault="00B8568D" w:rsidP="00B8568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размножение,</w:t>
      </w:r>
    </w:p>
    <w:p w:rsidR="00B8568D" w:rsidRPr="00B8568D" w:rsidRDefault="00B8568D" w:rsidP="00B8568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расселение.</w:t>
      </w:r>
    </w:p>
    <w:tbl>
      <w:tblPr>
        <w:tblW w:w="92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86"/>
        <w:gridCol w:w="4854"/>
      </w:tblGrid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Неполный метаморфоз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Полный метаморфоз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фазы развития: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яйцо — личинка — имаго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фазы развития: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яйцо — личинка — куколка — имаго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имагоподобная</w:t>
            </w:r>
            <w:proofErr w:type="spellEnd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личинка — нимфа: имеет зачаточные крылья и сложные глаза  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личинка червеобразной формы: нет зачатков крыльев, простые глаза; грызущий ротовой аппарат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туловище личинки разделено на грудь и брюшко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туловище личинки состоит из одинаковых сегментов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питание и образ жизни сходен с имаго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питание и образ жизни отличаются от такового у имаго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Отряды:</w:t>
            </w:r>
          </w:p>
          <w:p w:rsidR="00B8568D" w:rsidRPr="00B8568D" w:rsidRDefault="00B8568D" w:rsidP="00B8568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Тараканы</w:t>
            </w:r>
          </w:p>
          <w:p w:rsidR="00B8568D" w:rsidRPr="00B8568D" w:rsidRDefault="00B8568D" w:rsidP="00B8568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Стрекозы</w:t>
            </w:r>
          </w:p>
          <w:p w:rsidR="00B8568D" w:rsidRPr="00B8568D" w:rsidRDefault="00B8568D" w:rsidP="00B8568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Термиты</w:t>
            </w:r>
          </w:p>
          <w:p w:rsidR="00B8568D" w:rsidRPr="00B8568D" w:rsidRDefault="00B8568D" w:rsidP="00B8568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Вши</w:t>
            </w:r>
          </w:p>
          <w:p w:rsidR="00B8568D" w:rsidRPr="00B8568D" w:rsidRDefault="00B8568D" w:rsidP="00B8568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Полужёсткокрылые</w:t>
            </w:r>
            <w:proofErr w:type="spellEnd"/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(Клопы)</w:t>
            </w:r>
          </w:p>
          <w:p w:rsidR="00B8568D" w:rsidRPr="00B8568D" w:rsidRDefault="00B8568D" w:rsidP="00B8568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Прямокрылые</w:t>
            </w:r>
          </w:p>
          <w:p w:rsidR="00B8568D" w:rsidRPr="00B8568D" w:rsidRDefault="00B8568D" w:rsidP="00B8568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Равнокрылые</w:t>
            </w:r>
          </w:p>
          <w:p w:rsidR="00B8568D" w:rsidRPr="00B8568D" w:rsidRDefault="00B8568D" w:rsidP="00B8568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Палочники (</w:t>
            </w:r>
            <w:proofErr w:type="spellStart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Привиденьевые</w:t>
            </w:r>
            <w:proofErr w:type="spellEnd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B8568D" w:rsidRPr="00B8568D" w:rsidRDefault="00B8568D" w:rsidP="00B8568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Подёнки</w:t>
            </w:r>
          </w:p>
          <w:p w:rsidR="00B8568D" w:rsidRPr="00B8568D" w:rsidRDefault="00B8568D" w:rsidP="00B8568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Веснянки</w:t>
            </w:r>
          </w:p>
          <w:p w:rsidR="00B8568D" w:rsidRPr="00B8568D" w:rsidRDefault="00B8568D" w:rsidP="00B8568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Сеноеды</w:t>
            </w:r>
          </w:p>
          <w:p w:rsidR="00B8568D" w:rsidRPr="00B8568D" w:rsidRDefault="00B8568D" w:rsidP="00B8568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Пухоеды</w:t>
            </w:r>
          </w:p>
          <w:p w:rsidR="00B8568D" w:rsidRPr="00B8568D" w:rsidRDefault="00B8568D" w:rsidP="00B8568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Уховертки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Отряды:</w:t>
            </w:r>
          </w:p>
          <w:p w:rsidR="00B8568D" w:rsidRPr="00B8568D" w:rsidRDefault="00B8568D" w:rsidP="00B8568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Чешуекрылые (Бабочки)</w:t>
            </w:r>
          </w:p>
          <w:p w:rsidR="00B8568D" w:rsidRPr="00B8568D" w:rsidRDefault="00B8568D" w:rsidP="00B8568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Жёсткокрылые (Жуки)</w:t>
            </w:r>
          </w:p>
          <w:p w:rsidR="00B8568D" w:rsidRPr="00B8568D" w:rsidRDefault="00B8568D" w:rsidP="00B8568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Двукрылые</w:t>
            </w:r>
          </w:p>
          <w:p w:rsidR="00B8568D" w:rsidRPr="00B8568D" w:rsidRDefault="00B8568D" w:rsidP="00B8568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Перепончатокрылые</w:t>
            </w:r>
          </w:p>
          <w:p w:rsidR="00B8568D" w:rsidRPr="00B8568D" w:rsidRDefault="00B8568D" w:rsidP="00B8568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Блохи</w:t>
            </w:r>
          </w:p>
          <w:p w:rsidR="00B8568D" w:rsidRPr="00B8568D" w:rsidRDefault="00B8568D" w:rsidP="00B8568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Ручейн</w:t>
            </w:r>
            <w:proofErr w:type="spellEnd"/>
          </w:p>
        </w:tc>
      </w:tr>
    </w:tbl>
    <w:p w:rsidR="00B8568D" w:rsidRPr="00B8568D" w:rsidRDefault="00B8568D" w:rsidP="00B8568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68D" w:rsidRPr="00B8568D" w:rsidRDefault="00B8568D" w:rsidP="00B8568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fldChar w:fldCharType="begin"/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"tel:8%20800%20500-80-11" </w:instrTex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B8568D" w:rsidRPr="00B8568D" w:rsidRDefault="00B8568D" w:rsidP="00B8568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B8568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 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"https://foxford.ru/user/registration?redirect_url=https://foxford.ru" </w:instrTex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B8568D" w:rsidRPr="00B8568D" w:rsidRDefault="00B8568D" w:rsidP="00B85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B8568D" w:rsidRPr="00B8568D" w:rsidRDefault="00B8568D" w:rsidP="00B85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Фоксфорд</w:t>
      </w:r>
      <w:proofErr w:type="gram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чебник</w:t>
      </w:r>
      <w:proofErr w:type="spellEnd"/>
    </w:p>
    <w:p w:rsidR="00B8568D" w:rsidRPr="00B8568D" w:rsidRDefault="00B8568D" w:rsidP="00B8568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68D" w:rsidRPr="00B8568D" w:rsidRDefault="00B8568D" w:rsidP="00B8568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68D" w:rsidRPr="00B8568D" w:rsidRDefault="00B8568D" w:rsidP="00B85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 класс</w:t>
      </w:r>
    </w:p>
    <w:p w:rsidR="00B8568D" w:rsidRPr="00B8568D" w:rsidRDefault="00B8568D" w:rsidP="00B85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49.5pt;height:18pt" o:ole="">
            <v:imagedata r:id="rId10" o:title=""/>
          </v:shape>
          <w:control r:id="rId11" w:name="DefaultOcxName" w:shapeid="_x0000_i1041"/>
        </w:object>
      </w:r>
    </w:p>
    <w:p w:rsidR="00B8568D" w:rsidRPr="00B8568D" w:rsidRDefault="00B8568D" w:rsidP="00B8568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принципы.</w:t>
      </w:r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Отличие живого </w:t>
        </w:r>
        <w:proofErr w:type="gram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</w:t>
        </w:r>
        <w:proofErr w:type="gram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неживого. Определения понятия «жизнь»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Уровни структурной организации живого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Основные царства живых организмов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Наука биология. Методы изучения биологии</w:t>
        </w:r>
      </w:hyperlink>
    </w:p>
    <w:p w:rsidR="00B8568D" w:rsidRPr="00B8568D" w:rsidRDefault="00B8568D" w:rsidP="00B8568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Растения и грибы</w:t>
      </w:r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Царство Растения. Низшие и высшие растения. Классификация растений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Водоросли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Лишайники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Царство Грибы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Жизненные циклы растений. Гаметофит и спорофит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Высшие споровые растения: мохообразные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Высшие споровые растения: папоротникообразные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Голосеменные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Покрытосеменные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Классы Однодольные и Двудольные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Важнейшие семейства покрытосеменных растений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Ткани высших растений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Побег: строение и функции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Строение стебля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Функции стебля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Строение листа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Функции листа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Строение корня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Функции корня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Строение цветка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Соцветия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Семя и плод: строение и значение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Распространение плодов и семян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Прорастание семян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Опыление и оплодотворение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Вегетативное размножение растений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Видоизменения органов растений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Фотосинтез и хемосинтез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Минеральные и органические удобрения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Развитие растительного мира на Земле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Стелы и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стелярная</w:t>
        </w:r>
        <w:proofErr w:type="spell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теория</w:t>
        </w:r>
      </w:hyperlink>
    </w:p>
    <w:p w:rsidR="00B8568D" w:rsidRPr="00B8568D" w:rsidRDefault="00B8568D" w:rsidP="00B8568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Животные</w:t>
      </w:r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Царство Животные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Одноклеточные: саркодовые, жгутиковые, инфузории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Тип </w:t>
        </w:r>
        <w:proofErr w:type="gram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Кишечнополостные</w:t>
        </w:r>
        <w:proofErr w:type="gramEnd"/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Тип Плоские черви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Тип Круглые черви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Тип Кольчатые черви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Тип Членистоногие: общая характеристика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Класс </w:t>
        </w:r>
        <w:proofErr w:type="gram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Паукообразные</w:t>
        </w:r>
        <w:proofErr w:type="gramEnd"/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"https://foxford.ru/wiki/biologiya/klass-nasekomye" </w:instrTex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B8568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Класс Насекомые</w:t>
      </w:r>
    </w:p>
    <w:p w:rsidR="00B8568D" w:rsidRPr="00B8568D" w:rsidRDefault="00B8568D" w:rsidP="00B8568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Тип Моллюски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Класс </w:t>
        </w:r>
        <w:proofErr w:type="gram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Ракообразные</w:t>
        </w:r>
        <w:proofErr w:type="gramEnd"/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Тип Хордовые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Надкласс Рыбы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Класс Земноводные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Класс Рептилии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Класс Птицы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Класс Млекопитающие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Тип </w:t>
        </w:r>
        <w:proofErr w:type="gram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Иглокожие</w:t>
        </w:r>
        <w:proofErr w:type="gramEnd"/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Отряды млекопитающих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Развитие животного мира на Земле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Подтип </w:t>
        </w:r>
        <w:proofErr w:type="gram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Бесчерепные</w:t>
        </w:r>
        <w:proofErr w:type="gram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. Класс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Головохордовые</w:t>
        </w:r>
        <w:proofErr w:type="spell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(Ланцетник)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Тип Губки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Особенности строения животной клетки 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Ткани животных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Тип Инфузории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Подтип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Личиночнохордовые</w:t>
        </w:r>
        <w:proofErr w:type="spell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, или Оболочники</w:t>
        </w:r>
      </w:hyperlink>
    </w:p>
    <w:p w:rsidR="00B8568D" w:rsidRPr="00B8568D" w:rsidRDefault="00B8568D" w:rsidP="00B8568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Анатомия и физиология человека</w:t>
      </w:r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Внутренняя среда организма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Обмен веществ в организме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Строение органов пищеварительной системы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Опорно-двигательная система человека. Скелет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Мочевыделительная система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Дыхательная система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8" w:history="1">
        <w:proofErr w:type="spellStart"/>
        <w:proofErr w:type="gram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Сердечно-сосудистая</w:t>
        </w:r>
        <w:proofErr w:type="spellEnd"/>
        <w:proofErr w:type="gram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система человека. Сердце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Эндокринные железы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Строение головного мозга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Строение спинного мозга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Вегетативная нервная система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Рефлекторный механизм функционирования нервной системы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Анализаторы. Общий план строения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Вкусовой и обонятельный анализаторы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Осязательный и мышечный анализаторы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Строение и работа зрительного анализатора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Строение и работа слухового анализатора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Опорно-двигательная система. Мышцы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0" w:history="1">
        <w:proofErr w:type="spellStart"/>
        <w:proofErr w:type="gram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Сердечно-сосудистая</w:t>
        </w:r>
        <w:proofErr w:type="spellEnd"/>
        <w:proofErr w:type="gram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система человека. Сосуды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Лимфатическая система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Витамины в организме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Основные типы тканей животных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Кожа: строение и функции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Высшая нервная деятельность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Мужская половая система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Размножение и развитие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Науки, изучающие организм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Общий обзор организма человека (органы и системы органов)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Иммунная система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Бактериальные и вирусные заболевания человека. Их профилактика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2" w:history="1"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Биосоциальная</w:t>
        </w:r>
        <w:proofErr w:type="spell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природа человека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Систематическое положение вида Человек разумный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Нервная система. Общие сведения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Типы секреции. Экзокринные железы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Механизм иммунитета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Этапы пищеварения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Работы И. П. Павлова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Питательные вещества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Водно-солевой обмен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Женская половая система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Врожденные формы поведения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Безусловные и условные рефлексы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Группы крови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Виды иммунитета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Закономерности работы ЦНС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Вестибулярный анализатор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Висцеральная сенсорная система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Сон и бодрствование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0" w:history="1">
        <w:proofErr w:type="spellStart"/>
        <w:proofErr w:type="gram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Сердечно-сосудистая</w:t>
        </w:r>
        <w:proofErr w:type="spellEnd"/>
        <w:proofErr w:type="gram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система: принципы регуляции кровообращения</w:t>
        </w:r>
      </w:hyperlink>
    </w:p>
    <w:p w:rsidR="00B8568D" w:rsidRPr="00B8568D" w:rsidRDefault="00B8568D" w:rsidP="00B8568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Биология развития</w:t>
      </w:r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Виды размножения. Бесполое размножение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Половое размножение. Его биологическое значение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Хромосомы, их гаплоидный и диплоидный набор. Жизненные циклы эукариот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Гаметогенез и оплодотворение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Развитие животных.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Первичноротые</w:t>
        </w:r>
        <w:proofErr w:type="spell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и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вторичноротые</w:t>
        </w:r>
        <w:proofErr w:type="spell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животные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Размножение и развитие человека</w:t>
        </w:r>
      </w:hyperlink>
    </w:p>
    <w:p w:rsidR="00B8568D" w:rsidRPr="00B8568D" w:rsidRDefault="00B8568D" w:rsidP="00B8568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Цитология</w:t>
      </w:r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Бактериальные и вирусные заболевания человека. Их профилактика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Мейоз и его биологическое значение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Методы изучения клетки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Строение клеток прокариот. Бактерии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Общие принципы строения клеток. Клеточная теория. Пр</w:t>
        </w:r>
        <w:proofErr w:type="gram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о-</w:t>
        </w:r>
        <w:proofErr w:type="gram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и эукариоты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Строение клеток эукариот.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Одномембранные</w:t>
        </w:r>
        <w:proofErr w:type="spell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органеллы. Ядро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Строение клеток эукариот.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Немембранные</w:t>
        </w:r>
        <w:proofErr w:type="spell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органеллы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Строение клеток эукариот.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Двумембранные</w:t>
        </w:r>
        <w:proofErr w:type="spell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органеллы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Транспорт веществ через мембрану.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Эндоцитоз</w:t>
        </w:r>
        <w:proofErr w:type="spell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и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экзоцитоз</w:t>
        </w:r>
        <w:proofErr w:type="spellEnd"/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Клеточное деление. Митоз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Клеточный цикл. Понятие о дифференцировке. Стволовые клетки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Вирусы – неклеточная форма жизни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Хромосомы, их гаплоидный и диплоидный набор. Жизненные циклы эукариот</w:t>
        </w:r>
      </w:hyperlink>
    </w:p>
    <w:p w:rsidR="00B8568D" w:rsidRPr="00B8568D" w:rsidRDefault="00B8568D" w:rsidP="00B8568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Биохимия</w:t>
      </w:r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Аминокислоты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Биологическое окисление. Анаэробный этап клеточного дыхания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Обмен веществ. Энергетический обмен. Роль АТФ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Химический состав живых организмов. Минеральные вещества. Вода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Органические соединения – мономеры и полимеры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Липиды, их свойства и функции. Мембраны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Углеводы, их строение и функции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Осмос и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осморегуляция</w:t>
        </w:r>
        <w:proofErr w:type="spellEnd"/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Пластический обмен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Структура белка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Функции белков в живых организмах. Ферменты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Способы получения энергии живыми организмами. Типы метаболизма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Фотосинтез и хемосинтез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3" w:history="1"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Хиральность</w:t>
        </w:r>
        <w:proofErr w:type="spell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и оптическая изомерия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биомолекул</w:t>
        </w:r>
        <w:proofErr w:type="spellEnd"/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Аэробный этап клеточного дыхания. Окислительное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фосфорилирование</w:t>
        </w:r>
        <w:proofErr w:type="spellEnd"/>
      </w:hyperlink>
    </w:p>
    <w:p w:rsidR="00B8568D" w:rsidRPr="00B8568D" w:rsidRDefault="00B8568D" w:rsidP="00B8568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Молекулярная биология</w:t>
      </w:r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Строение нуклеиновых кислот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Биосинтез нуклеиновых кислот. Репликация ДНК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Транскрипция. Созревание РНК. Типы РНК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Генетический код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Трансляция (биосинтез белка)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Методы молекулярной биологии и молекулярная биотехнология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Регуляция активности генов. Опероны у бактерий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2" w:history="1"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Компактизация</w:t>
        </w:r>
        <w:proofErr w:type="spell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ДНК. Структура хроматина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Репарация ДНК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Вирусы – неклеточная форма жизни</w:t>
        </w:r>
      </w:hyperlink>
    </w:p>
    <w:p w:rsidR="00B8568D" w:rsidRPr="00B8568D" w:rsidRDefault="00B8568D" w:rsidP="00B8568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Генетика</w:t>
      </w:r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Сцепленное наследование генов. Хромосомная теория наследственности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Первый закон Менделя. Типы взаимодействия аллельных генов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Взаимодействие неаллельных генов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Наследование признаков, сцепленных с полом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Генетическое определение пола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Генетический код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Методы генетики. Гибридологический метод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Второй закон Менделя. Закон чистоты гамет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3" w:history="1"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Ди</w:t>
        </w:r>
        <w:proofErr w:type="spellEnd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 и полигибридное скрещивание. Третий закон Менделя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Генетические основы селекции. Закон гомологических рядов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Виды наследственной изменчивости</w:t>
        </w:r>
      </w:hyperlink>
    </w:p>
    <w:p w:rsidR="00B8568D" w:rsidRPr="00B8568D" w:rsidRDefault="00B8568D" w:rsidP="00B8568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Экология</w:t>
      </w:r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Экологические факторы. Экологическая ниша. Лимитирующие факторы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Формы взаимоотношений между организмами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Цепи и сети питания, экологическая пирамида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Типы природных сообществ. Развитие и смена биогеоценозов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Экосистемы. Функциональные группы организмов в экосистемах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Функции живого вещества в биосфере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2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Круговорот химических элементов в биосфере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3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Искусственные экосистемы. </w:t>
        </w:r>
        <w:proofErr w:type="spellStart"/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Агроценозы</w:t>
        </w:r>
        <w:proofErr w:type="spellEnd"/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4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Биосфера и ее границы. Биомасса суши и океана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5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Биогеография. Правила Аллена и Бергмана</w:t>
        </w:r>
      </w:hyperlink>
    </w:p>
    <w:p w:rsidR="00B8568D" w:rsidRPr="00B8568D" w:rsidRDefault="00B8568D" w:rsidP="00B8568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Эволюция</w:t>
      </w:r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6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Наследственность и изменчивость живых организмов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7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Естественный отбор, его механизмы и формы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8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Виды наследственной изменчивости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9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Фенотипическая изменчивость, её свойства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0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Происхождение человека (Антропогенез)</w:t>
        </w:r>
      </w:hyperlink>
    </w:p>
    <w:p w:rsidR="00B8568D" w:rsidRPr="00B8568D" w:rsidRDefault="00B8568D" w:rsidP="00B8568D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1" w:history="1">
        <w:r w:rsidRPr="00B856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Факторы биологической эволюции</w:t>
        </w:r>
      </w:hyperlink>
    </w:p>
    <w:p w:rsidR="00B8568D" w:rsidRPr="00B8568D" w:rsidRDefault="00B8568D" w:rsidP="00B8568D">
      <w:pPr>
        <w:shd w:val="clear" w:color="auto" w:fill="66CC6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428750" cy="1428750"/>
            <wp:effectExtent l="0" t="0" r="0" b="0"/>
            <wp:docPr id="7" name="Рисунок 7" descr="https://fu.ngcdn.ru/uploads/discipline/shadowed_image/9/large_5ecb8db2dd8739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u.ngcdn.ru/uploads/discipline/shadowed_image/9/large_5ecb8db2dd87398c.png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68D" w:rsidRPr="00B8568D" w:rsidRDefault="00B8568D" w:rsidP="00B8568D">
      <w:pPr>
        <w:shd w:val="clear" w:color="auto" w:fill="66CC66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Класс Насекомые</w:t>
      </w:r>
    </w:p>
    <w:p w:rsidR="00B8568D" w:rsidRPr="00B8568D" w:rsidRDefault="00B8568D" w:rsidP="00B8568D">
      <w:pPr>
        <w:shd w:val="clear" w:color="auto" w:fill="66CC6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Биология (Животные)</w:t>
      </w:r>
    </w:p>
    <w:p w:rsidR="00B8568D" w:rsidRPr="00B8568D" w:rsidRDefault="00B8568D" w:rsidP="00B8568D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68D" w:rsidRPr="00B8568D" w:rsidRDefault="00B8568D" w:rsidP="00B8568D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68D" w:rsidRPr="00B8568D" w:rsidRDefault="00B8568D" w:rsidP="00B856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тип членистоногие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Подтип </w:t>
      </w:r>
      <w:proofErr w:type="gramStart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Трахейнодышащие</w:t>
      </w:r>
      <w:proofErr w:type="gramEnd"/>
    </w:p>
    <w:p w:rsidR="00B8568D" w:rsidRPr="00B8568D" w:rsidRDefault="00B8568D" w:rsidP="00B8568D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</w:t>
      </w:r>
      <w:proofErr w:type="spellEnd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Надкласс Многоножки</w:t>
      </w:r>
    </w:p>
    <w:p w:rsidR="00B8568D" w:rsidRPr="00B8568D" w:rsidRDefault="00B8568D" w:rsidP="00B856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многоножки</w:t>
      </w:r>
    </w:p>
    <w:p w:rsidR="00B8568D" w:rsidRPr="00B8568D" w:rsidRDefault="00B8568D" w:rsidP="00B85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б) Надкласс </w:t>
      </w:r>
      <w:proofErr w:type="spellStart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Шестиногие</w:t>
      </w:r>
      <w:proofErr w:type="spellEnd"/>
    </w:p>
    <w:p w:rsidR="00B8568D" w:rsidRPr="00B8568D" w:rsidRDefault="00B8568D" w:rsidP="00B8568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 СКРЫТОЧЕЛЮСТНЫЕ </w:t>
      </w:r>
    </w:p>
    <w:p w:rsidR="00B8568D" w:rsidRPr="00B8568D" w:rsidRDefault="00B8568D" w:rsidP="00B8568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отряды:</w:t>
      </w:r>
    </w:p>
    <w:p w:rsidR="00B8568D" w:rsidRPr="00B8568D" w:rsidRDefault="00B8568D" w:rsidP="00B8568D">
      <w:pPr>
        <w:numPr>
          <w:ilvl w:val="1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Ногохвостки (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Collembola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8568D" w:rsidRPr="00B8568D" w:rsidRDefault="00B8568D" w:rsidP="00B8568D">
      <w:pPr>
        <w:numPr>
          <w:ilvl w:val="1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Бессяжковые (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Protura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8568D" w:rsidRPr="00B8568D" w:rsidRDefault="00B8568D" w:rsidP="00B8568D">
      <w:pPr>
        <w:numPr>
          <w:ilvl w:val="1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Двухвостки (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Diplura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8568D" w:rsidRPr="00B8568D" w:rsidRDefault="00B8568D" w:rsidP="00B8568D">
      <w:pPr>
        <w:spacing w:before="100" w:beforeAutospacing="1" w:after="100" w:afterAutospacing="1" w:line="240" w:lineRule="auto"/>
        <w:ind w:left="144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B856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скрыточелюстные</w:t>
      </w:r>
      <w:proofErr w:type="spellEnd"/>
      <w:r w:rsidRPr="00B856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(</w:t>
      </w:r>
      <w:proofErr w:type="spellStart"/>
      <w:r w:rsidRPr="00B856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entognatha</w:t>
      </w:r>
      <w:proofErr w:type="spellEnd"/>
      <w:r w:rsidRPr="00B856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)</w:t>
      </w:r>
    </w:p>
    <w:p w:rsidR="00B8568D" w:rsidRPr="00B8568D" w:rsidRDefault="00B8568D" w:rsidP="00B8568D">
      <w:pPr>
        <w:spacing w:beforeAutospacing="1" w:after="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8568D" w:rsidRPr="00B8568D" w:rsidRDefault="00B8568D" w:rsidP="00B8568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 НАСЕКОМЫЕ</w:t>
      </w:r>
    </w:p>
    <w:p w:rsidR="00B8568D" w:rsidRPr="00B8568D" w:rsidRDefault="00B8568D" w:rsidP="00B856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           класс насекомые</w:t>
      </w:r>
    </w:p>
    <w:p w:rsidR="00B8568D" w:rsidRPr="00B8568D" w:rsidRDefault="00B8568D" w:rsidP="00B8568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Общая характеристика класса Насекомые 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Около 1 </w:t>
      </w:r>
      <w:proofErr w:type="spellStart"/>
      <w:proofErr w:type="gram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видов.</w:t>
      </w:r>
    </w:p>
    <w:p w:rsidR="00B8568D" w:rsidRPr="00B8568D" w:rsidRDefault="00B8568D" w:rsidP="00B8568D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Тело разделено на голову, грудь и брюшко. </w:t>
      </w:r>
    </w:p>
    <w:p w:rsidR="00B8568D" w:rsidRPr="00B8568D" w:rsidRDefault="00B8568D" w:rsidP="00B8568D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Конечности: 6 ног и крылья; расположены на грудных сегментах.</w:t>
      </w:r>
    </w:p>
    <w:p w:rsidR="00B8568D" w:rsidRPr="00B8568D" w:rsidRDefault="00B8568D" w:rsidP="00B8568D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Покровы: хитиновая кутикула и гиподерма содержат пигмент и определяют окраску насекомого. Изнутри к покровам прикреплены мышцы.</w:t>
      </w:r>
    </w:p>
    <w:p w:rsidR="00B8568D" w:rsidRPr="00B8568D" w:rsidRDefault="00B8568D" w:rsidP="00B8568D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 сопровождается линьками.</w:t>
      </w:r>
    </w:p>
    <w:p w:rsidR="00B8568D" w:rsidRPr="00B8568D" w:rsidRDefault="00B8568D" w:rsidP="00B8568D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Конечности головы:</w:t>
      </w:r>
    </w:p>
    <w:p w:rsidR="00B8568D" w:rsidRPr="00B8568D" w:rsidRDefault="00B8568D" w:rsidP="00B8568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одна пара антенн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8568D" w:rsidRPr="00B8568D" w:rsidRDefault="00B8568D" w:rsidP="00B8568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нечленистые верхние челюсти, или мандибулы;</w:t>
      </w:r>
    </w:p>
    <w:p w:rsidR="00B8568D" w:rsidRPr="00B8568D" w:rsidRDefault="00B8568D" w:rsidP="00B8568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членистые нижние челюсти, или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максиллы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8568D" w:rsidRPr="00B8568D" w:rsidRDefault="00B8568D" w:rsidP="00B8568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членистая, внешне непарная нижняя губа, являющаяся второй парой нижних челюстей, слившихся между собой.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элементы образуют различные типы ротовых аппаратов (исходный — грызущий тип).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067800" cy="3724275"/>
            <wp:effectExtent l="19050" t="0" r="0" b="0"/>
            <wp:docPr id="8" name="Рисунок 8" descr="https://foxford.ru/uploads/tinymce_image/image/24520/%D1%80%D0%BE%D1%82_%D0%B0%D0%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oxford.ru/uploads/tinymce_image/image/24520/%D1%80%D0%BE%D1%82_%D0%B0%D0%BF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Типы ротовых аппаратов (1 — верхняя губа, 2 — мандибулы, 3 —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максиллы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4 —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максиллярный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щупик, 5 — нижняя губа, 6 —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нижнегубной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щупик)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Грудь состоит из трёх члеников, каждый из которых несёт по паре членистых конечностей. В зависимости от типа передвижения образуются разные типы конечностей (исходный тип —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бегательная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нога с относительно равномерно развитыми члениками).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05450" cy="5543550"/>
            <wp:effectExtent l="19050" t="0" r="0" b="0"/>
            <wp:docPr id="9" name="Рисунок 9" descr="https://foxford.ru/uploads/tinymce_image/image/24522/%D0%BA%D0%BE%D0%BD%D0%B5%D1%87%D0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oxford.ru/uploads/tinymce_image/image/24522/%D0%BA%D0%BE%D0%BD%D0%B5%D1%87%D0%BD.jpg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554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Типы конечностей насекомых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На втором и третьем грудных сегментах находятся крылья, представляющие собой выросты покровов. Обычно их две пары. Существует группа первичнобескрылых насекомых, предки которых никогда не имели крыльев. У отряда двукрылые задняя пара крыльев редуцирована, а у ряда групп передние крылья превращены в жёсткие или кожистые надкрылья, выполняющие защитную функцию.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8. Брюшко состоит из многих, в целом однотипных, сегментов, исходно из 10, не считая хвостового членика, но у отдельных отрядов их число может уменьшаться до 6−7.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9. Нервная система: головной ганглий (мозг) и брюшная нервная цепочка. От ганглиев расходятся нервы ко всем органам.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Органы чувств хорошо развиты: обоняние, органы вкуса (на лапках и ротовых придатках).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Звуковоспринимающие структуры расположены на различных частях тела: у сверчков и кузнечиков органы слуха находятся на передних голенях, а у саранчовых — у основания брюшка.</w:t>
      </w:r>
      <w:proofErr w:type="gram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Возможно, многие виды вообще «глухи» в нашем понимании, но улавливают 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предупреждающие об опасности или присутствии добычи сигналы в форме вибраций поверхностей, на которых они сидят.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Глаза бывают двух типов:</w:t>
      </w:r>
    </w:p>
    <w:p w:rsidR="00B8568D" w:rsidRPr="00B8568D" w:rsidRDefault="00B8568D" w:rsidP="00B8568D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фасеточных глаза дают мозаичное зрение;</w:t>
      </w:r>
    </w:p>
    <w:p w:rsidR="00B8568D" w:rsidRPr="00B8568D" w:rsidRDefault="00B8568D" w:rsidP="00B8568D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простых глаза, расположенные треугольником на лбу, различают свет и темноту, помогают насекомым регулировать суточную активность, а также, у летающих форм, следить за линией горизонта.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Насекомые воспринимают ультрафиолетовые волны и поляризацию света, что позволяет им ориентироваться по направлению на Солнце при сплошной облачности. 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Кровеносная система незамкнутая. Кровеносная система состоит из единственного сосуда — переходящего спереди в суженную аорту трубчатого многокамерного сердца, продольно лежащего в спинной части тела. Кровь выталкивается вперёд благодаря сокращению его стенок, свободно обтекает внутренние органы и вновь всасывается внутрь сердца, когда его стенки растягиваются специальными мышцами, через маленькие отверстия с клапанами —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остии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Гемолимфа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участвует в газообмене, поэтому не содержит эритроцитов и дыхательных пигментов. Её роль ограничивается переносом питательных веществ, продуктов обмена, гормонов, заживляющих раны и некоторых других соединений, а также поддержанием водно-солевого баланса организма. Исключения: крупные виды насекомых в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гемолимфе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содержат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гемоцианин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у некоторых водных личинок (например, комаров-звонцов) кровь содержит гемоглобин.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12. Дыхательная система большинства насекомых представлена множеством трахей, пронизывающих всё тело и открывающихся наружу отверстиями по бокам брюшка. Трахеи ветвятся и опутывают все внутренние органы. Трахейная система насекомых выполняет не только роль снабжения организма кислородом, но и транспортную функцию по доставке кислорода к тканям. Наличие трахейной системы, пронизывающей всё тело, не позволяет насекомым достигать крупных размеров.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13. Пищеварительная система: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ротовая полость + слюнные железы — глотка — пищевод — зоб (не у всех) — жевательный желудок (не у всех) — средняя кишка (ферментативное переваривание и всасывание) — задняя кишка — анальное отверстие.</w:t>
      </w:r>
      <w:proofErr w:type="gramEnd"/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676900" cy="3543300"/>
            <wp:effectExtent l="19050" t="0" r="0" b="0"/>
            <wp:docPr id="10" name="Рисунок 10" descr="https://foxford.ru/uploads/tinymce_image/image/1787/_____60____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oxford.ru/uploads/tinymce_image/image/1787/_____60____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14. Выделительная система:</w:t>
      </w:r>
    </w:p>
    <w:p w:rsidR="00B8568D" w:rsidRPr="00B8568D" w:rsidRDefault="00B8568D" w:rsidP="00B8568D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мальпигиевы</w:t>
      </w:r>
      <w:proofErr w:type="spellEnd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сосуды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выросты в виде слепых трубочек на границе между средней и задней кишкой. Они всасывают продукты распада из крови и направляют их в кишечник, откуда те в составе фекалий удаляются через анальное отверстие;</w:t>
      </w:r>
    </w:p>
    <w:p w:rsidR="00B8568D" w:rsidRPr="00B8568D" w:rsidRDefault="00B8568D" w:rsidP="00B8568D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жировое тело 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соединительная ткань внутренней среды насекомых, клетки которой могут накапливать мочевую кислоту и ряд других продуктов метаболизма.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Половая система: раздельнополые животные, иногда с выраженным половым диморфизмом. Оплодотворение внутреннее. У некоторых — партеногенез.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Яйцерождение или яйцеживорождения.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 полным или неполным превращением (метаморфозом). Из яйца выходит личинка, которая растёт, претерпевая несколько линек. Число линек в течение развития личинки изменяется от трёх (мухи) до 25−30 (подёнки и веснянки). После каждой линьки личинка переходит в следующий возраст, поэтому линьки разделяют между собой</w:t>
      </w:r>
      <w:r w:rsidRPr="00B8568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возрасты личинок,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при этом количество возрастов равно количеству линек. У насекомых с неполным превращением возрасты личинок обычно хорошо различаются по ряду признаков — степени развития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крыловых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зачаток, числу члеников в усиках и др. Развитие личинок здесь сопровождается существенными внешними их изменениями.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У личинок насекомых с полным превращением переход их из одного возраста в другой проявляется главным образом в увеличении размеров тела, которые, однако, изменчивы. </w:t>
      </w:r>
    </w:p>
    <w:p w:rsidR="00B8568D" w:rsidRPr="00B8568D" w:rsidRDefault="00B8568D" w:rsidP="00B8568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Типы развития насекомых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типу постэмбрионального развития насекомые делятся на две группы:</w:t>
      </w:r>
    </w:p>
    <w:p w:rsidR="00B8568D" w:rsidRPr="00B8568D" w:rsidRDefault="00B8568D" w:rsidP="00B8568D">
      <w:pPr>
        <w:numPr>
          <w:ilvl w:val="0"/>
          <w:numId w:val="28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насекомые с полным превращением (</w:t>
      </w:r>
      <w:proofErr w:type="spellStart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голометаболические</w:t>
      </w:r>
      <w:proofErr w:type="spellEnd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личинки обычно имеют червеобразную форму. Последняя личиночная стадия превращается в куколку: внешне покоящуюся форму, внутри которой происходят крупные перестройки, фактически все внутренние органы образуются заново из групп специальных клеток —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имагинальных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дисков. Из куколки выходит взрослое насекомое, совершенно не похожее на личинку.</w:t>
      </w:r>
    </w:p>
    <w:p w:rsidR="00B8568D" w:rsidRPr="00B8568D" w:rsidRDefault="00B8568D" w:rsidP="00B8568D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насекомые с неполным превращением (гемиметаболические):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 личинка похожа на взрослое насекомое, отличаясь недоразвитием половой системы и крыльев. Последняя линька происходит с образованием крыльев, и появляется взрослое насекомое.  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Личинки насекомых с неполным превращением имеют сложные глаза, такие же, как у взрослых, ротовые органы и в старших возрастах — хорошо выраженные наружные зачатки крыльев. Помимо этого, у многих насекомых с неполным превращением личинки ведут сходный с имаго образ жизни и могут встречаться совместно </w:t>
      </w:r>
      <w:proofErr w:type="gram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последними. 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Вследствие большого морфологического и биологического сходства с имаго такие личинки называются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имагообразными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нимфами. Нимфы веснянок и стрекоз претерпевают особую модификацию — они тоже похожи на имаго, но живут в воде и обладают провизорными, то есть специально личиночными, органами — жабрами и др. Таких личинок называют </w:t>
      </w:r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наядами.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качестве подтипа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гемиметаморфоза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выделяют также его упрощение — </w:t>
      </w:r>
      <w:proofErr w:type="spellStart"/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гипоморфоз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(лат.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hypomorphosis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характерный для вторично бескрылых представителей насекомых с неполным превращением — вшей, пухоедов, некоторых тараканов, прямокрылых и др. При </w:t>
      </w:r>
      <w:proofErr w:type="spellStart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гипоморфозе</w:t>
      </w:r>
      <w:proofErr w:type="spellEnd"/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нимфы внешне практически неотличимы от имаго. Прежде считалось даже, что эти насекомые развиваются без превращения.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Взрослые насекомые — </w:t>
      </w:r>
      <w:r w:rsidRPr="00B85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имаго</w:t>
      </w: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не растут и не линяют. </w:t>
      </w:r>
    </w:p>
    <w:tbl>
      <w:tblPr>
        <w:tblW w:w="92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86"/>
        <w:gridCol w:w="4854"/>
      </w:tblGrid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Неполный метаморфоз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Полный метаморфоз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фазы развития: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яйцо — личинка — имаго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фазы развития: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яйцо — личинка — куколка — имаго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имагоподобная</w:t>
            </w:r>
            <w:proofErr w:type="spellEnd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личинка — нимфа: имеет зачаточные крылья и сложные глаза  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личинка червеобразной формы: нет зачатков крыльев, простые глаза; грызущий ротовой аппарат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туловище личинки разделено на грудь и брюшко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туловище личинки состоит из одинаковых сегментов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питание и образ жизни сходен с имаго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питание и образ жизни отличаются от такового у имаго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Отряды:</w:t>
            </w:r>
          </w:p>
          <w:p w:rsidR="00B8568D" w:rsidRPr="00B8568D" w:rsidRDefault="00B8568D" w:rsidP="00B8568D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Тараканы</w:t>
            </w:r>
          </w:p>
          <w:p w:rsidR="00B8568D" w:rsidRPr="00B8568D" w:rsidRDefault="00B8568D" w:rsidP="00B8568D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Стрекозы</w:t>
            </w:r>
          </w:p>
          <w:p w:rsidR="00B8568D" w:rsidRPr="00B8568D" w:rsidRDefault="00B8568D" w:rsidP="00B8568D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Термиты</w:t>
            </w:r>
          </w:p>
          <w:p w:rsidR="00B8568D" w:rsidRPr="00B8568D" w:rsidRDefault="00B8568D" w:rsidP="00B8568D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Вши</w:t>
            </w:r>
          </w:p>
          <w:p w:rsidR="00B8568D" w:rsidRPr="00B8568D" w:rsidRDefault="00B8568D" w:rsidP="00B8568D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Полужёсткокрылые</w:t>
            </w:r>
            <w:proofErr w:type="spellEnd"/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(Клопы)</w:t>
            </w:r>
          </w:p>
          <w:p w:rsidR="00B8568D" w:rsidRPr="00B8568D" w:rsidRDefault="00B8568D" w:rsidP="00B8568D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Прямокрылые</w:t>
            </w:r>
          </w:p>
          <w:p w:rsidR="00B8568D" w:rsidRPr="00B8568D" w:rsidRDefault="00B8568D" w:rsidP="00B8568D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Равнокрылые</w:t>
            </w:r>
          </w:p>
          <w:p w:rsidR="00B8568D" w:rsidRPr="00B8568D" w:rsidRDefault="00B8568D" w:rsidP="00B8568D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Палочники (</w:t>
            </w:r>
            <w:proofErr w:type="spellStart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Привиденьевые</w:t>
            </w:r>
            <w:proofErr w:type="spellEnd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B8568D" w:rsidRPr="00B8568D" w:rsidRDefault="00B8568D" w:rsidP="00B8568D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Подёнки</w:t>
            </w:r>
          </w:p>
          <w:p w:rsidR="00B8568D" w:rsidRPr="00B8568D" w:rsidRDefault="00B8568D" w:rsidP="00B8568D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Веснянки</w:t>
            </w:r>
          </w:p>
          <w:p w:rsidR="00B8568D" w:rsidRPr="00B8568D" w:rsidRDefault="00B8568D" w:rsidP="00B8568D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Сеноеды</w:t>
            </w:r>
          </w:p>
          <w:p w:rsidR="00B8568D" w:rsidRPr="00B8568D" w:rsidRDefault="00B8568D" w:rsidP="00B8568D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Пухоеды</w:t>
            </w:r>
          </w:p>
          <w:p w:rsidR="00B8568D" w:rsidRPr="00B8568D" w:rsidRDefault="00B8568D" w:rsidP="00B8568D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Уховертки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Отряды:</w:t>
            </w:r>
          </w:p>
          <w:p w:rsidR="00B8568D" w:rsidRPr="00B8568D" w:rsidRDefault="00B8568D" w:rsidP="00B8568D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Чешуекрылые (Бабочки)</w:t>
            </w:r>
          </w:p>
          <w:p w:rsidR="00B8568D" w:rsidRPr="00B8568D" w:rsidRDefault="00B8568D" w:rsidP="00B8568D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Жёсткокрылые (Жуки)</w:t>
            </w:r>
          </w:p>
          <w:p w:rsidR="00B8568D" w:rsidRPr="00B8568D" w:rsidRDefault="00B8568D" w:rsidP="00B8568D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Двукрылые</w:t>
            </w:r>
          </w:p>
          <w:p w:rsidR="00B8568D" w:rsidRPr="00B8568D" w:rsidRDefault="00B8568D" w:rsidP="00B8568D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Перепончатокрылые</w:t>
            </w:r>
          </w:p>
          <w:p w:rsidR="00B8568D" w:rsidRPr="00B8568D" w:rsidRDefault="00B8568D" w:rsidP="00B8568D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Блохи</w:t>
            </w:r>
          </w:p>
          <w:p w:rsidR="00B8568D" w:rsidRPr="00B8568D" w:rsidRDefault="00B8568D" w:rsidP="00B8568D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Ручейники</w:t>
            </w:r>
          </w:p>
          <w:p w:rsidR="00B8568D" w:rsidRPr="00B8568D" w:rsidRDefault="00B8568D" w:rsidP="00B8568D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Сетчатокрылые</w:t>
            </w:r>
          </w:p>
          <w:p w:rsidR="00B8568D" w:rsidRPr="00B8568D" w:rsidRDefault="00B8568D" w:rsidP="00B8568D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Скорпионницы</w:t>
            </w:r>
            <w:proofErr w:type="spellEnd"/>
          </w:p>
          <w:p w:rsidR="00B8568D" w:rsidRPr="00B8568D" w:rsidRDefault="00B8568D" w:rsidP="00B8568D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Вислокрылки</w:t>
            </w:r>
            <w:proofErr w:type="spellEnd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(Большекрылые)</w:t>
            </w:r>
          </w:p>
          <w:p w:rsidR="00B8568D" w:rsidRPr="00B8568D" w:rsidRDefault="00B8568D" w:rsidP="00B8568D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Веерокрылые</w:t>
            </w:r>
          </w:p>
        </w:tc>
      </w:tr>
    </w:tbl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метаморфоз — более прогрессивный тип развития: личинки и взрослые насекомые не конкурируют за пищу и среду обитания; специализация стадий.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 личиночных стадий:</w:t>
      </w:r>
    </w:p>
    <w:p w:rsidR="00B8568D" w:rsidRPr="00B8568D" w:rsidRDefault="00B8568D" w:rsidP="00B856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питание,</w:t>
      </w:r>
    </w:p>
    <w:p w:rsidR="00B8568D" w:rsidRPr="00B8568D" w:rsidRDefault="00B8568D" w:rsidP="00B8568D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накопление пластических и энергетических веществ.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имаго:</w:t>
      </w:r>
    </w:p>
    <w:p w:rsidR="00B8568D" w:rsidRPr="00B8568D" w:rsidRDefault="00B8568D" w:rsidP="00B8568D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размножение,</w:t>
      </w:r>
    </w:p>
    <w:p w:rsidR="00B8568D" w:rsidRPr="00B8568D" w:rsidRDefault="00B8568D" w:rsidP="00B8568D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расселение.</w:t>
      </w:r>
    </w:p>
    <w:p w:rsidR="00B8568D" w:rsidRPr="00B8568D" w:rsidRDefault="00B8568D" w:rsidP="00B856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8D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 </w:t>
      </w:r>
    </w:p>
    <w:p w:rsidR="00B8568D" w:rsidRPr="00B8568D" w:rsidRDefault="00B8568D" w:rsidP="00B8568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8568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Основные отряды насекомых </w:t>
      </w:r>
    </w:p>
    <w:tbl>
      <w:tblPr>
        <w:tblW w:w="936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2"/>
        <w:gridCol w:w="3064"/>
        <w:gridCol w:w="2994"/>
      </w:tblGrid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Отряд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Признаки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Отряды насекомых с неполным превращением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Стрекозы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пары крыльев с мелкой сетью жилок;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большие, сходящиеся на темени сложные глаза;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грызущий ротовой аппарат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Хищники: уничтожают вредителей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Прямокрылые (кузнечики, сверчки, саранча, медведки)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Передние крылья жёсткие с продольными жилками; задние — тонкие, прозрачные;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грызущий ротовой аппарат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Вредители сельского хозяйства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Полужёсткокрылые</w:t>
            </w:r>
            <w:proofErr w:type="spellEnd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(клопы, цикадовые, тли, червецы, </w:t>
            </w:r>
            <w:proofErr w:type="spellStart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листоблошки</w:t>
            </w:r>
            <w:proofErr w:type="spellEnd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Надкрылья наполовину жёсткие;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ротовой аппарат колюще-сосущего типа;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многие виды имеют пахучие </w:t>
            </w: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железы.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Вредители сельского хозяйства;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 паразиты человека (</w:t>
            </w:r>
            <w:proofErr w:type="spellStart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гематофаги</w:t>
            </w:r>
            <w:proofErr w:type="spellEnd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переносчики заболеваний </w:t>
            </w: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(тиф, оспа и др.)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Отряды насекомых с полным превращением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Жёсткокрылые (Жуки)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пара крыльев — жёсткие надкрылья;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вторая пара — перепончатые крылья;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грызущий ротовой аппарат  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Вредители сельского хозяйства и зернохранилищ;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древоточцы;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кожееды;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хищники (жужелицы);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санитары (навозники, мертвоеды);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опылители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Чешуекрылые (Бабочки)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пары крупных крыльев покрыты чешуйками;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сосущий (бабочки) или грызущий (моли) ротовой аппарат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Личинки — вредители сельского хозяйства, текстиля;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имаго — опылители;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шелководство (шелкопряд)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Перепончатокрылые (наездники, пилильщики, пчёлы, осы, шмели, муравьи, термиты) 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Крылья прозрачные, задние меньше передних;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ротовой </w:t>
            </w:r>
            <w:proofErr w:type="gramStart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аппарат</w:t>
            </w:r>
            <w:proofErr w:type="gramEnd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грызущий или </w:t>
            </w:r>
            <w:proofErr w:type="spellStart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грызуще-сосущий</w:t>
            </w:r>
            <w:proofErr w:type="spellEnd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 пчёл);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могут иметь жало (изменённый яйцеклад)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Опылители растений;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хищники: наездники, осы;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пчеловодство;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вредители деревянных построек (термиты);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вредители сельского хозяйства (муравьи);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санитары</w:t>
            </w:r>
          </w:p>
        </w:tc>
      </w:tr>
      <w:tr w:rsidR="00B8568D" w:rsidRPr="00B8568D" w:rsidTr="00B856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Двукрылые (комары и мухи)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Задняя пара крыльев — жужжальца;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ротовой аппарат лижущего (мухи) или колюще-сосущего (комары) типа</w:t>
            </w:r>
          </w:p>
        </w:tc>
        <w:tc>
          <w:tcPr>
            <w:tcW w:w="0" w:type="auto"/>
            <w:vAlign w:val="center"/>
            <w:hideMark/>
          </w:tcPr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Опылители;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гематофаги</w:t>
            </w:r>
            <w:proofErr w:type="spellEnd"/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переносят возбудителей болезней (малярия, москитная лихорадка, паразитарные инвазии);</w:t>
            </w:r>
          </w:p>
          <w:p w:rsidR="00B8568D" w:rsidRPr="00B8568D" w:rsidRDefault="00B8568D" w:rsidP="00B856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6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эндопаразиты человека (оводы).</w:t>
            </w:r>
          </w:p>
        </w:tc>
      </w:tr>
    </w:tbl>
    <w:p w:rsidR="00C85BF2" w:rsidRDefault="00C85BF2" w:rsidP="00C85BF2"/>
    <w:sectPr w:rsidR="00C85BF2" w:rsidSect="008D2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73C6F"/>
    <w:multiLevelType w:val="multilevel"/>
    <w:tmpl w:val="6FB4B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C012CE"/>
    <w:multiLevelType w:val="multilevel"/>
    <w:tmpl w:val="22440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1F0703"/>
    <w:multiLevelType w:val="multilevel"/>
    <w:tmpl w:val="579ED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E51074"/>
    <w:multiLevelType w:val="multilevel"/>
    <w:tmpl w:val="E558E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715419"/>
    <w:multiLevelType w:val="multilevel"/>
    <w:tmpl w:val="0994F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EA5418"/>
    <w:multiLevelType w:val="multilevel"/>
    <w:tmpl w:val="ADCE5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9B4E13"/>
    <w:multiLevelType w:val="multilevel"/>
    <w:tmpl w:val="0D34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060710"/>
    <w:multiLevelType w:val="multilevel"/>
    <w:tmpl w:val="62D4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0F5148"/>
    <w:multiLevelType w:val="multilevel"/>
    <w:tmpl w:val="F22AC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305748"/>
    <w:multiLevelType w:val="multilevel"/>
    <w:tmpl w:val="5EF2F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4D2CB5"/>
    <w:multiLevelType w:val="multilevel"/>
    <w:tmpl w:val="B2D4E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E57225"/>
    <w:multiLevelType w:val="multilevel"/>
    <w:tmpl w:val="6A860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041B67"/>
    <w:multiLevelType w:val="multilevel"/>
    <w:tmpl w:val="F0CA0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2B30A1"/>
    <w:multiLevelType w:val="multilevel"/>
    <w:tmpl w:val="A7F28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1F22F9"/>
    <w:multiLevelType w:val="multilevel"/>
    <w:tmpl w:val="E77AD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4C0017"/>
    <w:multiLevelType w:val="multilevel"/>
    <w:tmpl w:val="54629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000F48"/>
    <w:multiLevelType w:val="multilevel"/>
    <w:tmpl w:val="C6BC9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87074E"/>
    <w:multiLevelType w:val="multilevel"/>
    <w:tmpl w:val="E7345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2D411BA"/>
    <w:multiLevelType w:val="multilevel"/>
    <w:tmpl w:val="83C4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106213"/>
    <w:multiLevelType w:val="multilevel"/>
    <w:tmpl w:val="7422C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0808B3"/>
    <w:multiLevelType w:val="multilevel"/>
    <w:tmpl w:val="EA320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805811"/>
    <w:multiLevelType w:val="multilevel"/>
    <w:tmpl w:val="8FBC8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DA5817"/>
    <w:multiLevelType w:val="multilevel"/>
    <w:tmpl w:val="5C06D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FDC56C6"/>
    <w:multiLevelType w:val="multilevel"/>
    <w:tmpl w:val="780CF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2DB2A4F"/>
    <w:multiLevelType w:val="multilevel"/>
    <w:tmpl w:val="BD36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479406C"/>
    <w:multiLevelType w:val="multilevel"/>
    <w:tmpl w:val="87787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4C9440B"/>
    <w:multiLevelType w:val="multilevel"/>
    <w:tmpl w:val="5C86D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4F6077E"/>
    <w:multiLevelType w:val="multilevel"/>
    <w:tmpl w:val="F536C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FA1FDB"/>
    <w:multiLevelType w:val="multilevel"/>
    <w:tmpl w:val="9D149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A0050E0"/>
    <w:multiLevelType w:val="multilevel"/>
    <w:tmpl w:val="D0F01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6502371"/>
    <w:multiLevelType w:val="multilevel"/>
    <w:tmpl w:val="A8F08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F9956AB"/>
    <w:multiLevelType w:val="multilevel"/>
    <w:tmpl w:val="55D66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1"/>
  </w:num>
  <w:num w:numId="3">
    <w:abstractNumId w:val="26"/>
  </w:num>
  <w:num w:numId="4">
    <w:abstractNumId w:val="16"/>
  </w:num>
  <w:num w:numId="5">
    <w:abstractNumId w:val="14"/>
  </w:num>
  <w:num w:numId="6">
    <w:abstractNumId w:val="1"/>
  </w:num>
  <w:num w:numId="7">
    <w:abstractNumId w:val="28"/>
  </w:num>
  <w:num w:numId="8">
    <w:abstractNumId w:val="23"/>
  </w:num>
  <w:num w:numId="9">
    <w:abstractNumId w:val="12"/>
  </w:num>
  <w:num w:numId="10">
    <w:abstractNumId w:val="4"/>
  </w:num>
  <w:num w:numId="11">
    <w:abstractNumId w:val="6"/>
  </w:num>
  <w:num w:numId="12">
    <w:abstractNumId w:val="20"/>
  </w:num>
  <w:num w:numId="13">
    <w:abstractNumId w:val="11"/>
  </w:num>
  <w:num w:numId="14">
    <w:abstractNumId w:val="24"/>
  </w:num>
  <w:num w:numId="15">
    <w:abstractNumId w:val="9"/>
  </w:num>
  <w:num w:numId="16">
    <w:abstractNumId w:val="13"/>
  </w:num>
  <w:num w:numId="17">
    <w:abstractNumId w:val="19"/>
  </w:num>
  <w:num w:numId="18">
    <w:abstractNumId w:val="25"/>
  </w:num>
  <w:num w:numId="19">
    <w:abstractNumId w:val="29"/>
  </w:num>
  <w:num w:numId="20">
    <w:abstractNumId w:val="0"/>
  </w:num>
  <w:num w:numId="21">
    <w:abstractNumId w:val="7"/>
  </w:num>
  <w:num w:numId="22">
    <w:abstractNumId w:val="3"/>
  </w:num>
  <w:num w:numId="23">
    <w:abstractNumId w:val="17"/>
  </w:num>
  <w:num w:numId="24">
    <w:abstractNumId w:val="30"/>
  </w:num>
  <w:num w:numId="25">
    <w:abstractNumId w:val="22"/>
  </w:num>
  <w:num w:numId="26">
    <w:abstractNumId w:val="31"/>
  </w:num>
  <w:num w:numId="27">
    <w:abstractNumId w:val="18"/>
  </w:num>
  <w:num w:numId="28">
    <w:abstractNumId w:val="8"/>
  </w:num>
  <w:num w:numId="29">
    <w:abstractNumId w:val="15"/>
  </w:num>
  <w:num w:numId="30">
    <w:abstractNumId w:val="10"/>
  </w:num>
  <w:num w:numId="31">
    <w:abstractNumId w:val="2"/>
  </w:num>
  <w:num w:numId="3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2F6"/>
    <w:rsid w:val="00023608"/>
    <w:rsid w:val="008D21B3"/>
    <w:rsid w:val="009070B6"/>
    <w:rsid w:val="00941C88"/>
    <w:rsid w:val="00B8568D"/>
    <w:rsid w:val="00C37B84"/>
    <w:rsid w:val="00C85BF2"/>
    <w:rsid w:val="00FA2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1B3"/>
  </w:style>
  <w:style w:type="paragraph" w:styleId="1">
    <w:name w:val="heading 1"/>
    <w:basedOn w:val="a"/>
    <w:next w:val="a"/>
    <w:link w:val="10"/>
    <w:uiPriority w:val="9"/>
    <w:qFormat/>
    <w:rsid w:val="00C37B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A22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A22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7B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A22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2F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FA22F6"/>
    <w:rPr>
      <w:b/>
      <w:bCs/>
    </w:rPr>
  </w:style>
  <w:style w:type="paragraph" w:styleId="a4">
    <w:name w:val="List Paragraph"/>
    <w:basedOn w:val="a"/>
    <w:uiPriority w:val="34"/>
    <w:qFormat/>
    <w:rsid w:val="00FA22F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A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A2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22F6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B8568D"/>
    <w:rPr>
      <w:i/>
      <w:iCs/>
    </w:rPr>
  </w:style>
  <w:style w:type="character" w:styleId="a9">
    <w:name w:val="Hyperlink"/>
    <w:basedOn w:val="a0"/>
    <w:uiPriority w:val="99"/>
    <w:semiHidden/>
    <w:unhideWhenUsed/>
    <w:rsid w:val="00B8568D"/>
    <w:rPr>
      <w:color w:val="0000FF"/>
      <w:u w:val="single"/>
    </w:rPr>
  </w:style>
  <w:style w:type="character" w:customStyle="1" w:styleId="phonenumberempty1i3qp">
    <w:name w:val="phone_numberempty_1i3qp"/>
    <w:basedOn w:val="a0"/>
    <w:rsid w:val="00B8568D"/>
  </w:style>
  <w:style w:type="character" w:customStyle="1" w:styleId="customselectgrades">
    <w:name w:val="custom_select_grades"/>
    <w:basedOn w:val="a0"/>
    <w:rsid w:val="00B8568D"/>
  </w:style>
  <w:style w:type="character" w:customStyle="1" w:styleId="customselectgradesinner">
    <w:name w:val="custom_select_gradesinner"/>
    <w:basedOn w:val="a0"/>
    <w:rsid w:val="00B8568D"/>
  </w:style>
  <w:style w:type="character" w:customStyle="1" w:styleId="selectplaceholder">
    <w:name w:val="select_placeholder"/>
    <w:basedOn w:val="a0"/>
    <w:rsid w:val="00B8568D"/>
  </w:style>
  <w:style w:type="character" w:customStyle="1" w:styleId="phonenumberl0zgv">
    <w:name w:val="phone_number_l0zgv"/>
    <w:basedOn w:val="a0"/>
    <w:rsid w:val="00B856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0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52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9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2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4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5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7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80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772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373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6700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7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35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36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2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2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043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209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602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68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45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916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4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832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46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65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8571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344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034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06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174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796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755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0113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70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97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681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613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781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4573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234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7542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393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006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466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6127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718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4904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3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9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9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9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22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80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753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44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141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236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6638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7276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047616">
                                              <w:marLeft w:val="0"/>
                                              <w:marRight w:val="-25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470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6085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451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005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2095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138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1656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5407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9780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8716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7131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014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008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473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2169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2336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17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2550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910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702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6492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9666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842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641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7173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5519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379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9260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392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0816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8610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1108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356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3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605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6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5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1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98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3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915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2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494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76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7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39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0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453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56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087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0297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92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750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0738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981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1420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9794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565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762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3450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535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2928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970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2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24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24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659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38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878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2982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377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6208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735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7709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160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441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651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859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35198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293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5490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2812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1973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6065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8926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569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412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8216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90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6370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8885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427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666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0308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6370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390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4744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36668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975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5955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4920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939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54282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094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9547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9749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90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877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449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7312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20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8307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0429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4622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825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7611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4690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865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7611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361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920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6109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866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6555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1453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9175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43959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112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3308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5373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5050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8237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608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8796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3341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75189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55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5212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7744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8449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732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1215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6381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3451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0885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3670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0289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6417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1560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8102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294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3888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843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47780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106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6678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84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806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2042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4881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8273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345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0869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7669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8304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8592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0230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1729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0425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5764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1441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567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263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2706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71797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99862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14481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94534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64299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97037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46826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787388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412991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0372092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990499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5412066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4944711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2566054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0659856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4946632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13748542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36544482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31013454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8964322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926276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0904913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4891867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33491950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12044718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269043474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13320626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767773267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68826170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1658281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69634414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62820142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83463898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08522919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53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202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6184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0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01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18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7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foxford.ru/wiki/biologiya/vestibulyarnyy-analizator" TargetMode="External"/><Relationship Id="rId21" Type="http://schemas.openxmlformats.org/officeDocument/2006/relationships/hyperlink" Target="https://foxford.ru/wiki/biologiya/vysshie-sporovye-rasteniya-mohoobraznye" TargetMode="External"/><Relationship Id="rId42" Type="http://schemas.openxmlformats.org/officeDocument/2006/relationships/hyperlink" Target="https://foxford.ru/wiki/biologiya/vidoizmeneniya-organov-rasteniy" TargetMode="External"/><Relationship Id="rId47" Type="http://schemas.openxmlformats.org/officeDocument/2006/relationships/hyperlink" Target="https://foxford.ru/wiki/biologiya/tsarstvo-zhivotnye" TargetMode="External"/><Relationship Id="rId63" Type="http://schemas.openxmlformats.org/officeDocument/2006/relationships/hyperlink" Target="https://foxford.ru/wiki/biologiya/tip-iglokozhie" TargetMode="External"/><Relationship Id="rId68" Type="http://schemas.openxmlformats.org/officeDocument/2006/relationships/hyperlink" Target="https://foxford.ru/wiki/biologiya/osobennosti-stroeniya-zhivotnoy-kletki" TargetMode="External"/><Relationship Id="rId84" Type="http://schemas.openxmlformats.org/officeDocument/2006/relationships/hyperlink" Target="https://foxford.ru/wiki/biologiya/analizatory-obschiy-plan-stroeniya" TargetMode="External"/><Relationship Id="rId89" Type="http://schemas.openxmlformats.org/officeDocument/2006/relationships/hyperlink" Target="https://foxford.ru/wiki/biologiya/oporno-dvigatelnaya-sistema-myshtsy" TargetMode="External"/><Relationship Id="rId112" Type="http://schemas.openxmlformats.org/officeDocument/2006/relationships/hyperlink" Target="https://foxford.ru/wiki/biologiya/vrozhdennye-formy-povedeniya" TargetMode="External"/><Relationship Id="rId133" Type="http://schemas.openxmlformats.org/officeDocument/2006/relationships/hyperlink" Target="https://foxford.ru/wiki/biologiya/stroenie-kletok-eukariot-nemembrannye-organelly" TargetMode="External"/><Relationship Id="rId138" Type="http://schemas.openxmlformats.org/officeDocument/2006/relationships/hyperlink" Target="https://foxford.ru/wiki/biologiya/virusy-nekletochnaya-forma-zhizni" TargetMode="External"/><Relationship Id="rId154" Type="http://schemas.openxmlformats.org/officeDocument/2006/relationships/hyperlink" Target="https://foxford.ru/wiki/biologiya/aerobnyy-etap-kletochnogo-dyhaniya-okislitelnoe-fosforilirovanie" TargetMode="External"/><Relationship Id="rId159" Type="http://schemas.openxmlformats.org/officeDocument/2006/relationships/hyperlink" Target="https://foxford.ru/wiki/biologiya/translyatsiya-biosintez-belka" TargetMode="External"/><Relationship Id="rId175" Type="http://schemas.openxmlformats.org/officeDocument/2006/relationships/hyperlink" Target="https://foxford.ru/wiki/biologiya/vidy-nasledstvennoy-izmenchivosti" TargetMode="External"/><Relationship Id="rId170" Type="http://schemas.openxmlformats.org/officeDocument/2006/relationships/hyperlink" Target="https://foxford.ru/wiki/biologiya/geneticheskiy-kod" TargetMode="External"/><Relationship Id="rId191" Type="http://schemas.openxmlformats.org/officeDocument/2006/relationships/hyperlink" Target="https://foxford.ru/wiki/biologiya/faktory-biologicheskoy-evolyutsii" TargetMode="External"/><Relationship Id="rId16" Type="http://schemas.openxmlformats.org/officeDocument/2006/relationships/hyperlink" Target="https://foxford.ru/wiki/biologiya/tsarstvo-rasteniya-nizshie-i-vysshie-rasteniya-klassifikatsiya-rasteniy" TargetMode="External"/><Relationship Id="rId107" Type="http://schemas.openxmlformats.org/officeDocument/2006/relationships/hyperlink" Target="https://foxford.ru/wiki/biologiya/etapy-pischevareniya" TargetMode="External"/><Relationship Id="rId11" Type="http://schemas.openxmlformats.org/officeDocument/2006/relationships/control" Target="activeX/activeX1.xml"/><Relationship Id="rId32" Type="http://schemas.openxmlformats.org/officeDocument/2006/relationships/hyperlink" Target="https://foxford.ru/wiki/biologiya/funktsii-lista" TargetMode="External"/><Relationship Id="rId37" Type="http://schemas.openxmlformats.org/officeDocument/2006/relationships/hyperlink" Target="https://foxford.ru/wiki/biologiya/semya-i-plod-stroenie-i-znachenie" TargetMode="External"/><Relationship Id="rId53" Type="http://schemas.openxmlformats.org/officeDocument/2006/relationships/hyperlink" Target="https://foxford.ru/wiki/biologiya/tip-chlenistonogie-obschaya-harakteristika" TargetMode="External"/><Relationship Id="rId58" Type="http://schemas.openxmlformats.org/officeDocument/2006/relationships/hyperlink" Target="https://foxford.ru/wiki/biologiya/nadklass-ryby" TargetMode="External"/><Relationship Id="rId74" Type="http://schemas.openxmlformats.org/officeDocument/2006/relationships/hyperlink" Target="https://foxford.ru/wiki/biologiya/stroenie-organov-pischevaritelnoy-sistemy-cheloveka" TargetMode="External"/><Relationship Id="rId79" Type="http://schemas.openxmlformats.org/officeDocument/2006/relationships/hyperlink" Target="https://foxford.ru/wiki/biologiya/endokrinnye-zhelezy" TargetMode="External"/><Relationship Id="rId102" Type="http://schemas.openxmlformats.org/officeDocument/2006/relationships/hyperlink" Target="https://foxford.ru/wiki/biologiya/biosotsialnaya-priroda-cheloveka" TargetMode="External"/><Relationship Id="rId123" Type="http://schemas.openxmlformats.org/officeDocument/2006/relationships/hyperlink" Target="https://foxford.ru/wiki/biologiya/hromosomy-ih-gaploidnyy-i-diploidnyy-nabor-zhiznennye-tsikly-eukariot" TargetMode="External"/><Relationship Id="rId128" Type="http://schemas.openxmlformats.org/officeDocument/2006/relationships/hyperlink" Target="https://foxford.ru/wiki/biologiya/meyoz-i-ego-biologicheskoe-znachenie" TargetMode="External"/><Relationship Id="rId144" Type="http://schemas.openxmlformats.org/officeDocument/2006/relationships/hyperlink" Target="https://foxford.ru/wiki/biologiya/organicheskie-soedineniya-monomery-i-polimery" TargetMode="External"/><Relationship Id="rId149" Type="http://schemas.openxmlformats.org/officeDocument/2006/relationships/hyperlink" Target="https://foxford.ru/wiki/biologiya/struktura-belka" TargetMode="External"/><Relationship Id="rId5" Type="http://schemas.openxmlformats.org/officeDocument/2006/relationships/image" Target="media/image1.jpeg"/><Relationship Id="rId90" Type="http://schemas.openxmlformats.org/officeDocument/2006/relationships/hyperlink" Target="https://foxford.ru/wiki/biologiya/serdechno-sosudistaya-sistema-cheloveka-sosudy" TargetMode="External"/><Relationship Id="rId95" Type="http://schemas.openxmlformats.org/officeDocument/2006/relationships/hyperlink" Target="https://foxford.ru/wiki/biologiya/vysshaya-nervnaya-deyatelnost-cheloveka" TargetMode="External"/><Relationship Id="rId160" Type="http://schemas.openxmlformats.org/officeDocument/2006/relationships/hyperlink" Target="https://foxford.ru/wiki/biologiya/metody-molekulyarnoy-biologii-i-molekulyarnaya-biotehnologiya" TargetMode="External"/><Relationship Id="rId165" Type="http://schemas.openxmlformats.org/officeDocument/2006/relationships/hyperlink" Target="https://foxford.ru/wiki/biologiya/stseplennoe-nasledovanie-genov-hromosomnaya-teoriya-nasledstvennosti" TargetMode="External"/><Relationship Id="rId181" Type="http://schemas.openxmlformats.org/officeDocument/2006/relationships/hyperlink" Target="https://foxford.ru/wiki/biologiya/funktsii-zhivogo-veschestva-v-biosfere" TargetMode="External"/><Relationship Id="rId186" Type="http://schemas.openxmlformats.org/officeDocument/2006/relationships/hyperlink" Target="https://foxford.ru/wiki/biologiya/nasledstvennost-i-izmenchivost-zhivyh-organizmov" TargetMode="External"/><Relationship Id="rId22" Type="http://schemas.openxmlformats.org/officeDocument/2006/relationships/hyperlink" Target="https://foxford.ru/wiki/biologiya/vysshie-sporovye-rasteniya-paporotnikoobraznye" TargetMode="External"/><Relationship Id="rId27" Type="http://schemas.openxmlformats.org/officeDocument/2006/relationships/hyperlink" Target="https://foxford.ru/wiki/biologiya/tkani-vysshih-rasteniy" TargetMode="External"/><Relationship Id="rId43" Type="http://schemas.openxmlformats.org/officeDocument/2006/relationships/hyperlink" Target="https://foxford.ru/wiki/biologiya/fotosintez-i-hemosintez" TargetMode="External"/><Relationship Id="rId48" Type="http://schemas.openxmlformats.org/officeDocument/2006/relationships/hyperlink" Target="https://foxford.ru/wiki/biologiya/odnokletochnye-sarkodovye-zhgutikovye-infuzorii" TargetMode="External"/><Relationship Id="rId64" Type="http://schemas.openxmlformats.org/officeDocument/2006/relationships/hyperlink" Target="https://foxford.ru/wiki/biologiya/otryady-mlekopitayuschih" TargetMode="External"/><Relationship Id="rId69" Type="http://schemas.openxmlformats.org/officeDocument/2006/relationships/hyperlink" Target="https://foxford.ru/wiki/biologiya/tkani-zhivotnyh" TargetMode="External"/><Relationship Id="rId113" Type="http://schemas.openxmlformats.org/officeDocument/2006/relationships/hyperlink" Target="https://foxford.ru/wiki/biologiya/bezuslovnye-i-uslovnye-refleksy" TargetMode="External"/><Relationship Id="rId118" Type="http://schemas.openxmlformats.org/officeDocument/2006/relationships/hyperlink" Target="https://foxford.ru/wiki/biologiya/vistseralnaya-sensornaya-sistema" TargetMode="External"/><Relationship Id="rId134" Type="http://schemas.openxmlformats.org/officeDocument/2006/relationships/hyperlink" Target="https://foxford.ru/wiki/biologiya/stroenie-kletok-eukariot-dvumembrannye-organelly" TargetMode="External"/><Relationship Id="rId139" Type="http://schemas.openxmlformats.org/officeDocument/2006/relationships/hyperlink" Target="https://foxford.ru/wiki/biologiya/hromosomy-ih-gaploidnyy-i-diploidnyy-nabor-zhiznennye-tsikly-eukariot" TargetMode="External"/><Relationship Id="rId80" Type="http://schemas.openxmlformats.org/officeDocument/2006/relationships/hyperlink" Target="https://foxford.ru/wiki/biologiya/stroenie-golovnogo-mozga-cheloveka" TargetMode="External"/><Relationship Id="rId85" Type="http://schemas.openxmlformats.org/officeDocument/2006/relationships/hyperlink" Target="https://foxford.ru/wiki/biologiya/vkusovoy-i-obonyatelnyy-analizatory" TargetMode="External"/><Relationship Id="rId150" Type="http://schemas.openxmlformats.org/officeDocument/2006/relationships/hyperlink" Target="https://foxford.ru/wiki/biologiya/funktsii-belkov-v-zhivyh-organizmah-fermenty" TargetMode="External"/><Relationship Id="rId155" Type="http://schemas.openxmlformats.org/officeDocument/2006/relationships/hyperlink" Target="https://foxford.ru/wiki/biologiya/stroenie-nukleinovyh-kislot" TargetMode="External"/><Relationship Id="rId171" Type="http://schemas.openxmlformats.org/officeDocument/2006/relationships/hyperlink" Target="https://foxford.ru/wiki/biologiya/metody-genetiki-gibridologicheskiy-metod" TargetMode="External"/><Relationship Id="rId176" Type="http://schemas.openxmlformats.org/officeDocument/2006/relationships/hyperlink" Target="https://foxford.ru/wiki/biologiya/ekologicheskie-faktory-ekologicheskaya-nisha-limitiruyuschie-faktory" TargetMode="External"/><Relationship Id="rId192" Type="http://schemas.openxmlformats.org/officeDocument/2006/relationships/image" Target="media/image7.png"/><Relationship Id="rId12" Type="http://schemas.openxmlformats.org/officeDocument/2006/relationships/hyperlink" Target="https://foxford.ru/wiki/biologiya/otlichie-zhivogo-ot-nezhivogo-opredeleniya-ponyatiya-zhizn" TargetMode="External"/><Relationship Id="rId17" Type="http://schemas.openxmlformats.org/officeDocument/2006/relationships/hyperlink" Target="https://foxford.ru/wiki/biologiya/vodorosli" TargetMode="External"/><Relationship Id="rId33" Type="http://schemas.openxmlformats.org/officeDocument/2006/relationships/hyperlink" Target="https://foxford.ru/wiki/biologiya/stroenie-kornya" TargetMode="External"/><Relationship Id="rId38" Type="http://schemas.openxmlformats.org/officeDocument/2006/relationships/hyperlink" Target="https://foxford.ru/wiki/biologiya/rasprostranenie-plodov-i-semyan" TargetMode="External"/><Relationship Id="rId59" Type="http://schemas.openxmlformats.org/officeDocument/2006/relationships/hyperlink" Target="https://foxford.ru/wiki/biologiya/klass-zemnovodnye" TargetMode="External"/><Relationship Id="rId103" Type="http://schemas.openxmlformats.org/officeDocument/2006/relationships/hyperlink" Target="https://foxford.ru/wiki/biologiya/sistematicheskoe-polozhenie-vida-chelovek-razumnyy" TargetMode="External"/><Relationship Id="rId108" Type="http://schemas.openxmlformats.org/officeDocument/2006/relationships/hyperlink" Target="https://foxford.ru/wiki/biologiya/raboty-i-p-pavlova" TargetMode="External"/><Relationship Id="rId124" Type="http://schemas.openxmlformats.org/officeDocument/2006/relationships/hyperlink" Target="https://foxford.ru/wiki/biologiya/gametogenez-i-oplodotvorenie" TargetMode="External"/><Relationship Id="rId129" Type="http://schemas.openxmlformats.org/officeDocument/2006/relationships/hyperlink" Target="https://foxford.ru/wiki/biologiya/metody-izucheniya-kletki" TargetMode="External"/><Relationship Id="rId54" Type="http://schemas.openxmlformats.org/officeDocument/2006/relationships/hyperlink" Target="https://foxford.ru/wiki/biologiya/klass-paukoobraznye" TargetMode="External"/><Relationship Id="rId70" Type="http://schemas.openxmlformats.org/officeDocument/2006/relationships/hyperlink" Target="https://foxford.ru/wiki/biologiya/tip-infuzorii" TargetMode="External"/><Relationship Id="rId75" Type="http://schemas.openxmlformats.org/officeDocument/2006/relationships/hyperlink" Target="https://foxford.ru/wiki/biologiya/oporno-dvigatelnaya-sistema-cheloveka-skelet" TargetMode="External"/><Relationship Id="rId91" Type="http://schemas.openxmlformats.org/officeDocument/2006/relationships/hyperlink" Target="https://foxford.ru/wiki/biologiya/limfaticheskaya-sistema" TargetMode="External"/><Relationship Id="rId96" Type="http://schemas.openxmlformats.org/officeDocument/2006/relationships/hyperlink" Target="https://foxford.ru/wiki/biologiya/muzhskaya-polovaya-sistema" TargetMode="External"/><Relationship Id="rId140" Type="http://schemas.openxmlformats.org/officeDocument/2006/relationships/hyperlink" Target="https://foxford.ru/wiki/biologiya/aminokisloty" TargetMode="External"/><Relationship Id="rId145" Type="http://schemas.openxmlformats.org/officeDocument/2006/relationships/hyperlink" Target="https://foxford.ru/wiki/biologiya/lipidy-ih-svoystva-i-funktsii-membrany" TargetMode="External"/><Relationship Id="rId161" Type="http://schemas.openxmlformats.org/officeDocument/2006/relationships/hyperlink" Target="https://foxford.ru/wiki/biologiya/regulyatsiya-aktivnosti-genov-operony-u-bakteriy" TargetMode="External"/><Relationship Id="rId166" Type="http://schemas.openxmlformats.org/officeDocument/2006/relationships/hyperlink" Target="https://foxford.ru/wiki/biologiya/pervyy-zakon-mendelya-tipy-vzaimodeystviya-allelnyh-genov" TargetMode="External"/><Relationship Id="rId182" Type="http://schemas.openxmlformats.org/officeDocument/2006/relationships/hyperlink" Target="https://foxford.ru/wiki/biologiya/krugovorot-himicheskih-elementov-v-biosfere" TargetMode="External"/><Relationship Id="rId187" Type="http://schemas.openxmlformats.org/officeDocument/2006/relationships/hyperlink" Target="https://foxford.ru/wiki/biologiya/estestvennyy-otbor-ego-mehanizmy-i-formy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23" Type="http://schemas.openxmlformats.org/officeDocument/2006/relationships/hyperlink" Target="https://foxford.ru/wiki/biologiya/golosemennye" TargetMode="External"/><Relationship Id="rId28" Type="http://schemas.openxmlformats.org/officeDocument/2006/relationships/hyperlink" Target="https://foxford.ru/wiki/biologiya/pobeg-stroenie-i-funktsii" TargetMode="External"/><Relationship Id="rId49" Type="http://schemas.openxmlformats.org/officeDocument/2006/relationships/hyperlink" Target="https://foxford.ru/wiki/biologiya/tip-kishechnopolostnye" TargetMode="External"/><Relationship Id="rId114" Type="http://schemas.openxmlformats.org/officeDocument/2006/relationships/hyperlink" Target="https://foxford.ru/wiki/biologiya/gruppy-krovi" TargetMode="External"/><Relationship Id="rId119" Type="http://schemas.openxmlformats.org/officeDocument/2006/relationships/hyperlink" Target="https://foxford.ru/wiki/biologiya/son-i-bodrstvovanie" TargetMode="External"/><Relationship Id="rId44" Type="http://schemas.openxmlformats.org/officeDocument/2006/relationships/hyperlink" Target="https://foxford.ru/wiki/biologiya/mineralnye-i-organicheskie-udobreniya" TargetMode="External"/><Relationship Id="rId60" Type="http://schemas.openxmlformats.org/officeDocument/2006/relationships/hyperlink" Target="https://foxford.ru/wiki/biologiya/klass-reptilii" TargetMode="External"/><Relationship Id="rId65" Type="http://schemas.openxmlformats.org/officeDocument/2006/relationships/hyperlink" Target="https://foxford.ru/wiki/biologiya/razvitie-zhivotnogo-mira-na-zemle" TargetMode="External"/><Relationship Id="rId81" Type="http://schemas.openxmlformats.org/officeDocument/2006/relationships/hyperlink" Target="https://foxford.ru/wiki/biologiya/stroenie-spinnogo-mozga-cheloveka" TargetMode="External"/><Relationship Id="rId86" Type="http://schemas.openxmlformats.org/officeDocument/2006/relationships/hyperlink" Target="https://foxford.ru/wiki/biologiya/osyazatelnyy-i-myshechnyy-analizatory" TargetMode="External"/><Relationship Id="rId130" Type="http://schemas.openxmlformats.org/officeDocument/2006/relationships/hyperlink" Target="https://foxford.ru/wiki/biologiya/stroenie-kletok-prokariot-bakterii" TargetMode="External"/><Relationship Id="rId135" Type="http://schemas.openxmlformats.org/officeDocument/2006/relationships/hyperlink" Target="https://foxford.ru/wiki/biologiya/transport-veschestv-cherez-membranu-endotsitoz-i-ekzotsitoz" TargetMode="External"/><Relationship Id="rId151" Type="http://schemas.openxmlformats.org/officeDocument/2006/relationships/hyperlink" Target="https://foxford.ru/wiki/biologiya/sposoby-polucheniya-energii-zhivymi-organizmami-tipy-metabolizma" TargetMode="External"/><Relationship Id="rId156" Type="http://schemas.openxmlformats.org/officeDocument/2006/relationships/hyperlink" Target="https://foxford.ru/wiki/biologiya/biosintez-nukleinovyh-kislot-replikatsiya-dnk" TargetMode="External"/><Relationship Id="rId177" Type="http://schemas.openxmlformats.org/officeDocument/2006/relationships/hyperlink" Target="https://foxford.ru/wiki/biologiya/formy-vzaimootnosheniy-mezhdu-organizmami" TargetMode="External"/><Relationship Id="rId172" Type="http://schemas.openxmlformats.org/officeDocument/2006/relationships/hyperlink" Target="https://foxford.ru/wiki/biologiya/vtoroy-zakon-mendelya-zakon-chistoty-gamet" TargetMode="External"/><Relationship Id="rId193" Type="http://schemas.openxmlformats.org/officeDocument/2006/relationships/image" Target="media/image8.jpeg"/><Relationship Id="rId13" Type="http://schemas.openxmlformats.org/officeDocument/2006/relationships/hyperlink" Target="https://foxford.ru/wiki/biologiya/urovni-strukturnoy-organizatsii-zhivogo" TargetMode="External"/><Relationship Id="rId18" Type="http://schemas.openxmlformats.org/officeDocument/2006/relationships/hyperlink" Target="https://foxford.ru/wiki/biologiya/lishayniki" TargetMode="External"/><Relationship Id="rId39" Type="http://schemas.openxmlformats.org/officeDocument/2006/relationships/hyperlink" Target="https://foxford.ru/wiki/biologiya/prorastanie-semyan" TargetMode="External"/><Relationship Id="rId109" Type="http://schemas.openxmlformats.org/officeDocument/2006/relationships/hyperlink" Target="https://foxford.ru/wiki/biologiya/pitatelnye-veschestva" TargetMode="External"/><Relationship Id="rId34" Type="http://schemas.openxmlformats.org/officeDocument/2006/relationships/hyperlink" Target="https://foxford.ru/wiki/biologiya/funktsii-kornya" TargetMode="External"/><Relationship Id="rId50" Type="http://schemas.openxmlformats.org/officeDocument/2006/relationships/hyperlink" Target="https://foxford.ru/wiki/biologiya/tip-ploskie-chervi" TargetMode="External"/><Relationship Id="rId55" Type="http://schemas.openxmlformats.org/officeDocument/2006/relationships/hyperlink" Target="https://foxford.ru/wiki/biologiya/tip-mollyuski" TargetMode="External"/><Relationship Id="rId76" Type="http://schemas.openxmlformats.org/officeDocument/2006/relationships/hyperlink" Target="https://foxford.ru/wiki/biologiya/mochevydelitelnaya-sistema-cheloveka" TargetMode="External"/><Relationship Id="rId97" Type="http://schemas.openxmlformats.org/officeDocument/2006/relationships/hyperlink" Target="https://foxford.ru/wiki/biologiya/razmnozhenie-i-razvitie-cheloveka" TargetMode="External"/><Relationship Id="rId104" Type="http://schemas.openxmlformats.org/officeDocument/2006/relationships/hyperlink" Target="https://foxford.ru/wiki/biologiya/nervnaya-sistema-obschie-svedeniya" TargetMode="External"/><Relationship Id="rId120" Type="http://schemas.openxmlformats.org/officeDocument/2006/relationships/hyperlink" Target="https://foxford.ru/wiki/biologiya/serdechno-sosudistaya-sistema-printsipy-regulyatsii-krovoobrascheniya" TargetMode="External"/><Relationship Id="rId125" Type="http://schemas.openxmlformats.org/officeDocument/2006/relationships/hyperlink" Target="https://foxford.ru/wiki/biologiya/razvitie-zhivotnyh-pervichnorotye-i-vtorichnorotye-zhivotnye" TargetMode="External"/><Relationship Id="rId141" Type="http://schemas.openxmlformats.org/officeDocument/2006/relationships/hyperlink" Target="https://foxford.ru/wiki/biologiya/biologicheskoe-okislenie-anaerobnyy-etap-kletochnogo-dyhaniya" TargetMode="External"/><Relationship Id="rId146" Type="http://schemas.openxmlformats.org/officeDocument/2006/relationships/hyperlink" Target="https://foxford.ru/wiki/biologiya/uglevody-ih-stroenie-i-funktsii" TargetMode="External"/><Relationship Id="rId167" Type="http://schemas.openxmlformats.org/officeDocument/2006/relationships/hyperlink" Target="https://foxford.ru/wiki/biologiya/vzaimodeystvie-neallelnyh-genov" TargetMode="External"/><Relationship Id="rId188" Type="http://schemas.openxmlformats.org/officeDocument/2006/relationships/hyperlink" Target="https://foxford.ru/wiki/biologiya/vidy-nasledstvennoy-izmenchivosti" TargetMode="External"/><Relationship Id="rId7" Type="http://schemas.openxmlformats.org/officeDocument/2006/relationships/image" Target="media/image3.png"/><Relationship Id="rId71" Type="http://schemas.openxmlformats.org/officeDocument/2006/relationships/hyperlink" Target="https://foxford.ru/wiki/biologiya/podtip-lichinochnohordovye-ili-obolochniki" TargetMode="External"/><Relationship Id="rId92" Type="http://schemas.openxmlformats.org/officeDocument/2006/relationships/hyperlink" Target="https://foxford.ru/wiki/biologiya/vitaminy-v-organizme-cheloveka" TargetMode="External"/><Relationship Id="rId162" Type="http://schemas.openxmlformats.org/officeDocument/2006/relationships/hyperlink" Target="https://foxford.ru/wiki/biologiya/kompaktizatsiya-dnk-struktura-hromatina" TargetMode="External"/><Relationship Id="rId183" Type="http://schemas.openxmlformats.org/officeDocument/2006/relationships/hyperlink" Target="https://foxford.ru/wiki/biologiya/iskusstvennye-ekosistemy-agrotsenozy" TargetMode="External"/><Relationship Id="rId2" Type="http://schemas.openxmlformats.org/officeDocument/2006/relationships/styles" Target="styles.xml"/><Relationship Id="rId29" Type="http://schemas.openxmlformats.org/officeDocument/2006/relationships/hyperlink" Target="https://foxford.ru/wiki/biologiya/stroenie-steblya" TargetMode="External"/><Relationship Id="rId24" Type="http://schemas.openxmlformats.org/officeDocument/2006/relationships/hyperlink" Target="https://foxford.ru/wiki/biologiya/pokrytosemennye" TargetMode="External"/><Relationship Id="rId40" Type="http://schemas.openxmlformats.org/officeDocument/2006/relationships/hyperlink" Target="https://foxford.ru/wiki/biologiya/opylenie-i-oplodotvorenie" TargetMode="External"/><Relationship Id="rId45" Type="http://schemas.openxmlformats.org/officeDocument/2006/relationships/hyperlink" Target="https://foxford.ru/wiki/biologiya/razvitie-rastitelnogo-mira-na-zemle" TargetMode="External"/><Relationship Id="rId66" Type="http://schemas.openxmlformats.org/officeDocument/2006/relationships/hyperlink" Target="https://foxford.ru/wiki/biologiya/podtip-bescherepnye-klass-golovohordovye-lantsetnik" TargetMode="External"/><Relationship Id="rId87" Type="http://schemas.openxmlformats.org/officeDocument/2006/relationships/hyperlink" Target="https://foxford.ru/wiki/biologiya/stroenie-i-rabota-zritelnogo-analizatora-cheloveka" TargetMode="External"/><Relationship Id="rId110" Type="http://schemas.openxmlformats.org/officeDocument/2006/relationships/hyperlink" Target="https://foxford.ru/wiki/biologiya/vodno-solevoy-obmen" TargetMode="External"/><Relationship Id="rId115" Type="http://schemas.openxmlformats.org/officeDocument/2006/relationships/hyperlink" Target="https://foxford.ru/wiki/biologiya/vidy-immuniteta" TargetMode="External"/><Relationship Id="rId131" Type="http://schemas.openxmlformats.org/officeDocument/2006/relationships/hyperlink" Target="https://foxford.ru/wiki/biologiya/obschie-printsipy-stroeniya-kletok-kletochnaya-teoriya-pro-i-eukarioty" TargetMode="External"/><Relationship Id="rId136" Type="http://schemas.openxmlformats.org/officeDocument/2006/relationships/hyperlink" Target="https://foxford.ru/wiki/biologiya/kletochnoe-delenie-mitoz" TargetMode="External"/><Relationship Id="rId157" Type="http://schemas.openxmlformats.org/officeDocument/2006/relationships/hyperlink" Target="https://foxford.ru/wiki/biologiya/transkriptsiya-sozrevanie-rnk-tipy-rnk" TargetMode="External"/><Relationship Id="rId178" Type="http://schemas.openxmlformats.org/officeDocument/2006/relationships/hyperlink" Target="https://foxford.ru/wiki/biologiya/tsepi-i-seti-pitaniya-ekologicheskaya-piramida" TargetMode="External"/><Relationship Id="rId61" Type="http://schemas.openxmlformats.org/officeDocument/2006/relationships/hyperlink" Target="https://foxford.ru/wiki/biologiya/klass-ptitsy" TargetMode="External"/><Relationship Id="rId82" Type="http://schemas.openxmlformats.org/officeDocument/2006/relationships/hyperlink" Target="https://foxford.ru/wiki/biologiya/vegetativnaya-nervnaya-sistema-cheloveka" TargetMode="External"/><Relationship Id="rId152" Type="http://schemas.openxmlformats.org/officeDocument/2006/relationships/hyperlink" Target="https://foxford.ru/wiki/biologiya/fotosintez-i-hemosintez" TargetMode="External"/><Relationship Id="rId173" Type="http://schemas.openxmlformats.org/officeDocument/2006/relationships/hyperlink" Target="https://foxford.ru/wiki/biologiya/di-i-poligibridnoe-skreschivanie-tretiy-zakon-mendelya" TargetMode="External"/><Relationship Id="rId194" Type="http://schemas.openxmlformats.org/officeDocument/2006/relationships/fontTable" Target="fontTable.xml"/><Relationship Id="rId19" Type="http://schemas.openxmlformats.org/officeDocument/2006/relationships/hyperlink" Target="https://foxford.ru/wiki/biologiya/tsarstvo-griby" TargetMode="External"/><Relationship Id="rId14" Type="http://schemas.openxmlformats.org/officeDocument/2006/relationships/hyperlink" Target="https://foxford.ru/wiki/biologiya/osnovnye-tsarstva-zhivyh-organizmov" TargetMode="External"/><Relationship Id="rId30" Type="http://schemas.openxmlformats.org/officeDocument/2006/relationships/hyperlink" Target="https://foxford.ru/wiki/biologiya/funktsii-steblya" TargetMode="External"/><Relationship Id="rId35" Type="http://schemas.openxmlformats.org/officeDocument/2006/relationships/hyperlink" Target="https://foxford.ru/wiki/biologiya/stroenie-tsvetka" TargetMode="External"/><Relationship Id="rId56" Type="http://schemas.openxmlformats.org/officeDocument/2006/relationships/hyperlink" Target="https://foxford.ru/wiki/biologiya/klass-rakoobraznye" TargetMode="External"/><Relationship Id="rId77" Type="http://schemas.openxmlformats.org/officeDocument/2006/relationships/hyperlink" Target="https://foxford.ru/wiki/biologiya/dyhatelnaya-sistema-cheloveka" TargetMode="External"/><Relationship Id="rId100" Type="http://schemas.openxmlformats.org/officeDocument/2006/relationships/hyperlink" Target="https://foxford.ru/wiki/biologiya/immunnaya-sistema" TargetMode="External"/><Relationship Id="rId105" Type="http://schemas.openxmlformats.org/officeDocument/2006/relationships/hyperlink" Target="https://foxford.ru/wiki/biologiya/tipy-sekretsii-ekzokrinnye-zhelezy" TargetMode="External"/><Relationship Id="rId126" Type="http://schemas.openxmlformats.org/officeDocument/2006/relationships/hyperlink" Target="https://foxford.ru/wiki/biologiya/razmnozhenie-i-razvitie-cheloveka" TargetMode="External"/><Relationship Id="rId147" Type="http://schemas.openxmlformats.org/officeDocument/2006/relationships/hyperlink" Target="https://foxford.ru/wiki/biologiya/osmos-i-osmoregulyatsiya" TargetMode="External"/><Relationship Id="rId168" Type="http://schemas.openxmlformats.org/officeDocument/2006/relationships/hyperlink" Target="https://foxford.ru/wiki/biologiya/nasledovanie-priznakov-stseplennyh-s-polom" TargetMode="External"/><Relationship Id="rId8" Type="http://schemas.openxmlformats.org/officeDocument/2006/relationships/image" Target="media/image4.jpeg"/><Relationship Id="rId51" Type="http://schemas.openxmlformats.org/officeDocument/2006/relationships/hyperlink" Target="https://foxford.ru/wiki/biologiya/tip-kruglye-chervi" TargetMode="External"/><Relationship Id="rId72" Type="http://schemas.openxmlformats.org/officeDocument/2006/relationships/hyperlink" Target="https://foxford.ru/wiki/biologiya/vnutrennyaya-sreda-organizma-cheloveka" TargetMode="External"/><Relationship Id="rId93" Type="http://schemas.openxmlformats.org/officeDocument/2006/relationships/hyperlink" Target="https://foxford.ru/wiki/biologiya/osnovnye-tipy-tkaney-zhivotnyh" TargetMode="External"/><Relationship Id="rId98" Type="http://schemas.openxmlformats.org/officeDocument/2006/relationships/hyperlink" Target="https://foxford.ru/wiki/biologiya/nauki-izuchayuschie-organizm-cheloveka" TargetMode="External"/><Relationship Id="rId121" Type="http://schemas.openxmlformats.org/officeDocument/2006/relationships/hyperlink" Target="https://foxford.ru/wiki/biologiya/vidy-razmnozheniya-bespoloe-razmnozhenie" TargetMode="External"/><Relationship Id="rId142" Type="http://schemas.openxmlformats.org/officeDocument/2006/relationships/hyperlink" Target="https://foxford.ru/wiki/biologiya/obmen-veschestv-energeticheskiy-obmen-rol-atf" TargetMode="External"/><Relationship Id="rId163" Type="http://schemas.openxmlformats.org/officeDocument/2006/relationships/hyperlink" Target="https://foxford.ru/wiki/biologiya/reparatsiya-dnk" TargetMode="External"/><Relationship Id="rId184" Type="http://schemas.openxmlformats.org/officeDocument/2006/relationships/hyperlink" Target="https://foxford.ru/wiki/biologiya/biosfera-i-ee-granitsy-biomassa-sushi-i-okeana" TargetMode="External"/><Relationship Id="rId189" Type="http://schemas.openxmlformats.org/officeDocument/2006/relationships/hyperlink" Target="https://foxford.ru/wiki/biologiya/fenotipicheskaya-izmenchivost-eyo-svoystva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foxford.ru/wiki/biologiya/klassy-odnodolnye-i-dvudolnye" TargetMode="External"/><Relationship Id="rId46" Type="http://schemas.openxmlformats.org/officeDocument/2006/relationships/hyperlink" Target="https://foxford.ru/wiki/biologiya/stely-i-stelyarnaya-teoriya" TargetMode="External"/><Relationship Id="rId67" Type="http://schemas.openxmlformats.org/officeDocument/2006/relationships/hyperlink" Target="https://foxford.ru/wiki/biologiya/tip-gubki" TargetMode="External"/><Relationship Id="rId116" Type="http://schemas.openxmlformats.org/officeDocument/2006/relationships/hyperlink" Target="https://foxford.ru/wiki/biologiya/zakonomernosti-raboty-tsns" TargetMode="External"/><Relationship Id="rId137" Type="http://schemas.openxmlformats.org/officeDocument/2006/relationships/hyperlink" Target="https://foxford.ru/wiki/biologiya/kletochnyy-tsikl-ponyatie-o-differentsirovke-stvolovye-kletki" TargetMode="External"/><Relationship Id="rId158" Type="http://schemas.openxmlformats.org/officeDocument/2006/relationships/hyperlink" Target="https://foxford.ru/wiki/biologiya/geneticheskiy-kod" TargetMode="External"/><Relationship Id="rId20" Type="http://schemas.openxmlformats.org/officeDocument/2006/relationships/hyperlink" Target="https://foxford.ru/wiki/biologiya/zhiznennye-tsikly-rasteniy-gametofit-i-sporofit" TargetMode="External"/><Relationship Id="rId41" Type="http://schemas.openxmlformats.org/officeDocument/2006/relationships/hyperlink" Target="https://foxford.ru/wiki/biologiya/vegetativnoe-razmnozhenie-rasteniy" TargetMode="External"/><Relationship Id="rId62" Type="http://schemas.openxmlformats.org/officeDocument/2006/relationships/hyperlink" Target="https://foxford.ru/wiki/biologiya/klass-mlekopitayuschie" TargetMode="External"/><Relationship Id="rId83" Type="http://schemas.openxmlformats.org/officeDocument/2006/relationships/hyperlink" Target="https://foxford.ru/wiki/biologiya/reflektornyy-mehanizm-funktsionirovaniya-nervnoy-sistemy" TargetMode="External"/><Relationship Id="rId88" Type="http://schemas.openxmlformats.org/officeDocument/2006/relationships/hyperlink" Target="https://foxford.ru/wiki/biologiya/stroenie-i-rabota-sluhovogo-analizatora-cheloveka" TargetMode="External"/><Relationship Id="rId111" Type="http://schemas.openxmlformats.org/officeDocument/2006/relationships/hyperlink" Target="https://foxford.ru/wiki/biologiya/zhenskaya-polovaya-sistema" TargetMode="External"/><Relationship Id="rId132" Type="http://schemas.openxmlformats.org/officeDocument/2006/relationships/hyperlink" Target="https://foxford.ru/wiki/biologiya/stroenie-kletok-eukariot-odnomembrannye-organelly-yadro" TargetMode="External"/><Relationship Id="rId153" Type="http://schemas.openxmlformats.org/officeDocument/2006/relationships/hyperlink" Target="https://foxford.ru/wiki/biologiya/hiralnost-i-opticheskaya-izomeriya-biomolekul" TargetMode="External"/><Relationship Id="rId174" Type="http://schemas.openxmlformats.org/officeDocument/2006/relationships/hyperlink" Target="https://foxford.ru/wiki/biologiya/geneticheskie-osnovy-selektsii-zakon-gomologicheskih-ryadov" TargetMode="External"/><Relationship Id="rId179" Type="http://schemas.openxmlformats.org/officeDocument/2006/relationships/hyperlink" Target="https://foxford.ru/wiki/biologiya/tipy-prirodnyh-soobschestv-razvitie-i-smena-biogeotsenozov" TargetMode="External"/><Relationship Id="rId195" Type="http://schemas.openxmlformats.org/officeDocument/2006/relationships/theme" Target="theme/theme1.xml"/><Relationship Id="rId190" Type="http://schemas.openxmlformats.org/officeDocument/2006/relationships/hyperlink" Target="https://foxford.ru/wiki/biologiya/proishozhdenie-cheloveka-antropogenez" TargetMode="External"/><Relationship Id="rId15" Type="http://schemas.openxmlformats.org/officeDocument/2006/relationships/hyperlink" Target="https://foxford.ru/wiki/biologiya/nauka-biologiya-metody-izucheniya-biologii" TargetMode="External"/><Relationship Id="rId36" Type="http://schemas.openxmlformats.org/officeDocument/2006/relationships/hyperlink" Target="https://foxford.ru/wiki/biologiya/sotsvetiya" TargetMode="External"/><Relationship Id="rId57" Type="http://schemas.openxmlformats.org/officeDocument/2006/relationships/hyperlink" Target="https://foxford.ru/wiki/biologiya/tip-hordovye" TargetMode="External"/><Relationship Id="rId106" Type="http://schemas.openxmlformats.org/officeDocument/2006/relationships/hyperlink" Target="https://foxford.ru/wiki/biologiya/mehanizm-immuniteta" TargetMode="External"/><Relationship Id="rId127" Type="http://schemas.openxmlformats.org/officeDocument/2006/relationships/hyperlink" Target="https://foxford.ru/wiki/biologiya/bakterialnye-i-virusnye-zabolevaniya-cheloveka-ih-profilaktika" TargetMode="External"/><Relationship Id="rId10" Type="http://schemas.openxmlformats.org/officeDocument/2006/relationships/image" Target="media/image6.wmf"/><Relationship Id="rId31" Type="http://schemas.openxmlformats.org/officeDocument/2006/relationships/hyperlink" Target="https://foxford.ru/wiki/biologiya/stroenie-lista" TargetMode="External"/><Relationship Id="rId52" Type="http://schemas.openxmlformats.org/officeDocument/2006/relationships/hyperlink" Target="https://foxford.ru/wiki/biologiya/tip-kolchatye-chervi" TargetMode="External"/><Relationship Id="rId73" Type="http://schemas.openxmlformats.org/officeDocument/2006/relationships/hyperlink" Target="https://foxford.ru/wiki/biologiya/obmen-veschestv-v-organizme-cheloveka" TargetMode="External"/><Relationship Id="rId78" Type="http://schemas.openxmlformats.org/officeDocument/2006/relationships/hyperlink" Target="https://foxford.ru/wiki/biologiya/serdechno-sosudistaya-sistema-cheloveka-serdtse" TargetMode="External"/><Relationship Id="rId94" Type="http://schemas.openxmlformats.org/officeDocument/2006/relationships/hyperlink" Target="https://foxford.ru/wiki/biologiya/kozha-stroenie-i-funktsii" TargetMode="External"/><Relationship Id="rId99" Type="http://schemas.openxmlformats.org/officeDocument/2006/relationships/hyperlink" Target="https://foxford.ru/wiki/biologiya/obschiy-obzor-organizma-cheloveka-organy-i-sistemy-organov" TargetMode="External"/><Relationship Id="rId101" Type="http://schemas.openxmlformats.org/officeDocument/2006/relationships/hyperlink" Target="https://foxford.ru/wiki/biologiya/bakterialnye-i-virusnye-zabolevaniya-cheloveka-ih-profilaktika" TargetMode="External"/><Relationship Id="rId122" Type="http://schemas.openxmlformats.org/officeDocument/2006/relationships/hyperlink" Target="https://foxford.ru/wiki/biologiya/polovoe-razmnozhenie-ego-biologicheskoe-znachenie" TargetMode="External"/><Relationship Id="rId143" Type="http://schemas.openxmlformats.org/officeDocument/2006/relationships/hyperlink" Target="https://foxford.ru/wiki/biologiya/himicheskiy-sostav-zhivyh-organizmov-mineralnye-veschestva-voda" TargetMode="External"/><Relationship Id="rId148" Type="http://schemas.openxmlformats.org/officeDocument/2006/relationships/hyperlink" Target="https://foxford.ru/wiki/biologiya/plasticheskiy-obmen" TargetMode="External"/><Relationship Id="rId164" Type="http://schemas.openxmlformats.org/officeDocument/2006/relationships/hyperlink" Target="https://foxford.ru/wiki/biologiya/virusy-nekletochnaya-forma-zhizni" TargetMode="External"/><Relationship Id="rId169" Type="http://schemas.openxmlformats.org/officeDocument/2006/relationships/hyperlink" Target="https://foxford.ru/wiki/biologiya/geneticheskoe-opredelenie-pola" TargetMode="External"/><Relationship Id="rId185" Type="http://schemas.openxmlformats.org/officeDocument/2006/relationships/hyperlink" Target="https://foxford.ru/wiki/biologiya/biogeografiya-pravila-allena-i-bergman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80" Type="http://schemas.openxmlformats.org/officeDocument/2006/relationships/hyperlink" Target="https://foxford.ru/wiki/biologiya/ekosistemy-funktsionalnye-gruppy-organizmov-v-ekosistemah" TargetMode="External"/><Relationship Id="rId26" Type="http://schemas.openxmlformats.org/officeDocument/2006/relationships/hyperlink" Target="https://foxford.ru/wiki/biologiya/vazhneyshie-semeystva-pokrytosemennyh-rasteniy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22</Pages>
  <Words>7544</Words>
  <Characters>43004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2020-02-04T08:20:00Z</dcterms:created>
  <dcterms:modified xsi:type="dcterms:W3CDTF">2020-02-04T08:20:00Z</dcterms:modified>
</cp:coreProperties>
</file>