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F1CE2" w14:textId="43108D37" w:rsidR="00641EF4" w:rsidRPr="00691C9B" w:rsidRDefault="00691C9B" w:rsidP="00641EF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91C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 класс. 2 четверть. 2 урок.</w:t>
      </w:r>
    </w:p>
    <w:p w14:paraId="41F60DFD" w14:textId="0DB6134D" w:rsidR="00691C9B" w:rsidRPr="007D4C22" w:rsidRDefault="00691C9B" w:rsidP="00691C9B">
      <w:pPr>
        <w:spacing w:before="100" w:beforeAutospacing="1" w:after="142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7D4C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Тема урока: «Метод проекций. Центральное, параллельное, косоугольное и прямоугольное проецирования. Проецирование предмета на одну плоскость проекций.»</w:t>
      </w:r>
    </w:p>
    <w:p w14:paraId="1D0F1DDB" w14:textId="122CAB89" w:rsidR="00ED12AD" w:rsidRPr="007D4C22" w:rsidRDefault="007D4C22" w:rsidP="00691C9B">
      <w:pPr>
        <w:spacing w:before="100" w:beforeAutospacing="1" w:after="142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ED12AD" w:rsidRPr="007D4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 уроке мы познакомимся с процессом проецирования, его понятиями и видами, должны научиться проецировать предмет на одну плоскость проекций. Обращаю внимание на то, что эта тема является основной для изучения дальнейшего курса черчения.</w:t>
      </w:r>
    </w:p>
    <w:p w14:paraId="51CAB9F8" w14:textId="77777777" w:rsidR="00ED12AD" w:rsidRPr="005A53B8" w:rsidRDefault="004523E6" w:rsidP="00ED12A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12A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      </w:t>
      </w:r>
      <w:r w:rsidR="00ED12AD" w:rsidRPr="005A53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 чтобы понять, что такое проецирование, приведу несколько примеров. Все вы знаете, что такое фотография, кинокадр, рисунок, падающая тень от человека при солнечном освещении.</w:t>
      </w:r>
    </w:p>
    <w:p w14:paraId="694D2FCA" w14:textId="77777777" w:rsidR="00ED12AD" w:rsidRPr="005A53B8" w:rsidRDefault="00ED12AD" w:rsidP="00ED12A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получается тень от человека (или кинокадр)? (Тень образуется на земле из-за лучей солнца, направленных на объект – человека. Кинокадр получается на экране после направления лучей прожектора на слайд, образуя тем самым изображение на плоскости).</w:t>
      </w:r>
    </w:p>
    <w:p w14:paraId="512F4A46" w14:textId="6086747B" w:rsidR="00ED12AD" w:rsidRPr="005A53B8" w:rsidRDefault="00ED12AD" w:rsidP="00ED12A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поместить какой – то предмет между источником света и плоскостью (стеной), то на этой плоскости мы увидим тень, повторяющую очертания этого предмета.</w:t>
      </w:r>
    </w:p>
    <w:p w14:paraId="1E413CDE" w14:textId="77777777" w:rsidR="00ED12AD" w:rsidRPr="005A53B8" w:rsidRDefault="00ED12AD" w:rsidP="00ED12A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При этом полученное изображение будет называться </w:t>
      </w:r>
      <w:r w:rsidRPr="005A53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проекцией </w:t>
      </w: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этого предмета.</w:t>
      </w:r>
    </w:p>
    <w:p w14:paraId="03678D6B" w14:textId="47C8D788" w:rsidR="001737B0" w:rsidRPr="005A53B8" w:rsidRDefault="004523E6" w:rsidP="004523E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bookmarkStart w:id="0" w:name="_Hlk56761686"/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Изображения на чертеже выполняют по правилам проецирования. </w:t>
      </w:r>
      <w:r w:rsidR="001737B0" w:rsidRPr="005A53B8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u w:val="single"/>
          <w:lang w:eastAsia="ru-RU"/>
        </w:rPr>
        <w:t>Проецированием</w:t>
      </w:r>
      <w:r w:rsidR="001737B0"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называется процесс получения изображения предмета на плоскости – бумаге, экране, классной доске и т. д. Получившееся при этом изображение называют </w:t>
      </w:r>
      <w:r w:rsidR="001737B0" w:rsidRPr="005A53B8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u w:val="single"/>
          <w:lang w:eastAsia="ru-RU"/>
        </w:rPr>
        <w:t>проекцией</w:t>
      </w:r>
      <w:r w:rsidR="001737B0"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14:paraId="36A904DC" w14:textId="77777777" w:rsidR="001737B0" w:rsidRPr="005A53B8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A53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«Проекция»</w:t>
      </w: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— слово латинское. В переводе на русский язык оно означает «бросать (отбрасывать) вперед».</w:t>
      </w:r>
    </w:p>
    <w:p w14:paraId="0D2C2E3D" w14:textId="77777777" w:rsidR="001737B0" w:rsidRPr="005A53B8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правил построения изображений на чертеже лежит метод проекций. </w:t>
      </w:r>
      <w:r w:rsidRPr="005A53B8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u w:val="single"/>
          <w:lang w:eastAsia="ru-RU"/>
        </w:rPr>
        <w:t>Метод проекций</w:t>
      </w: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- отображение геометрической фигуры на плоскость путем проецирования ее (фигуры) точек.</w:t>
      </w:r>
    </w:p>
    <w:p w14:paraId="72F6841E" w14:textId="77777777" w:rsidR="001737B0" w:rsidRPr="004523E6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построить изображение предмета по методу проекций, необходимо через точки на предмете (например, через его вершины) провести воображаемые лучи до встречи их с плоскостью. Лучи, которые проецируют предмет на плоскость, называются </w:t>
      </w:r>
      <w:r w:rsidRPr="004523E6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lang w:eastAsia="ru-RU"/>
        </w:rPr>
        <w:t>проецирующими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C3726E8" w14:textId="13B9CFF1" w:rsidR="00C25529" w:rsidRPr="005A53B8" w:rsidRDefault="001737B0" w:rsidP="00C25529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Плоскость, на которой получается изображение предмета, называется </w:t>
      </w:r>
      <w:r w:rsidRPr="005A53B8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u w:val="single"/>
          <w:lang w:eastAsia="ru-RU"/>
        </w:rPr>
        <w:t>плоскостью проек</w:t>
      </w:r>
      <w:r w:rsidR="00C25529" w:rsidRPr="005A53B8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u w:val="single"/>
          <w:lang w:eastAsia="ru-RU"/>
        </w:rPr>
        <w:t>ции</w:t>
      </w:r>
      <w:r w:rsidR="00C25529"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14:paraId="02CFCFF4" w14:textId="1ADC8227" w:rsidR="00C25529" w:rsidRPr="005A53B8" w:rsidRDefault="00C25529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u w:val="single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25529" w14:paraId="25B9BA61" w14:textId="77777777" w:rsidTr="00B15208">
        <w:tc>
          <w:tcPr>
            <w:tcW w:w="5228" w:type="dxa"/>
          </w:tcPr>
          <w:p w14:paraId="796966B4" w14:textId="35ABE071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en-US" w:eastAsia="ru-RU"/>
              </w:rPr>
              <w:lastRenderedPageBreak/>
              <w:drawing>
                <wp:inline distT="0" distB="0" distL="0" distR="0" wp14:anchorId="1DCE2DD6" wp14:editId="1F9634DF">
                  <wp:extent cx="3105150" cy="2010029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4573" cy="2035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54E8B611" w14:textId="77777777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D73ACE3" w14:textId="77777777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B9607E5" w14:textId="7E9D8E94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Рис. 1. Понятия проецирования</w:t>
            </w:r>
          </w:p>
        </w:tc>
      </w:tr>
    </w:tbl>
    <w:bookmarkEnd w:id="0"/>
    <w:p w14:paraId="20F8F7AC" w14:textId="1F6E5DF6" w:rsidR="001737B0" w:rsidRPr="004523E6" w:rsidRDefault="00C25529" w:rsidP="00C255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Способы изображения предметов отличаются друг от друга, как методами проецирования, так и условиями их построения. Одни способы дают более наглядное изображение, нетрудны для построения, другие менее наглядны, но зато более просты для построения.</w:t>
      </w:r>
    </w:p>
    <w:p w14:paraId="0A425209" w14:textId="77777777" w:rsidR="001737B0" w:rsidRPr="004523E6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выяснить, что представляет собой метод проекций, обратимся к примерам.</w:t>
      </w:r>
    </w:p>
    <w:p w14:paraId="2D51E0DD" w14:textId="77777777" w:rsidR="001737B0" w:rsidRPr="004523E6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Поместим перед электрической лампочкой какой-нибудь предмет. Тень, полученную на стене, можно принять за проекцию предмета. Положите на бумагу какой-нибудь плоский предмет и обведите его карандашом. Вы получите изображение, соответствующее проекции этого предмета.</w:t>
      </w:r>
    </w:p>
    <w:p w14:paraId="392C3D9A" w14:textId="77777777" w:rsidR="001737B0" w:rsidRPr="004523E6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Посмотрим  процесс получения проекций геометрических фигур, из которых состоят дорожные знаки (рис. 2, 5, 8). Для построения изображений этих геометрических фигур использован метод проекций.</w:t>
      </w:r>
    </w:p>
    <w:p w14:paraId="71440313" w14:textId="03F66794" w:rsidR="001737B0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рисунке 2,б проекцией точки </w:t>
      </w:r>
      <w:r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будет точка </w:t>
      </w:r>
      <w:r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т.е. точка пересечения проецирующего луча </w:t>
      </w:r>
      <w:r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Оа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плоскостью проекций. Проекцией точки </w:t>
      </w:r>
      <w:r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будет точка </w:t>
      </w:r>
      <w:r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b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т. д. Если теперь соединить на плоскости эти точки прямыми линиями, то мы получим проекцию изображаемой фигуры, например треугольника.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25529" w14:paraId="78456A60" w14:textId="77777777" w:rsidTr="00B15208">
        <w:tc>
          <w:tcPr>
            <w:tcW w:w="5228" w:type="dxa"/>
          </w:tcPr>
          <w:p w14:paraId="011775D1" w14:textId="7696AD6E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0D884236" wp14:editId="3E280B60">
                  <wp:extent cx="3057525" cy="1826872"/>
                  <wp:effectExtent l="0" t="0" r="0" b="254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236" cy="1841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77094C1F" w14:textId="77777777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5E44A30" w14:textId="77777777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C0F7697" w14:textId="3ABA3DDE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Рис.  2. Центральное проецирование</w:t>
            </w:r>
          </w:p>
        </w:tc>
      </w:tr>
    </w:tbl>
    <w:p w14:paraId="1EF03B16" w14:textId="5BA26E6D" w:rsidR="00C25529" w:rsidRPr="004523E6" w:rsidRDefault="00C25529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изображениях точки в натуре, т е </w:t>
      </w:r>
      <w:r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точки на предмете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будем обозначать большими (</w:t>
      </w:r>
      <w:r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прописными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буквами латинского алфавита. </w:t>
      </w:r>
      <w:r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Проекции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этих точек на плоскость обозначают теми  же, но малыми (</w:t>
      </w:r>
      <w:r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строчными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буквами.</w:t>
      </w:r>
    </w:p>
    <w:p w14:paraId="0D691896" w14:textId="77777777" w:rsidR="00C25529" w:rsidRDefault="00C25529" w:rsidP="00C25529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Рассмотренный пример построения изображений составляют сущность </w:t>
      </w:r>
      <w:r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метода проекций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Start w:id="1" w:name="_Hlk56761926"/>
    </w:p>
    <w:p w14:paraId="5E2255B8" w14:textId="69C388EF" w:rsidR="00C25529" w:rsidRPr="004523E6" w:rsidRDefault="001737B0" w:rsidP="00C25529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проецирующие лучи, с помощью которых строится изображение предмета, расходятся из одной точки, проецирование называется </w:t>
      </w:r>
      <w:r w:rsidRPr="004523E6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lang w:eastAsia="ru-RU"/>
        </w:rPr>
        <w:t>центральным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(рис. 2). Точка, из которой выходят лучи (</w:t>
      </w:r>
      <w:r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называется </w:t>
      </w:r>
      <w:r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центром проецирования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Полученное при этом изображение предмета называется </w:t>
      </w:r>
      <w:r w:rsidRPr="004523E6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lang w:eastAsia="ru-RU"/>
        </w:rPr>
        <w:t>центральной проекцией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25529" w14:paraId="1D49D75C" w14:textId="77777777" w:rsidTr="00C25529">
        <w:tc>
          <w:tcPr>
            <w:tcW w:w="5228" w:type="dxa"/>
          </w:tcPr>
          <w:p w14:paraId="7516F294" w14:textId="000A934F" w:rsidR="00C25529" w:rsidRDefault="00C25529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2" w:name="_Hlk56778733"/>
            <w:r w:rsidRPr="004523E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en-US" w:eastAsia="ru-RU"/>
              </w:rPr>
              <w:drawing>
                <wp:inline distT="0" distB="0" distL="0" distR="0" wp14:anchorId="30C20029" wp14:editId="1D8D0328">
                  <wp:extent cx="1914525" cy="1524000"/>
                  <wp:effectExtent l="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756D8352" w14:textId="77777777" w:rsidR="00C25529" w:rsidRDefault="00C25529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C6517AC" w14:textId="6DF89B5F" w:rsidR="00C25529" w:rsidRDefault="00C25529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Рис. 3. Центральное проецирование на плоскости.</w:t>
            </w:r>
          </w:p>
        </w:tc>
      </w:tr>
    </w:tbl>
    <w:bookmarkEnd w:id="2"/>
    <w:p w14:paraId="539C5C29" w14:textId="1F7EED2E" w:rsidR="001737B0" w:rsidRPr="004523E6" w:rsidRDefault="00C25529" w:rsidP="00C255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Величина проекции зависит от положения предмета по отношению к картинной плоскости, а также от расстояния его до этой плоскости и до центра проецирования. На рис. 3, а предмет расположен </w:t>
      </w:r>
      <w:r w:rsidR="001737B0"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между центром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737B0"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 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</w:t>
      </w:r>
      <w:r w:rsidR="001737B0"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картинной плоскостью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737B0"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 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поэтому его изображение получается увеличенным. Если предмет расположить </w:t>
      </w:r>
      <w:r w:rsidR="001737B0"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 плоскостью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737B0"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(рис. 3, б), то изображение получится уменьшенным.</w:t>
      </w:r>
    </w:p>
    <w:p w14:paraId="308868B6" w14:textId="3C251158" w:rsidR="001737B0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Центральные проекции часто называют </w:t>
      </w:r>
      <w:hyperlink r:id="rId8" w:tgtFrame="_blank" w:history="1">
        <w:r w:rsidRPr="004523E6">
          <w:rPr>
            <w:rFonts w:ascii="Times New Roman" w:eastAsia="Times New Roman" w:hAnsi="Times New Roman" w:cs="Times New Roman"/>
            <w:b/>
            <w:bCs/>
            <w:color w:val="4D6D91"/>
            <w:sz w:val="28"/>
            <w:szCs w:val="28"/>
            <w:u w:val="single"/>
            <w:lang w:eastAsia="ru-RU"/>
          </w:rPr>
          <w:t>перспективой</w:t>
        </w:r>
      </w:hyperlink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Взаимно параллельные линии предмета, не параллельные картинной плоскости, проецируются как группа линий, сходящихся в одной точке (рис. 4).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86"/>
        <w:gridCol w:w="5170"/>
      </w:tblGrid>
      <w:tr w:rsidR="00C25529" w14:paraId="117300E7" w14:textId="77777777" w:rsidTr="00B15208">
        <w:tc>
          <w:tcPr>
            <w:tcW w:w="5228" w:type="dxa"/>
          </w:tcPr>
          <w:p w14:paraId="2271BA00" w14:textId="77777777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487D8C3D" wp14:editId="1379DF9F">
                  <wp:extent cx="3209925" cy="1524000"/>
                  <wp:effectExtent l="0" t="0" r="952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992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D89623" w14:textId="7F8167A2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28" w:type="dxa"/>
          </w:tcPr>
          <w:p w14:paraId="092D7EC6" w14:textId="77777777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20DC4CC" w14:textId="77777777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2047E6D" w14:textId="0E7A28F1" w:rsidR="00C25529" w:rsidRDefault="00C25529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Рис. 4. Перспектива</w:t>
            </w:r>
          </w:p>
        </w:tc>
      </w:tr>
    </w:tbl>
    <w:p w14:paraId="4C21BBF2" w14:textId="10B43A5F" w:rsidR="001737B0" w:rsidRPr="004523E6" w:rsidRDefault="00C25529" w:rsidP="00C255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Проекции каждой группы параллельных линий имеют свою точку схода </w:t>
      </w:r>
      <w:r w:rsidR="001737B0"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О1 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1737B0"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О2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Точки схода проекций всех групп параллельных линий расположены на одной прямой, называемой линией горизонта. Предмет, изображенный на рис. 4, расположен  по отношению к картинной плоскости так, что ни одна из его граней не параллельна этой плоскости. Такую центральную проекцию называют </w:t>
      </w:r>
      <w:r w:rsidR="001737B0" w:rsidRPr="004523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угловой перспективой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B4208F4" w14:textId="77777777" w:rsidR="00153488" w:rsidRDefault="00153488" w:rsidP="0015348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1737B0" w:rsidRPr="00153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Изображение, полученное методом центрального проецирования, сходно с фотографией, так как оно получается примерно таким, каким его видит глаз человека. Также примерами центральной проекции являются  кинокадры, тени, отброшенные от предмета лучами электрической лампочки, и др.</w:t>
      </w:r>
    </w:p>
    <w:p w14:paraId="3F308A77" w14:textId="11260517" w:rsidR="00153488" w:rsidRDefault="00153488" w:rsidP="0015348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1737B0" w:rsidRPr="00153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 центрального проецирования используется в архитектуре, строительстве, а также в академическом рисовании – рисовании с натуры.</w:t>
      </w:r>
      <w:r w:rsidRPr="00153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 центрального </w:t>
      </w:r>
      <w:r w:rsidRPr="00153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проецирования применяют при построении перспективы, например, зданий, сооружений, интерьеров и мебели. Полученные таким способом изображения в наибольшей мере соответствуют зрительному восприятию предметов и являются весьма наглядными. К центральным проекциям относятся также падающие тени от предметов, освещенных точечным источником света, изображения на киноэкране, фотографии.</w:t>
      </w:r>
    </w:p>
    <w:p w14:paraId="45341EF6" w14:textId="06D2FD43" w:rsidR="001737B0" w:rsidRPr="00153488" w:rsidRDefault="00153488" w:rsidP="0015348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1534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Однако метод центрального проецирования не удовлетворяет целому ряду условий, необходимых для технического чертежа, а именно: не дает однотипности изображения, полной ясности всех геометрических форм, не обладает удобоизмеримостью, не имеет простоты изображения. </w:t>
      </w:r>
    </w:p>
    <w:p w14:paraId="7B949A5B" w14:textId="27ECCA3A" w:rsidR="001737B0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Если проецирующие лучи</w:t>
      </w:r>
      <w:r w:rsidRPr="005A53B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 </w:t>
      </w:r>
      <w:hyperlink r:id="rId10" w:tgtFrame="_blank" w:history="1">
        <w:r w:rsidRPr="005A53B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параллельны</w:t>
        </w:r>
      </w:hyperlink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друг другу, то проецирование называется </w:t>
      </w:r>
      <w:r w:rsidRPr="005A53B8">
        <w:rPr>
          <w:rFonts w:ascii="Times New Roman" w:eastAsia="Times New Roman" w:hAnsi="Times New Roman" w:cs="Times New Roman"/>
          <w:color w:val="006400"/>
          <w:sz w:val="28"/>
          <w:szCs w:val="28"/>
          <w:u w:val="single"/>
          <w:lang w:eastAsia="ru-RU"/>
        </w:rPr>
        <w:t>параллельным</w:t>
      </w: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 а полученное изображение – </w:t>
      </w:r>
      <w:r w:rsidRPr="005A53B8">
        <w:rPr>
          <w:rFonts w:ascii="Times New Roman" w:eastAsia="Times New Roman" w:hAnsi="Times New Roman" w:cs="Times New Roman"/>
          <w:color w:val="006400"/>
          <w:sz w:val="28"/>
          <w:szCs w:val="28"/>
          <w:u w:val="single"/>
          <w:lang w:eastAsia="ru-RU"/>
        </w:rPr>
        <w:t>параллельной проекцией</w:t>
      </w: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Примером параллельной проекции являются солнечные тени (рис. 5, 8).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46"/>
        <w:gridCol w:w="4210"/>
      </w:tblGrid>
      <w:tr w:rsidR="00C25529" w14:paraId="7A4C51D9" w14:textId="77777777" w:rsidTr="00C25529">
        <w:tc>
          <w:tcPr>
            <w:tcW w:w="5228" w:type="dxa"/>
          </w:tcPr>
          <w:p w14:paraId="6F977833" w14:textId="3FAA36A1" w:rsidR="00C25529" w:rsidRDefault="00C25529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7FFE9866" wp14:editId="6529800E">
                  <wp:extent cx="3819525" cy="1809750"/>
                  <wp:effectExtent l="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952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1F213E" w14:textId="77777777" w:rsidR="00C25529" w:rsidRDefault="00C25529" w:rsidP="00C2552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E60E29D" w14:textId="77777777" w:rsidR="00C25529" w:rsidRDefault="00C25529" w:rsidP="00C2552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6E9389E" w14:textId="434AF9E0" w:rsidR="00C25529" w:rsidRPr="004523E6" w:rsidRDefault="00C25529" w:rsidP="00C2552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Рис.  5. Параллельное проецирование</w:t>
            </w:r>
          </w:p>
          <w:p w14:paraId="20EB3491" w14:textId="77777777" w:rsidR="00C25529" w:rsidRDefault="00C25529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bookmarkEnd w:id="1"/>
    <w:p w14:paraId="6C40CDEE" w14:textId="381B9B2A" w:rsidR="001737B0" w:rsidRPr="004523E6" w:rsidRDefault="001737B0" w:rsidP="00C255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параллельном проецировании все лучи падают на плоскость проекций под одним и тем же углом.</w:t>
      </w:r>
    </w:p>
    <w:p w14:paraId="37D7E9FB" w14:textId="77777777" w:rsidR="00C25529" w:rsidRPr="004523E6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53B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Если это любой угол, отличный от прямого, то проецирование называется </w:t>
      </w:r>
      <w:r w:rsidRPr="005A53B8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u w:val="single"/>
          <w:lang w:eastAsia="ru-RU"/>
        </w:rPr>
        <w:t>косоугольным</w:t>
      </w:r>
      <w:r w:rsidRPr="004523E6">
        <w:rPr>
          <w:rFonts w:ascii="Times New Roman" w:eastAsia="Times New Roman" w:hAnsi="Times New Roman" w:cs="Times New Roman"/>
          <w:color w:val="006400"/>
          <w:sz w:val="28"/>
          <w:szCs w:val="28"/>
          <w:lang w:eastAsia="ru-RU"/>
        </w:rPr>
        <w:t> 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(рис. 6). В косоугольной проекции, как и в центральной, форма и величина предмета искажаются. Однако строить предмет в параллельной косоугольной проекции проще, чем в центральной.  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25529" w14:paraId="388673F8" w14:textId="77777777" w:rsidTr="00C25529">
        <w:tc>
          <w:tcPr>
            <w:tcW w:w="5228" w:type="dxa"/>
          </w:tcPr>
          <w:p w14:paraId="44679C38" w14:textId="77777777" w:rsidR="00C25529" w:rsidRDefault="00C25529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t xml:space="preserve">                  </w:t>
            </w:r>
            <w:r w:rsidRPr="004523E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62897F7E" wp14:editId="0DDD430F">
                  <wp:extent cx="1608655" cy="127635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497" cy="1292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C94D1B" w14:textId="266D266B" w:rsidR="00C25529" w:rsidRDefault="00C25529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28" w:type="dxa"/>
          </w:tcPr>
          <w:p w14:paraId="2E4488B7" w14:textId="77777777" w:rsidR="00C25529" w:rsidRDefault="00C25529" w:rsidP="00C2552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81A187D" w14:textId="55E0DB29" w:rsidR="00C25529" w:rsidRPr="004523E6" w:rsidRDefault="00C25529" w:rsidP="00C2552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Рис.  6.  Параллельное косоугольное проецирование на плоскости.</w:t>
            </w:r>
          </w:p>
          <w:p w14:paraId="489FE0F8" w14:textId="77777777" w:rsidR="00C25529" w:rsidRDefault="00C25529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6A805C77" w14:textId="77777777" w:rsidR="00C25529" w:rsidRPr="004523E6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техническом черчении такие проекции используют для построения </w:t>
      </w:r>
      <w:r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наглядных изображений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(рис.7).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25529" w14:paraId="0345AB20" w14:textId="77777777" w:rsidTr="00C25529">
        <w:tc>
          <w:tcPr>
            <w:tcW w:w="5228" w:type="dxa"/>
          </w:tcPr>
          <w:p w14:paraId="2BBE696C" w14:textId="31B074A6" w:rsidR="00C25529" w:rsidRDefault="00C25529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val="en-US" w:eastAsia="ru-RU"/>
              </w:rPr>
              <w:lastRenderedPageBreak/>
              <w:drawing>
                <wp:inline distT="0" distB="0" distL="0" distR="0" wp14:anchorId="5977DB4C" wp14:editId="6624C807">
                  <wp:extent cx="2743200" cy="1864800"/>
                  <wp:effectExtent l="0" t="0" r="0" b="254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648" cy="1866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2DE5BDC6" w14:textId="77777777" w:rsidR="00C25529" w:rsidRPr="004523E6" w:rsidRDefault="00C25529" w:rsidP="00C2552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Рис. 7. Процесс поучения наглядного изображения.</w:t>
            </w:r>
          </w:p>
          <w:p w14:paraId="42DF156C" w14:textId="77777777" w:rsidR="00C25529" w:rsidRDefault="00C25529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4C72AF57" w14:textId="0536F1F4" w:rsidR="00E8502C" w:rsidRPr="00E8502C" w:rsidRDefault="00C25529" w:rsidP="00C255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  </w:t>
      </w:r>
      <w:r w:rsidR="001737B0" w:rsidRPr="00E850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 В том случае, когда проецирующие лучи перпендикулярны к плоскости проекций </w:t>
      </w:r>
      <w:r w:rsidR="001737B0" w:rsidRPr="00E8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(рис. 8),</w:t>
      </w:r>
      <w:r w:rsidR="001737B0" w:rsidRPr="00E850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т. ё. составляют с ней угол в 90°. проецирование называют </w:t>
      </w:r>
      <w:r w:rsidR="001737B0" w:rsidRPr="00E8502C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u w:val="single"/>
          <w:lang w:eastAsia="ru-RU"/>
        </w:rPr>
        <w:t>прямоугольным</w:t>
      </w:r>
      <w:r w:rsidR="001737B0" w:rsidRPr="00E850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 Полученное при этом изображение называется </w:t>
      </w:r>
      <w:r w:rsidR="001737B0" w:rsidRPr="00E850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прямоугольной проекцией предмета</w:t>
      </w:r>
      <w:r w:rsidR="001737B0" w:rsidRPr="00E850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16"/>
        <w:gridCol w:w="4240"/>
      </w:tblGrid>
      <w:tr w:rsidR="00E8502C" w14:paraId="79FB8289" w14:textId="77777777" w:rsidTr="00E8502C">
        <w:tc>
          <w:tcPr>
            <w:tcW w:w="6216" w:type="dxa"/>
          </w:tcPr>
          <w:p w14:paraId="64511DEE" w14:textId="0D2AB1AA" w:rsidR="00E8502C" w:rsidRDefault="00E8502C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9EE8F4A" wp14:editId="0FFBDD22">
                  <wp:extent cx="3810000" cy="21336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0" w:type="dxa"/>
          </w:tcPr>
          <w:p w14:paraId="46DD9243" w14:textId="77777777" w:rsidR="00E8502C" w:rsidRDefault="00E8502C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C634A62" w14:textId="77777777" w:rsidR="00E8502C" w:rsidRDefault="00E8502C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16F617CB" w14:textId="08298E5C" w:rsidR="00E8502C" w:rsidRDefault="00E8502C" w:rsidP="001737B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Рис.  8.  Параллельное прямоугольное проецирование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14:paraId="66E68CDE" w14:textId="5A98F5D2" w:rsidR="001737B0" w:rsidRPr="004523E6" w:rsidRDefault="00C25529" w:rsidP="00C255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Проекционное черчение имеет большое значение для развития пространственного представления, без которого невозможно сознательно читать чертежи и тем более выполнять их (рис 9).</w:t>
      </w:r>
    </w:p>
    <w:p w14:paraId="0AED097A" w14:textId="77777777" w:rsidR="00E8502C" w:rsidRPr="004523E6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Прямоугольные проекции называют также </w:t>
      </w:r>
      <w:r w:rsidRPr="004523E6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lang w:eastAsia="ru-RU"/>
        </w:rPr>
        <w:t>ортогональными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Слово "</w:t>
      </w:r>
      <w:r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ортогональный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происходит от греческих слов "</w:t>
      </w:r>
      <w:r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orthos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- прямой и "</w:t>
      </w:r>
      <w:r w:rsidRPr="004523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gonia</w:t>
      </w: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- угол.</w:t>
      </w:r>
    </w:p>
    <w:p w14:paraId="0EA07CD2" w14:textId="5111F189" w:rsidR="001737B0" w:rsidRPr="004523E6" w:rsidRDefault="00C25529" w:rsidP="00C2552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737B0" w:rsidRPr="00E850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Способ прямоугольного проецирования является </w:t>
      </w:r>
      <w:r w:rsidR="001737B0" w:rsidRPr="00E8502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основным</w:t>
      </w:r>
      <w:r w:rsidR="001737B0" w:rsidRPr="00E850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в черчении. Он используется для построения изображений на чертежах и наглядных изображений предметов</w:t>
      </w:r>
      <w:r w:rsidR="001737B0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 как они достаточно наглядны и выполнять их проще, чем центральные.</w:t>
      </w:r>
    </w:p>
    <w:p w14:paraId="3DE13824" w14:textId="0F901CCB" w:rsidR="001737B0" w:rsidRDefault="001737B0" w:rsidP="001737B0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Чертежи в системе прямоугольных проекций дают достаточно полные сведения о форме и размерах предмета, так как предмет изображается с нескольких сторон.</w:t>
      </w:r>
    </w:p>
    <w:p w14:paraId="26AD5C3C" w14:textId="77777777" w:rsidR="007D4C22" w:rsidRDefault="007D4C22" w:rsidP="001737B0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_GoBack"/>
      <w:bookmarkEnd w:id="3"/>
    </w:p>
    <w:p w14:paraId="73EFB880" w14:textId="015A327E" w:rsidR="00E8502C" w:rsidRPr="007D4C22" w:rsidRDefault="00E8502C" w:rsidP="00E8502C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4C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Проецирование на одну плоскость проекций.</w:t>
      </w:r>
    </w:p>
    <w:p w14:paraId="4E860521" w14:textId="77777777" w:rsidR="00E8502C" w:rsidRPr="00E8502C" w:rsidRDefault="00E8502C" w:rsidP="00E8502C">
      <w:pPr>
        <w:shd w:val="clear" w:color="auto" w:fill="FFFFFF"/>
        <w:spacing w:before="278" w:after="363" w:line="3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построить прямоугольную проекцию предмета на одну плоскость проекций. Выберем вертикальную плоскость, обозначим ее П2.</w:t>
      </w:r>
    </w:p>
    <w:p w14:paraId="067F9BEF" w14:textId="77777777" w:rsidR="00E8502C" w:rsidRPr="00C25529" w:rsidRDefault="00E8502C" w:rsidP="00E8502C">
      <w:pPr>
        <w:shd w:val="clear" w:color="auto" w:fill="FFFFFF"/>
        <w:spacing w:before="278" w:after="363" w:line="363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255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 xml:space="preserve">Плоскость, расположенная перед зрителем </w:t>
      </w:r>
      <w:proofErr w:type="gramStart"/>
      <w:r w:rsidRPr="00C255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называют  фронтальной</w:t>
      </w:r>
      <w:proofErr w:type="gramEnd"/>
      <w:r w:rsidRPr="00C255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(от французского слова «фронталь», что означает «лицом к зрителю»).</w:t>
      </w:r>
    </w:p>
    <w:p w14:paraId="688DC43D" w14:textId="6D5B2975" w:rsidR="00E8502C" w:rsidRDefault="00E8502C" w:rsidP="00E8502C">
      <w:pPr>
        <w:shd w:val="clear" w:color="auto" w:fill="FFFFFF"/>
        <w:spacing w:before="278" w:after="363" w:line="363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8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Плоскую деталь спроецировать на доску, для этого мысленно проводим проецирующие лучи через вершины предмета и точки отверстий до пересечения с плоскостью П2, полученные точки соединяем прямой, а точки окружности – кривой линией. Получили проекцию предмета на плоскость. Проставим размеры – высоту, длину, если деталь плоская можно не строить следующие проекции и поставить знак толщины детали. Изображение, дающее наиболее полное представление о форме и конструкции предмета, называют </w:t>
      </w:r>
      <w:r w:rsidRPr="00E850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главным видом.</w:t>
      </w:r>
      <w:r w:rsidRPr="00E850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850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 всегда расположен на фронтальной плоскости проекций.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396817" w14:paraId="32146524" w14:textId="77777777" w:rsidTr="00B15208">
        <w:tc>
          <w:tcPr>
            <w:tcW w:w="5228" w:type="dxa"/>
          </w:tcPr>
          <w:p w14:paraId="78E4E12F" w14:textId="77777777" w:rsidR="00396817" w:rsidRDefault="00396817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378D9F6" wp14:editId="5E4EA1EF">
                  <wp:extent cx="2000250" cy="1400175"/>
                  <wp:effectExtent l="0" t="0" r="0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839" cy="1404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F52B7C7" w14:textId="77777777" w:rsidR="00396817" w:rsidRDefault="00396817" w:rsidP="00B1520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14:paraId="7F9FB577" w14:textId="09A7396D" w:rsidR="00396817" w:rsidRPr="004523E6" w:rsidRDefault="00396817" w:rsidP="00B15208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523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Рис.  9. Параллельное прямоугольное проецирование на плоскости</w:t>
            </w:r>
          </w:p>
          <w:p w14:paraId="2D019DED" w14:textId="77777777" w:rsidR="00396817" w:rsidRDefault="00396817" w:rsidP="00B1520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D525966" w14:textId="77777777" w:rsidR="00396817" w:rsidRPr="00E8502C" w:rsidRDefault="00396817" w:rsidP="00E8502C">
      <w:pPr>
        <w:shd w:val="clear" w:color="auto" w:fill="FFFFFF"/>
        <w:spacing w:before="278" w:after="363" w:line="36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217B1E" w14:textId="77777777" w:rsidR="00C25529" w:rsidRDefault="00C25529" w:rsidP="004523E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4B502559" w14:textId="095EE26F" w:rsidR="00ED12AD" w:rsidRDefault="001737B0" w:rsidP="004523E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12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</w:t>
      </w:r>
      <w:r w:rsidR="004523E6" w:rsidRPr="00ED12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Задание.</w:t>
      </w:r>
      <w:r w:rsidR="004523E6" w:rsidRPr="00452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тетрадь выписать основные понятия:</w:t>
      </w:r>
    </w:p>
    <w:p w14:paraId="53B39126" w14:textId="642B6D5C" w:rsidR="004523E6" w:rsidRPr="00E8502C" w:rsidRDefault="00ED12AD" w:rsidP="00ED12AD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850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 такое</w:t>
      </w:r>
      <w:r w:rsidRPr="00E850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E850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</w:t>
      </w:r>
      <w:r w:rsidR="004523E6" w:rsidRPr="00E850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роецирование</w:t>
      </w:r>
      <w:r w:rsidRPr="00E850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</w:t>
      </w:r>
      <w:r w:rsidR="004523E6" w:rsidRPr="00E850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  <w:r w:rsidR="004523E6" w:rsidRPr="00E850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проекци</w:t>
      </w:r>
      <w:r w:rsidRPr="00E850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я</w:t>
      </w:r>
      <w:proofErr w:type="gramEnd"/>
      <w:r w:rsidRPr="00E850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E850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метод проекций, проецирующие лучи, плоскость проекций.</w:t>
      </w:r>
    </w:p>
    <w:p w14:paraId="710F5BBA" w14:textId="5EAD0E0A" w:rsidR="00E8502C" w:rsidRPr="00E8502C" w:rsidRDefault="00E8502C" w:rsidP="00ED12AD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850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Перечертить рисунок № 1</w:t>
      </w:r>
      <w:r w:rsidR="007F53A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в тетрадь.</w:t>
      </w:r>
    </w:p>
    <w:p w14:paraId="0D4147B3" w14:textId="7FF9471F" w:rsidR="00ED12AD" w:rsidRDefault="00ED12AD" w:rsidP="00ED12AD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850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 такое центральное проецирование (пример – перспектива в изобразительном искусстве, кино, фото), параллельное проецирование (солнечные тени),</w:t>
      </w:r>
      <w:r w:rsidR="005A53B8" w:rsidRPr="00E8502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косоугольное проецирование, прямоугольное проецирование.</w:t>
      </w:r>
    </w:p>
    <w:p w14:paraId="192A6826" w14:textId="300090D1" w:rsidR="00C25529" w:rsidRDefault="00C25529" w:rsidP="00ED12AD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 такое фронтальная плоскость и как переводится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фронталь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»?</w:t>
      </w:r>
    </w:p>
    <w:p w14:paraId="20C06D15" w14:textId="18B9F566" w:rsidR="007F53A8" w:rsidRPr="00E8502C" w:rsidRDefault="007F53A8" w:rsidP="00ED12AD">
      <w:pPr>
        <w:pStyle w:val="a3"/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Какой способ проецирования положен в основу черчения?</w:t>
      </w:r>
    </w:p>
    <w:p w14:paraId="2F085F1F" w14:textId="77777777" w:rsidR="00ED12AD" w:rsidRPr="00E8502C" w:rsidRDefault="00ED12AD" w:rsidP="004523E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F44CB7D" w14:textId="23D3C194" w:rsidR="001737B0" w:rsidRPr="00E8502C" w:rsidRDefault="001737B0" w:rsidP="001737B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02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14:paraId="06616965" w14:textId="77777777" w:rsidR="001737B0" w:rsidRPr="001737B0" w:rsidRDefault="001737B0" w:rsidP="001737B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3D36FE" w14:textId="32F942AC" w:rsidR="001737B0" w:rsidRPr="001737B0" w:rsidRDefault="001737B0" w:rsidP="001737B0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737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</w:p>
    <w:p w14:paraId="7B9BA4D2" w14:textId="77777777" w:rsidR="001737B0" w:rsidRPr="001737B0" w:rsidRDefault="001737B0" w:rsidP="001737B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04D9366" w14:textId="77777777" w:rsidR="001737B0" w:rsidRPr="001737B0" w:rsidRDefault="001737B0" w:rsidP="001737B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B1C71D8" w14:textId="77777777" w:rsidR="001737B0" w:rsidRPr="001737B0" w:rsidRDefault="001737B0" w:rsidP="001737B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2942C6" w14:textId="77777777" w:rsidR="00CF4D08" w:rsidRDefault="00CF4D08"/>
    <w:sectPr w:rsidR="00CF4D08" w:rsidSect="005A53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3179D"/>
    <w:multiLevelType w:val="hybridMultilevel"/>
    <w:tmpl w:val="EAF8B34A"/>
    <w:lvl w:ilvl="0" w:tplc="216205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80"/>
    <w:rsid w:val="00153488"/>
    <w:rsid w:val="001737B0"/>
    <w:rsid w:val="00396817"/>
    <w:rsid w:val="004523E6"/>
    <w:rsid w:val="005A53B8"/>
    <w:rsid w:val="00641EF4"/>
    <w:rsid w:val="00691C9B"/>
    <w:rsid w:val="007D4C22"/>
    <w:rsid w:val="007F53A8"/>
    <w:rsid w:val="008A64DE"/>
    <w:rsid w:val="00C25529"/>
    <w:rsid w:val="00CF4D08"/>
    <w:rsid w:val="00E8502C"/>
    <w:rsid w:val="00ED12AD"/>
    <w:rsid w:val="00F36D80"/>
    <w:rsid w:val="00FE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1C661"/>
  <w15:chartTrackingRefBased/>
  <w15:docId w15:val="{5CC87DBE-3F30-47AD-BDE4-A0856311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691C9B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D12AD"/>
    <w:pPr>
      <w:ind w:left="720"/>
      <w:contextualSpacing/>
    </w:pPr>
  </w:style>
  <w:style w:type="table" w:styleId="a4">
    <w:name w:val="Table Grid"/>
    <w:basedOn w:val="a1"/>
    <w:uiPriority w:val="39"/>
    <w:rsid w:val="00E85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8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2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CF%E5%F0%F1%EF%E5%EA%F2%E8%E2%E0" TargetMode="External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hyperlink" Target="https://ru.wikipedia.org/wiki/%CF%E0%F0%E0%EB%EB%E5%EB%FC%ED%EE%F1%F2%F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1389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11</cp:revision>
  <dcterms:created xsi:type="dcterms:W3CDTF">2020-11-19T14:41:00Z</dcterms:created>
  <dcterms:modified xsi:type="dcterms:W3CDTF">2020-11-20T12:48:00Z</dcterms:modified>
</cp:coreProperties>
</file>