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A9A" w:rsidRPr="00AB74A1" w:rsidRDefault="00752CB8" w:rsidP="00D86A9A">
      <w:pPr>
        <w:ind w:firstLine="0"/>
        <w:jc w:val="center"/>
        <w:rPr>
          <w:rFonts w:ascii="Verdana" w:hAnsi="Verdana"/>
          <w:b/>
          <w:color w:val="000000"/>
          <w:sz w:val="16"/>
          <w:szCs w:val="16"/>
        </w:rPr>
      </w:pPr>
      <w:r>
        <w:rPr>
          <w:rFonts w:ascii="Verdana" w:hAnsi="Verdana"/>
          <w:b/>
          <w:color w:val="000000"/>
          <w:sz w:val="16"/>
          <w:szCs w:val="16"/>
        </w:rPr>
        <w:t>ЗАДАНИЕ 9</w:t>
      </w:r>
    </w:p>
    <w:p w:rsidR="00D86A9A" w:rsidRPr="00AB74A1" w:rsidRDefault="00D86A9A" w:rsidP="00D86A9A">
      <w:pPr>
        <w:ind w:firstLine="0"/>
        <w:jc w:val="center"/>
        <w:rPr>
          <w:rFonts w:ascii="Verdana" w:hAnsi="Verdana"/>
          <w:b/>
          <w:color w:val="000000"/>
          <w:sz w:val="16"/>
          <w:szCs w:val="16"/>
        </w:rPr>
      </w:pPr>
      <w:r w:rsidRPr="00AB74A1">
        <w:rPr>
          <w:rFonts w:ascii="Verdana" w:hAnsi="Verdana"/>
          <w:b/>
          <w:color w:val="000000"/>
          <w:sz w:val="16"/>
          <w:szCs w:val="16"/>
        </w:rPr>
        <w:t>Обособленные члены предложения</w:t>
      </w:r>
    </w:p>
    <w:p w:rsidR="00D86A9A" w:rsidRDefault="003411F4" w:rsidP="00D86A9A">
      <w:pPr>
        <w:jc w:val="center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  </w:t>
      </w:r>
    </w:p>
    <w:p w:rsidR="003411F4" w:rsidRPr="003411F4" w:rsidRDefault="003411F4" w:rsidP="00D86A9A">
      <w:pPr>
        <w:jc w:val="center"/>
        <w:rPr>
          <w:rFonts w:ascii="Verdana" w:hAnsi="Verdana"/>
          <w:b/>
          <w:bCs/>
          <w:sz w:val="22"/>
          <w:szCs w:val="16"/>
        </w:rPr>
      </w:pPr>
      <w:r w:rsidRPr="003411F4">
        <w:rPr>
          <w:rFonts w:ascii="Verdana" w:hAnsi="Verdana"/>
          <w:b/>
          <w:bCs/>
          <w:sz w:val="22"/>
          <w:szCs w:val="16"/>
        </w:rPr>
        <w:t>Теоретический материал</w:t>
      </w:r>
    </w:p>
    <w:p w:rsidR="003411F4" w:rsidRPr="00CB385E" w:rsidRDefault="003411F4" w:rsidP="00D86A9A">
      <w:pPr>
        <w:jc w:val="center"/>
        <w:rPr>
          <w:rFonts w:ascii="Verdana" w:hAnsi="Verdana"/>
          <w:b/>
          <w:bCs/>
          <w:sz w:val="16"/>
          <w:szCs w:val="16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843"/>
        <w:gridCol w:w="2883"/>
        <w:gridCol w:w="1985"/>
        <w:gridCol w:w="1511"/>
      </w:tblGrid>
      <w:tr w:rsidR="00D86A9A" w:rsidRPr="00CB385E" w:rsidTr="009B0529">
        <w:tc>
          <w:tcPr>
            <w:tcW w:w="6569" w:type="dxa"/>
            <w:gridSpan w:val="3"/>
          </w:tcPr>
          <w:p w:rsidR="00D86A9A" w:rsidRPr="00CB385E" w:rsidRDefault="00D86A9A" w:rsidP="009D52C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sz w:val="16"/>
                <w:szCs w:val="16"/>
              </w:rPr>
              <w:t>Обособленные определения и приложения</w:t>
            </w:r>
          </w:p>
        </w:tc>
        <w:tc>
          <w:tcPr>
            <w:tcW w:w="3496" w:type="dxa"/>
            <w:gridSpan w:val="2"/>
          </w:tcPr>
          <w:p w:rsidR="00D86A9A" w:rsidRPr="00CB385E" w:rsidRDefault="00D86A9A" w:rsidP="009D52C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sz w:val="16"/>
                <w:szCs w:val="16"/>
              </w:rPr>
              <w:t>Обособленные обстоятельства</w:t>
            </w:r>
          </w:p>
        </w:tc>
      </w:tr>
      <w:tr w:rsidR="00D86A9A" w:rsidRPr="00CB385E" w:rsidTr="009B0529">
        <w:trPr>
          <w:trHeight w:val="1327"/>
        </w:trPr>
        <w:tc>
          <w:tcPr>
            <w:tcW w:w="1843" w:type="dxa"/>
          </w:tcPr>
          <w:p w:rsidR="00D86A9A" w:rsidRPr="00CB385E" w:rsidRDefault="00D86A9A" w:rsidP="00D86A9A">
            <w:pPr>
              <w:ind w:firstLine="34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Согласованные определения (прилагательное, причастие)</w:t>
            </w:r>
          </w:p>
        </w:tc>
        <w:tc>
          <w:tcPr>
            <w:tcW w:w="1843" w:type="dxa"/>
          </w:tcPr>
          <w:p w:rsidR="00D86A9A" w:rsidRPr="00CB385E" w:rsidRDefault="00D86A9A" w:rsidP="00D86A9A">
            <w:pPr>
              <w:ind w:firstLine="34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Несогласованные определения (существительное с предлогом)</w:t>
            </w:r>
          </w:p>
          <w:p w:rsidR="00D86A9A" w:rsidRPr="00CB385E" w:rsidRDefault="00D86A9A" w:rsidP="00D86A9A">
            <w:pPr>
              <w:ind w:hanging="108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(при изменении главное, зависимое слово не изменяется)</w:t>
            </w:r>
          </w:p>
        </w:tc>
        <w:tc>
          <w:tcPr>
            <w:tcW w:w="2883" w:type="dxa"/>
          </w:tcPr>
          <w:p w:rsidR="00D86A9A" w:rsidRPr="00CB385E" w:rsidRDefault="00D86A9A" w:rsidP="00D86A9A">
            <w:pPr>
              <w:ind w:firstLine="82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 xml:space="preserve">Обособленные приложения. </w:t>
            </w:r>
          </w:p>
          <w:p w:rsidR="00D86A9A" w:rsidRPr="00CB385E" w:rsidRDefault="00D86A9A" w:rsidP="00D86A9A">
            <w:pPr>
              <w:ind w:firstLine="82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Отвечает на вопросы КТО ТАКОЙ, ЧТО ТАКОЕ? (выражено существительным)</w:t>
            </w:r>
          </w:p>
          <w:p w:rsidR="00D86A9A" w:rsidRPr="00CB385E" w:rsidRDefault="00D86A9A" w:rsidP="00D86A9A">
            <w:pPr>
              <w:ind w:firstLine="82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(при изменении изменяется вместе с главным словом)</w:t>
            </w:r>
          </w:p>
        </w:tc>
        <w:tc>
          <w:tcPr>
            <w:tcW w:w="1985" w:type="dxa"/>
            <w:shd w:val="clear" w:color="auto" w:fill="auto"/>
          </w:tcPr>
          <w:p w:rsidR="00D86A9A" w:rsidRPr="00CB385E" w:rsidRDefault="00D86A9A" w:rsidP="00D86A9A">
            <w:pPr>
              <w:ind w:firstLine="34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Выраженные деепричастием</w:t>
            </w:r>
          </w:p>
        </w:tc>
        <w:tc>
          <w:tcPr>
            <w:tcW w:w="1511" w:type="dxa"/>
            <w:shd w:val="clear" w:color="auto" w:fill="auto"/>
          </w:tcPr>
          <w:p w:rsidR="00D86A9A" w:rsidRPr="00CB385E" w:rsidRDefault="00D86A9A" w:rsidP="00D86A9A">
            <w:pPr>
              <w:ind w:firstLine="33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Выраженные существительным с предлогами</w:t>
            </w:r>
          </w:p>
          <w:p w:rsidR="00D86A9A" w:rsidRPr="00CB385E" w:rsidRDefault="00D86A9A" w:rsidP="009D52C8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D86A9A" w:rsidRPr="00CB385E" w:rsidTr="009B0529">
        <w:tc>
          <w:tcPr>
            <w:tcW w:w="1843" w:type="dxa"/>
          </w:tcPr>
          <w:p w:rsidR="00D86A9A" w:rsidRPr="00CB385E" w:rsidRDefault="00D86A9A" w:rsidP="00752CB8">
            <w:pPr>
              <w:ind w:firstLine="34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sz w:val="16"/>
                <w:szCs w:val="16"/>
              </w:rPr>
              <w:t xml:space="preserve">1. </w:t>
            </w:r>
            <w:r w:rsidRPr="00CB385E">
              <w:rPr>
                <w:rFonts w:ascii="Verdana" w:hAnsi="Verdana"/>
                <w:sz w:val="16"/>
                <w:szCs w:val="16"/>
              </w:rPr>
              <w:t>Относится к личному местоимению</w:t>
            </w:r>
          </w:p>
          <w:p w:rsidR="00D86A9A" w:rsidRPr="00CB385E" w:rsidRDefault="00D86A9A" w:rsidP="00752CB8">
            <w:pPr>
              <w:ind w:firstLine="34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>Дружившие с детства,</w:t>
            </w:r>
            <w:r w:rsidRPr="00CB385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CB385E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они </w:t>
            </w:r>
            <w:r w:rsidRPr="00CB385E">
              <w:rPr>
                <w:rFonts w:ascii="Verdana" w:hAnsi="Verdana"/>
                <w:sz w:val="16"/>
                <w:szCs w:val="16"/>
              </w:rPr>
              <w:t>никогда не ссорились.</w:t>
            </w:r>
          </w:p>
          <w:p w:rsidR="00D86A9A" w:rsidRPr="00CB385E" w:rsidRDefault="00D86A9A" w:rsidP="00752CB8">
            <w:pPr>
              <w:jc w:val="left"/>
              <w:rPr>
                <w:rFonts w:ascii="Verdana" w:hAnsi="Verdana"/>
                <w:b/>
                <w:sz w:val="16"/>
                <w:szCs w:val="16"/>
              </w:rPr>
            </w:pPr>
          </w:p>
          <w:p w:rsidR="00D86A9A" w:rsidRPr="00CB385E" w:rsidRDefault="00D86A9A" w:rsidP="00752CB8">
            <w:pPr>
              <w:ind w:firstLine="34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sz w:val="16"/>
                <w:szCs w:val="16"/>
              </w:rPr>
              <w:t>2.</w:t>
            </w:r>
            <w:r w:rsidRPr="00CB385E">
              <w:rPr>
                <w:rFonts w:ascii="Verdana" w:hAnsi="Verdana"/>
                <w:sz w:val="16"/>
                <w:szCs w:val="16"/>
              </w:rPr>
              <w:t>Находятся после определяемого слова</w:t>
            </w:r>
          </w:p>
          <w:p w:rsidR="00D86A9A" w:rsidRPr="00CB385E" w:rsidRDefault="00D86A9A" w:rsidP="00752CB8">
            <w:pPr>
              <w:ind w:firstLine="34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sz w:val="16"/>
                <w:szCs w:val="16"/>
                <w:u w:val="single"/>
              </w:rPr>
              <w:t>Ягоды</w:t>
            </w:r>
            <w:r w:rsidRPr="00CB385E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>собранные детьми</w:t>
            </w:r>
            <w:r w:rsidRPr="00CB385E">
              <w:rPr>
                <w:rFonts w:ascii="Verdana" w:hAnsi="Verdana"/>
                <w:sz w:val="16"/>
                <w:szCs w:val="16"/>
              </w:rPr>
              <w:t>, были вкусны.</w:t>
            </w:r>
          </w:p>
          <w:p w:rsidR="00D86A9A" w:rsidRPr="00CB385E" w:rsidRDefault="00D86A9A" w:rsidP="00752CB8">
            <w:pPr>
              <w:jc w:val="left"/>
              <w:rPr>
                <w:rFonts w:ascii="Verdana" w:hAnsi="Verdana"/>
                <w:b/>
                <w:sz w:val="16"/>
                <w:szCs w:val="16"/>
              </w:rPr>
            </w:pPr>
          </w:p>
          <w:p w:rsidR="00D86A9A" w:rsidRPr="00CB385E" w:rsidRDefault="00D86A9A" w:rsidP="00752CB8">
            <w:pPr>
              <w:ind w:firstLine="34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sz w:val="16"/>
                <w:szCs w:val="16"/>
              </w:rPr>
              <w:t>3.</w:t>
            </w:r>
            <w:r w:rsidRPr="00CB385E">
              <w:rPr>
                <w:rFonts w:ascii="Verdana" w:hAnsi="Verdana"/>
                <w:sz w:val="16"/>
                <w:szCs w:val="16"/>
              </w:rPr>
              <w:t>Находятся перед определяемым словом и имеют значение причинности (будучи)</w:t>
            </w:r>
          </w:p>
          <w:p w:rsidR="00D86A9A" w:rsidRPr="00CB385E" w:rsidRDefault="00D86A9A" w:rsidP="00752CB8">
            <w:pPr>
              <w:ind w:firstLine="34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>Измученные тяжелой дорогой</w:t>
            </w:r>
            <w:r w:rsidRPr="00CB385E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CB385E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ребята </w:t>
            </w:r>
            <w:r w:rsidRPr="00CB385E">
              <w:rPr>
                <w:rFonts w:ascii="Verdana" w:hAnsi="Verdana"/>
                <w:sz w:val="16"/>
                <w:szCs w:val="16"/>
              </w:rPr>
              <w:t>быстро уснули.</w:t>
            </w:r>
          </w:p>
        </w:tc>
        <w:tc>
          <w:tcPr>
            <w:tcW w:w="1843" w:type="dxa"/>
          </w:tcPr>
          <w:p w:rsidR="00D86A9A" w:rsidRPr="00CB385E" w:rsidRDefault="00D86A9A" w:rsidP="00752CB8">
            <w:pPr>
              <w:ind w:firstLine="34"/>
              <w:jc w:val="left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 xml:space="preserve">1.Оносится к имени собственному </w:t>
            </w:r>
            <w:r w:rsidRPr="00CB385E">
              <w:rPr>
                <w:rFonts w:ascii="Verdana" w:hAnsi="Verdana"/>
                <w:b/>
                <w:sz w:val="16"/>
                <w:szCs w:val="16"/>
                <w:u w:val="single"/>
              </w:rPr>
              <w:t>Лукич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>, без шапки, с растрепанными волосами, бежал впереди.</w:t>
            </w:r>
          </w:p>
          <w:p w:rsidR="00D86A9A" w:rsidRPr="00CB385E" w:rsidRDefault="00D86A9A" w:rsidP="00752CB8">
            <w:pPr>
              <w:jc w:val="left"/>
              <w:rPr>
                <w:rFonts w:ascii="Verdana" w:hAnsi="Verdana"/>
                <w:sz w:val="16"/>
                <w:szCs w:val="16"/>
              </w:rPr>
            </w:pPr>
          </w:p>
          <w:p w:rsidR="00D86A9A" w:rsidRPr="00CB385E" w:rsidRDefault="00D86A9A" w:rsidP="00752CB8">
            <w:pPr>
              <w:ind w:firstLine="176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2.Относится к личному местоимению</w:t>
            </w:r>
          </w:p>
          <w:p w:rsidR="00D86A9A" w:rsidRPr="00CB385E" w:rsidRDefault="00D86A9A" w:rsidP="00752CB8">
            <w:pPr>
              <w:ind w:firstLine="176"/>
              <w:jc w:val="left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sz w:val="16"/>
                <w:szCs w:val="16"/>
                <w:u w:val="single"/>
              </w:rPr>
              <w:t>Она,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 xml:space="preserve"> в длинном нарядном платье, вышла к гостям.</w:t>
            </w:r>
          </w:p>
          <w:p w:rsidR="00D86A9A" w:rsidRPr="00CB385E" w:rsidRDefault="00D86A9A" w:rsidP="00752CB8">
            <w:pPr>
              <w:jc w:val="lef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3" w:type="dxa"/>
          </w:tcPr>
          <w:p w:rsidR="00D86A9A" w:rsidRPr="00CB385E" w:rsidRDefault="00D86A9A" w:rsidP="00752CB8">
            <w:pPr>
              <w:ind w:firstLine="176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1. Относится к личному местоимению</w:t>
            </w:r>
          </w:p>
          <w:p w:rsidR="00D86A9A" w:rsidRPr="00CB385E" w:rsidRDefault="00D86A9A" w:rsidP="00752CB8">
            <w:pPr>
              <w:ind w:firstLine="34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sz w:val="16"/>
                <w:szCs w:val="16"/>
                <w:u w:val="single"/>
              </w:rPr>
              <w:t>Я</w:t>
            </w:r>
            <w:r w:rsidRPr="00CB385E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>как истинный друг</w:t>
            </w:r>
            <w:r w:rsidRPr="00CB385E">
              <w:rPr>
                <w:rFonts w:ascii="Verdana" w:hAnsi="Verdana"/>
                <w:sz w:val="16"/>
                <w:szCs w:val="16"/>
              </w:rPr>
              <w:t>, не мог бросить его.</w:t>
            </w:r>
          </w:p>
          <w:p w:rsidR="00D86A9A" w:rsidRPr="00CB385E" w:rsidRDefault="00D86A9A" w:rsidP="00752CB8">
            <w:pPr>
              <w:jc w:val="left"/>
              <w:rPr>
                <w:rFonts w:ascii="Verdana" w:hAnsi="Verdana"/>
                <w:sz w:val="16"/>
                <w:szCs w:val="16"/>
              </w:rPr>
            </w:pPr>
          </w:p>
          <w:p w:rsidR="00D86A9A" w:rsidRPr="00CB385E" w:rsidRDefault="00D86A9A" w:rsidP="00752CB8">
            <w:pPr>
              <w:ind w:firstLine="176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2.Находятся после определяемого слова</w:t>
            </w:r>
          </w:p>
          <w:p w:rsidR="00D86A9A" w:rsidRPr="00CB385E" w:rsidRDefault="00D86A9A" w:rsidP="00752CB8">
            <w:pPr>
              <w:ind w:firstLine="176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sz w:val="16"/>
                <w:szCs w:val="16"/>
                <w:u w:val="single"/>
              </w:rPr>
              <w:t>Сергей</w:t>
            </w:r>
            <w:r w:rsidRPr="00CB385E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>опытный разведчик</w:t>
            </w:r>
            <w:r w:rsidRPr="00CB385E">
              <w:rPr>
                <w:rFonts w:ascii="Verdana" w:hAnsi="Verdana"/>
                <w:sz w:val="16"/>
                <w:szCs w:val="16"/>
              </w:rPr>
              <w:t>, возглавлял отряд.</w:t>
            </w:r>
          </w:p>
          <w:p w:rsidR="00D86A9A" w:rsidRPr="00CB385E" w:rsidRDefault="00D86A9A" w:rsidP="00752CB8">
            <w:pPr>
              <w:jc w:val="left"/>
              <w:rPr>
                <w:rFonts w:ascii="Verdana" w:hAnsi="Verdana"/>
                <w:sz w:val="16"/>
                <w:szCs w:val="16"/>
              </w:rPr>
            </w:pPr>
          </w:p>
          <w:p w:rsidR="00D86A9A" w:rsidRPr="00CB385E" w:rsidRDefault="00D86A9A" w:rsidP="00752CB8">
            <w:pPr>
              <w:ind w:firstLine="34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 xml:space="preserve">3.Относится к нарицательному существительному и уточняет его (можно заменить </w:t>
            </w:r>
            <w:proofErr w:type="gramStart"/>
            <w:r w:rsidRPr="00CB385E">
              <w:rPr>
                <w:rFonts w:ascii="Verdana" w:hAnsi="Verdana"/>
                <w:sz w:val="16"/>
                <w:szCs w:val="16"/>
              </w:rPr>
              <w:t>словами</w:t>
            </w:r>
            <w:proofErr w:type="gramEnd"/>
            <w:r w:rsidRPr="00CB385E">
              <w:rPr>
                <w:rFonts w:ascii="Verdana" w:hAnsi="Verdana"/>
                <w:sz w:val="16"/>
                <w:szCs w:val="16"/>
              </w:rPr>
              <w:t xml:space="preserve"> А ИМЕННО)</w:t>
            </w:r>
          </w:p>
          <w:p w:rsidR="00D86A9A" w:rsidRPr="00CB385E" w:rsidRDefault="00D86A9A" w:rsidP="00752CB8">
            <w:pPr>
              <w:ind w:firstLine="176"/>
              <w:jc w:val="left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 xml:space="preserve">Остальные </w:t>
            </w:r>
            <w:r w:rsidRPr="00CB385E">
              <w:rPr>
                <w:rFonts w:ascii="Verdana" w:hAnsi="Verdana"/>
                <w:b/>
                <w:sz w:val="16"/>
                <w:szCs w:val="16"/>
                <w:u w:val="single"/>
              </w:rPr>
              <w:t>братья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>, Мартын и Прохор, до мелочей похожи на мать.</w:t>
            </w:r>
          </w:p>
          <w:p w:rsidR="00D86A9A" w:rsidRPr="00CB385E" w:rsidRDefault="00D86A9A" w:rsidP="00752CB8">
            <w:pPr>
              <w:jc w:val="left"/>
              <w:rPr>
                <w:rFonts w:ascii="Verdana" w:hAnsi="Verdana"/>
                <w:sz w:val="16"/>
                <w:szCs w:val="16"/>
              </w:rPr>
            </w:pPr>
          </w:p>
          <w:p w:rsidR="00D86A9A" w:rsidRPr="00CB385E" w:rsidRDefault="00D86A9A" w:rsidP="00752CB8">
            <w:pPr>
              <w:ind w:firstLine="34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4.Однословные приложения присоединяются к существительному посредством дефиса.</w:t>
            </w:r>
          </w:p>
          <w:p w:rsidR="00D86A9A" w:rsidRPr="00CB385E" w:rsidRDefault="00D86A9A" w:rsidP="00752CB8">
            <w:pPr>
              <w:ind w:firstLine="176"/>
              <w:jc w:val="left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 xml:space="preserve">Проводить Алексей пришли несколько </w:t>
            </w:r>
            <w:r w:rsidRPr="00CB385E">
              <w:rPr>
                <w:rFonts w:ascii="Verdana" w:hAnsi="Verdana"/>
                <w:b/>
                <w:sz w:val="16"/>
                <w:szCs w:val="16"/>
                <w:u w:val="single"/>
              </w:rPr>
              <w:t>соседей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>-рыбаков.</w:t>
            </w:r>
          </w:p>
        </w:tc>
        <w:tc>
          <w:tcPr>
            <w:tcW w:w="1985" w:type="dxa"/>
            <w:shd w:val="clear" w:color="auto" w:fill="auto"/>
          </w:tcPr>
          <w:p w:rsidR="00D86A9A" w:rsidRPr="00CB385E" w:rsidRDefault="00D86A9A" w:rsidP="00752CB8">
            <w:pPr>
              <w:ind w:hanging="14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1.Независимо от места нахождения.</w:t>
            </w:r>
          </w:p>
          <w:p w:rsidR="00D86A9A" w:rsidRPr="00CB385E" w:rsidRDefault="00D86A9A" w:rsidP="00752CB8">
            <w:pPr>
              <w:ind w:firstLine="128"/>
              <w:jc w:val="left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i/>
                <w:sz w:val="16"/>
                <w:szCs w:val="16"/>
                <w:u w:val="single"/>
              </w:rPr>
              <w:t>Очнувшись,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 xml:space="preserve"> я пошел дальше.</w:t>
            </w:r>
          </w:p>
          <w:p w:rsidR="00D86A9A" w:rsidRPr="00CB385E" w:rsidRDefault="00D86A9A" w:rsidP="00752CB8">
            <w:pPr>
              <w:ind w:firstLine="0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i/>
                <w:sz w:val="16"/>
                <w:szCs w:val="16"/>
                <w:u w:val="single"/>
              </w:rPr>
              <w:t>Встречая утро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>, со всех сторон перекликались</w:t>
            </w:r>
            <w:r w:rsidRPr="00CB385E">
              <w:rPr>
                <w:rFonts w:ascii="Verdana" w:hAnsi="Verdana"/>
                <w:sz w:val="16"/>
                <w:szCs w:val="16"/>
              </w:rPr>
              <w:t xml:space="preserve"> птицы. </w:t>
            </w:r>
          </w:p>
          <w:p w:rsidR="00D86A9A" w:rsidRPr="00CB385E" w:rsidRDefault="00D86A9A" w:rsidP="00752CB8">
            <w:pPr>
              <w:ind w:firstLine="0"/>
              <w:jc w:val="left"/>
              <w:rPr>
                <w:rFonts w:ascii="Verdana" w:hAnsi="Verdana"/>
                <w:b/>
                <w:i/>
                <w:sz w:val="16"/>
                <w:szCs w:val="16"/>
                <w:u w:val="single"/>
              </w:rPr>
            </w:pP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 xml:space="preserve">Бежал ручей, 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  <w:u w:val="single"/>
              </w:rPr>
              <w:t>сверкая и журча.</w:t>
            </w:r>
          </w:p>
          <w:p w:rsidR="00D86A9A" w:rsidRPr="00CB385E" w:rsidRDefault="00D86A9A" w:rsidP="00752CB8">
            <w:pPr>
              <w:jc w:val="left"/>
              <w:rPr>
                <w:rFonts w:ascii="Verdana" w:hAnsi="Verdana"/>
                <w:b/>
                <w:i/>
                <w:sz w:val="16"/>
                <w:szCs w:val="16"/>
                <w:u w:val="single"/>
              </w:rPr>
            </w:pPr>
          </w:p>
          <w:p w:rsidR="00D86A9A" w:rsidRPr="00CB385E" w:rsidRDefault="00D86A9A" w:rsidP="00752CB8">
            <w:pPr>
              <w:ind w:firstLine="0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2.Не обособляется деепричастие в роли наречия</w:t>
            </w:r>
          </w:p>
          <w:p w:rsidR="00D86A9A" w:rsidRPr="00CB385E" w:rsidRDefault="00D86A9A" w:rsidP="00752CB8">
            <w:pPr>
              <w:ind w:firstLine="0"/>
              <w:jc w:val="left"/>
              <w:rPr>
                <w:rFonts w:ascii="Verdana" w:hAnsi="Verdana"/>
                <w:b/>
                <w:i/>
                <w:sz w:val="16"/>
                <w:szCs w:val="16"/>
                <w:u w:val="single"/>
              </w:rPr>
            </w:pP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 xml:space="preserve">Он читал 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  <w:u w:val="single"/>
              </w:rPr>
              <w:t>лежа.</w:t>
            </w:r>
          </w:p>
          <w:p w:rsidR="00D86A9A" w:rsidRPr="00CB385E" w:rsidRDefault="00D86A9A" w:rsidP="00752CB8">
            <w:pPr>
              <w:jc w:val="left"/>
              <w:rPr>
                <w:rFonts w:ascii="Verdana" w:hAnsi="Verdana"/>
                <w:sz w:val="16"/>
                <w:szCs w:val="16"/>
              </w:rPr>
            </w:pPr>
          </w:p>
          <w:p w:rsidR="00D86A9A" w:rsidRPr="00CB385E" w:rsidRDefault="00D86A9A" w:rsidP="00752CB8">
            <w:pPr>
              <w:ind w:firstLine="0"/>
              <w:jc w:val="left"/>
              <w:rPr>
                <w:rFonts w:ascii="Verdana" w:hAnsi="Verdana"/>
                <w:sz w:val="16"/>
                <w:szCs w:val="16"/>
              </w:rPr>
            </w:pPr>
            <w:r w:rsidRPr="00CB385E">
              <w:rPr>
                <w:rFonts w:ascii="Verdana" w:hAnsi="Verdana"/>
                <w:sz w:val="16"/>
                <w:szCs w:val="16"/>
              </w:rPr>
              <w:t>3. Не обособляются обстоятельства, выраженные фразеологическим оборотом.</w:t>
            </w:r>
          </w:p>
          <w:p w:rsidR="00D86A9A" w:rsidRPr="00CB385E" w:rsidRDefault="00D86A9A" w:rsidP="00752CB8">
            <w:pPr>
              <w:ind w:firstLine="0"/>
              <w:jc w:val="left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 xml:space="preserve">Он бежал 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  <w:u w:val="single"/>
              </w:rPr>
              <w:t>сломя голову.</w:t>
            </w:r>
          </w:p>
        </w:tc>
        <w:tc>
          <w:tcPr>
            <w:tcW w:w="1511" w:type="dxa"/>
            <w:shd w:val="clear" w:color="auto" w:fill="auto"/>
          </w:tcPr>
          <w:p w:rsidR="00D86A9A" w:rsidRPr="00CB385E" w:rsidRDefault="00D86A9A" w:rsidP="00752CB8">
            <w:pPr>
              <w:ind w:firstLine="127"/>
              <w:jc w:val="left"/>
              <w:rPr>
                <w:rFonts w:ascii="Verdana" w:hAnsi="Verdana"/>
                <w:b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sz w:val="16"/>
                <w:szCs w:val="16"/>
              </w:rPr>
              <w:t>ВВИДУ, ВСЛЕДСТВИЕ, БЛАГОДАРЯ, ВОПРЕКИ, НЕСМОТРЯ НА, СОГЛАСНО</w:t>
            </w:r>
          </w:p>
          <w:p w:rsidR="00D86A9A" w:rsidRPr="00CB385E" w:rsidRDefault="00D86A9A" w:rsidP="00752CB8">
            <w:pPr>
              <w:ind w:firstLine="0"/>
              <w:jc w:val="left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i/>
                <w:sz w:val="16"/>
                <w:szCs w:val="16"/>
                <w:u w:val="single"/>
              </w:rPr>
              <w:t>Несмотря на предупреждени</w:t>
            </w:r>
            <w:r w:rsidR="00752CB8">
              <w:rPr>
                <w:rFonts w:ascii="Verdana" w:hAnsi="Verdana"/>
                <w:b/>
                <w:i/>
                <w:sz w:val="16"/>
                <w:szCs w:val="16"/>
                <w:u w:val="single"/>
              </w:rPr>
              <w:t>е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>, они все-таки отправились в горы.</w:t>
            </w:r>
          </w:p>
          <w:p w:rsidR="00D86A9A" w:rsidRPr="00CB385E" w:rsidRDefault="00D86A9A" w:rsidP="00752CB8">
            <w:pPr>
              <w:ind w:firstLine="0"/>
              <w:jc w:val="left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CB385E">
              <w:rPr>
                <w:rFonts w:ascii="Verdana" w:hAnsi="Verdana"/>
                <w:b/>
                <w:i/>
                <w:sz w:val="16"/>
                <w:szCs w:val="16"/>
                <w:u w:val="single"/>
              </w:rPr>
              <w:t>Благодаря нашим усилиям</w:t>
            </w:r>
            <w:r w:rsidRPr="00CB385E">
              <w:rPr>
                <w:rFonts w:ascii="Verdana" w:hAnsi="Verdana"/>
                <w:b/>
                <w:i/>
                <w:sz w:val="16"/>
                <w:szCs w:val="16"/>
              </w:rPr>
              <w:t>, мы получили первый приз.</w:t>
            </w:r>
          </w:p>
        </w:tc>
      </w:tr>
    </w:tbl>
    <w:p w:rsidR="00D86A9A" w:rsidRDefault="00D86A9A" w:rsidP="00D86A9A">
      <w:pPr>
        <w:shd w:val="clear" w:color="auto" w:fill="FFFFFF"/>
        <w:ind w:firstLine="0"/>
        <w:rPr>
          <w:rFonts w:ascii="Verdana" w:hAnsi="Verdana"/>
          <w:bCs/>
          <w:sz w:val="16"/>
          <w:szCs w:val="16"/>
        </w:rPr>
      </w:pPr>
    </w:p>
    <w:p w:rsidR="00D86A9A" w:rsidRPr="00752CB8" w:rsidRDefault="00D86A9A" w:rsidP="00D86A9A">
      <w:pPr>
        <w:ind w:firstLine="0"/>
        <w:rPr>
          <w:rFonts w:ascii="Verdana" w:hAnsi="Verdana"/>
          <w:b/>
          <w:sz w:val="16"/>
          <w:szCs w:val="16"/>
        </w:rPr>
      </w:pPr>
      <w:r w:rsidRPr="00AB74A1">
        <w:rPr>
          <w:rFonts w:ascii="Verdana" w:hAnsi="Verdana"/>
          <w:sz w:val="16"/>
          <w:szCs w:val="16"/>
        </w:rPr>
        <w:t xml:space="preserve">Обособленные </w:t>
      </w:r>
      <w:r w:rsidRPr="00AB74A1">
        <w:rPr>
          <w:rFonts w:ascii="Verdana" w:hAnsi="Verdana"/>
          <w:b/>
          <w:sz w:val="16"/>
          <w:szCs w:val="16"/>
        </w:rPr>
        <w:t xml:space="preserve">дополнения – </w:t>
      </w:r>
      <w:r w:rsidRPr="00AB74A1">
        <w:rPr>
          <w:rFonts w:ascii="Verdana" w:hAnsi="Verdana"/>
          <w:sz w:val="16"/>
          <w:szCs w:val="16"/>
        </w:rPr>
        <w:t xml:space="preserve">это дополнения, которые выделены интонационно и пунктуационно. Дополнения отвечают на вопросы косвенных падежей. </w:t>
      </w:r>
      <w:r w:rsidR="00752CB8">
        <w:rPr>
          <w:rFonts w:ascii="Verdana" w:hAnsi="Verdana"/>
          <w:b/>
          <w:sz w:val="16"/>
          <w:szCs w:val="16"/>
        </w:rPr>
        <w:t xml:space="preserve"> </w:t>
      </w:r>
      <w:r w:rsidRPr="00AB74A1">
        <w:rPr>
          <w:rFonts w:ascii="Verdana" w:hAnsi="Verdana"/>
          <w:sz w:val="16"/>
          <w:szCs w:val="16"/>
        </w:rPr>
        <w:t>Обособленные дополнения выражаются:</w:t>
      </w:r>
    </w:p>
    <w:p w:rsidR="00D86A9A" w:rsidRPr="00AB74A1" w:rsidRDefault="00D86A9A" w:rsidP="00D86A9A">
      <w:pPr>
        <w:shd w:val="clear" w:color="auto" w:fill="FFFFFF"/>
        <w:ind w:firstLine="0"/>
        <w:rPr>
          <w:rFonts w:ascii="Verdana" w:hAnsi="Verdana"/>
          <w:sz w:val="16"/>
          <w:szCs w:val="16"/>
        </w:rPr>
      </w:pPr>
      <w:r w:rsidRPr="00AB74A1">
        <w:rPr>
          <w:rFonts w:ascii="Verdana" w:hAnsi="Verdana"/>
          <w:i/>
          <w:iCs/>
          <w:sz w:val="16"/>
          <w:szCs w:val="16"/>
          <w:u w:val="single"/>
        </w:rPr>
        <w:t>именами существительными с предлогами</w:t>
      </w:r>
      <w:r w:rsidRPr="00AB74A1">
        <w:rPr>
          <w:rFonts w:ascii="Verdana" w:hAnsi="Verdana"/>
          <w:i/>
          <w:iCs/>
          <w:sz w:val="16"/>
          <w:szCs w:val="16"/>
        </w:rPr>
        <w:t xml:space="preserve"> или предложными сочетаниями</w:t>
      </w:r>
    </w:p>
    <w:p w:rsidR="00D86A9A" w:rsidRPr="00AB74A1" w:rsidRDefault="00D86A9A" w:rsidP="00D86A9A">
      <w:pPr>
        <w:shd w:val="clear" w:color="auto" w:fill="FFFFFF"/>
        <w:ind w:firstLine="0"/>
        <w:rPr>
          <w:rFonts w:ascii="Verdana" w:hAnsi="Verdana"/>
          <w:sz w:val="16"/>
          <w:szCs w:val="16"/>
        </w:rPr>
      </w:pPr>
      <w:proofErr w:type="gramStart"/>
      <w:r w:rsidRPr="00D86A9A">
        <w:rPr>
          <w:rFonts w:ascii="Verdana" w:hAnsi="Verdana"/>
          <w:b/>
          <w:i/>
          <w:iCs/>
          <w:sz w:val="16"/>
          <w:szCs w:val="16"/>
        </w:rPr>
        <w:t xml:space="preserve">кроме, </w:t>
      </w:r>
      <w:r w:rsidRPr="00D86A9A">
        <w:rPr>
          <w:rFonts w:ascii="Verdana" w:hAnsi="Verdana"/>
          <w:b/>
          <w:sz w:val="16"/>
          <w:szCs w:val="16"/>
        </w:rPr>
        <w:t xml:space="preserve"> </w:t>
      </w:r>
      <w:r w:rsidRPr="00D86A9A">
        <w:rPr>
          <w:rFonts w:ascii="Verdana" w:hAnsi="Verdana"/>
          <w:b/>
          <w:i/>
          <w:iCs/>
          <w:sz w:val="16"/>
          <w:szCs w:val="16"/>
        </w:rPr>
        <w:t>вместо</w:t>
      </w:r>
      <w:proofErr w:type="gramEnd"/>
      <w:r w:rsidRPr="00D86A9A">
        <w:rPr>
          <w:rFonts w:ascii="Verdana" w:hAnsi="Verdana"/>
          <w:b/>
          <w:i/>
          <w:iCs/>
          <w:sz w:val="16"/>
          <w:szCs w:val="16"/>
        </w:rPr>
        <w:t xml:space="preserve">, </w:t>
      </w:r>
      <w:r w:rsidRPr="00D86A9A">
        <w:rPr>
          <w:rFonts w:ascii="Verdana" w:hAnsi="Verdana"/>
          <w:b/>
          <w:sz w:val="16"/>
          <w:szCs w:val="16"/>
        </w:rPr>
        <w:t xml:space="preserve"> </w:t>
      </w:r>
      <w:r w:rsidRPr="00D86A9A">
        <w:rPr>
          <w:rFonts w:ascii="Verdana" w:hAnsi="Verdana"/>
          <w:b/>
          <w:i/>
          <w:iCs/>
          <w:sz w:val="16"/>
          <w:szCs w:val="16"/>
        </w:rPr>
        <w:t>помимо, сверх, за исключением, исключая, включая,</w:t>
      </w:r>
      <w:r w:rsidRPr="00D86A9A">
        <w:rPr>
          <w:rFonts w:ascii="Verdana" w:hAnsi="Verdana"/>
          <w:b/>
          <w:sz w:val="16"/>
          <w:szCs w:val="16"/>
        </w:rPr>
        <w:t xml:space="preserve"> </w:t>
      </w:r>
      <w:r w:rsidRPr="00D86A9A">
        <w:rPr>
          <w:rFonts w:ascii="Verdana" w:hAnsi="Verdana"/>
          <w:b/>
          <w:i/>
          <w:iCs/>
          <w:sz w:val="16"/>
          <w:szCs w:val="16"/>
        </w:rPr>
        <w:t>наряду с</w:t>
      </w:r>
      <w:r w:rsidRPr="00AB74A1">
        <w:rPr>
          <w:rFonts w:ascii="Verdana" w:hAnsi="Verdana"/>
          <w:i/>
          <w:iCs/>
          <w:sz w:val="16"/>
          <w:szCs w:val="16"/>
        </w:rPr>
        <w:t xml:space="preserve"> и др. </w:t>
      </w:r>
    </w:p>
    <w:p w:rsidR="00D86A9A" w:rsidRPr="00AB74A1" w:rsidRDefault="00D86A9A" w:rsidP="00D86A9A">
      <w:pPr>
        <w:shd w:val="clear" w:color="auto" w:fill="FFFFFF"/>
        <w:ind w:firstLine="0"/>
        <w:rPr>
          <w:rFonts w:ascii="Verdana" w:hAnsi="Verdana"/>
          <w:sz w:val="16"/>
          <w:szCs w:val="16"/>
        </w:rPr>
      </w:pPr>
      <w:r w:rsidRPr="00AB74A1">
        <w:rPr>
          <w:rFonts w:ascii="Verdana" w:hAnsi="Verdana"/>
          <w:i/>
          <w:iCs/>
          <w:sz w:val="16"/>
          <w:szCs w:val="16"/>
        </w:rPr>
        <w:t xml:space="preserve">со значением включения, исключения, замещения, то есть </w:t>
      </w:r>
      <w:r w:rsidRPr="00AB74A1">
        <w:rPr>
          <w:rFonts w:ascii="Verdana" w:hAnsi="Verdana"/>
          <w:i/>
          <w:iCs/>
          <w:sz w:val="16"/>
          <w:szCs w:val="16"/>
          <w:u w:val="single"/>
        </w:rPr>
        <w:t xml:space="preserve">ограничительным </w:t>
      </w:r>
      <w:r w:rsidRPr="00AB74A1">
        <w:rPr>
          <w:rFonts w:ascii="Verdana" w:hAnsi="Verdana"/>
          <w:i/>
          <w:iCs/>
          <w:sz w:val="16"/>
          <w:szCs w:val="16"/>
        </w:rPr>
        <w:t xml:space="preserve">или </w:t>
      </w:r>
      <w:r w:rsidRPr="00AB74A1">
        <w:rPr>
          <w:rFonts w:ascii="Verdana" w:hAnsi="Verdana"/>
          <w:i/>
          <w:iCs/>
          <w:sz w:val="16"/>
          <w:szCs w:val="16"/>
          <w:u w:val="single"/>
        </w:rPr>
        <w:t>расширительным значением</w:t>
      </w:r>
      <w:r w:rsidRPr="00AB74A1">
        <w:rPr>
          <w:rFonts w:ascii="Verdana" w:hAnsi="Verdana"/>
          <w:i/>
          <w:iCs/>
          <w:sz w:val="16"/>
          <w:szCs w:val="16"/>
        </w:rPr>
        <w:t>.</w:t>
      </w:r>
    </w:p>
    <w:p w:rsidR="00D86A9A" w:rsidRPr="00AB74A1" w:rsidRDefault="00D86A9A" w:rsidP="00D86A9A">
      <w:pPr>
        <w:shd w:val="clear" w:color="auto" w:fill="FFFFFF"/>
        <w:ind w:firstLine="0"/>
        <w:rPr>
          <w:rFonts w:ascii="Verdana" w:hAnsi="Verdana"/>
          <w:i/>
          <w:iCs/>
          <w:sz w:val="16"/>
          <w:szCs w:val="16"/>
        </w:rPr>
      </w:pPr>
      <w:r w:rsidRPr="00AB74A1">
        <w:rPr>
          <w:rFonts w:ascii="Verdana" w:hAnsi="Verdana"/>
          <w:b/>
          <w:bCs/>
          <w:sz w:val="16"/>
          <w:szCs w:val="16"/>
        </w:rPr>
        <w:t>Например:</w:t>
      </w:r>
      <w:r w:rsidRPr="00AB74A1">
        <w:rPr>
          <w:rFonts w:ascii="Verdana" w:hAnsi="Verdana"/>
          <w:sz w:val="16"/>
          <w:szCs w:val="16"/>
        </w:rPr>
        <w:t xml:space="preserve"> </w:t>
      </w:r>
      <w:r w:rsidRPr="00AB74A1">
        <w:rPr>
          <w:rFonts w:ascii="Verdana" w:hAnsi="Verdana"/>
          <w:i/>
          <w:iCs/>
          <w:sz w:val="16"/>
          <w:szCs w:val="16"/>
        </w:rPr>
        <w:t xml:space="preserve">Тут, </w:t>
      </w:r>
      <w:r w:rsidRPr="00AB74A1">
        <w:rPr>
          <w:rFonts w:ascii="Verdana" w:hAnsi="Verdana"/>
          <w:b/>
          <w:bCs/>
          <w:i/>
          <w:iCs/>
          <w:sz w:val="16"/>
          <w:szCs w:val="16"/>
          <w:u w:val="single"/>
        </w:rPr>
        <w:t xml:space="preserve">кроме </w:t>
      </w:r>
      <w:r w:rsidRPr="00AB74A1">
        <w:rPr>
          <w:rFonts w:ascii="Verdana" w:hAnsi="Verdana"/>
          <w:i/>
          <w:iCs/>
          <w:sz w:val="16"/>
          <w:szCs w:val="16"/>
          <w:u w:val="single"/>
        </w:rPr>
        <w:t>небольшого столика с зеркалом, табурета и тряпья</w:t>
      </w:r>
      <w:r w:rsidRPr="00AB74A1">
        <w:rPr>
          <w:rFonts w:ascii="Verdana" w:hAnsi="Verdana"/>
          <w:i/>
          <w:iCs/>
          <w:sz w:val="16"/>
          <w:szCs w:val="16"/>
        </w:rPr>
        <w:t xml:space="preserve">, не было никакой другой мебели, и, </w:t>
      </w:r>
      <w:r w:rsidRPr="00AB74A1">
        <w:rPr>
          <w:rFonts w:ascii="Verdana" w:hAnsi="Verdana"/>
          <w:b/>
          <w:bCs/>
          <w:i/>
          <w:iCs/>
          <w:sz w:val="16"/>
          <w:szCs w:val="16"/>
          <w:u w:val="single"/>
        </w:rPr>
        <w:t>вместо</w:t>
      </w:r>
      <w:r w:rsidRPr="00AB74A1">
        <w:rPr>
          <w:rFonts w:ascii="Verdana" w:hAnsi="Verdana"/>
          <w:i/>
          <w:iCs/>
          <w:sz w:val="16"/>
          <w:szCs w:val="16"/>
          <w:u w:val="single"/>
        </w:rPr>
        <w:t xml:space="preserve"> лампы или свечи</w:t>
      </w:r>
      <w:r w:rsidRPr="00AB74A1">
        <w:rPr>
          <w:rFonts w:ascii="Verdana" w:hAnsi="Verdana"/>
          <w:i/>
          <w:iCs/>
          <w:sz w:val="16"/>
          <w:szCs w:val="16"/>
        </w:rPr>
        <w:t xml:space="preserve">, горел яркий веерообразный огонек. Мистер </w:t>
      </w:r>
      <w:proofErr w:type="spellStart"/>
      <w:r w:rsidRPr="00AB74A1">
        <w:rPr>
          <w:rFonts w:ascii="Verdana" w:hAnsi="Verdana"/>
          <w:i/>
          <w:iCs/>
          <w:sz w:val="16"/>
          <w:szCs w:val="16"/>
        </w:rPr>
        <w:t>Гопкинс</w:t>
      </w:r>
      <w:proofErr w:type="spellEnd"/>
      <w:r w:rsidRPr="00AB74A1">
        <w:rPr>
          <w:rFonts w:ascii="Verdana" w:hAnsi="Verdana"/>
          <w:i/>
          <w:iCs/>
          <w:sz w:val="16"/>
          <w:szCs w:val="16"/>
        </w:rPr>
        <w:t xml:space="preserve">, </w:t>
      </w:r>
      <w:r w:rsidRPr="00AB74A1">
        <w:rPr>
          <w:rFonts w:ascii="Verdana" w:hAnsi="Verdana"/>
          <w:b/>
          <w:bCs/>
          <w:i/>
          <w:iCs/>
          <w:sz w:val="16"/>
          <w:szCs w:val="16"/>
          <w:u w:val="single"/>
        </w:rPr>
        <w:t>наряду</w:t>
      </w:r>
      <w:r w:rsidRPr="00AB74A1">
        <w:rPr>
          <w:rFonts w:ascii="Verdana" w:hAnsi="Verdana"/>
          <w:i/>
          <w:iCs/>
          <w:sz w:val="16"/>
          <w:szCs w:val="16"/>
          <w:u w:val="single"/>
        </w:rPr>
        <w:t xml:space="preserve"> с другими людьми в серых касках</w:t>
      </w:r>
      <w:r w:rsidRPr="00AB74A1">
        <w:rPr>
          <w:rFonts w:ascii="Verdana" w:hAnsi="Verdana"/>
          <w:i/>
          <w:iCs/>
          <w:sz w:val="16"/>
          <w:szCs w:val="16"/>
        </w:rPr>
        <w:t xml:space="preserve">, стоял неподвижно. </w:t>
      </w:r>
    </w:p>
    <w:p w:rsidR="00D86A9A" w:rsidRPr="00AB74A1" w:rsidRDefault="00D86A9A" w:rsidP="00D86A9A">
      <w:pPr>
        <w:ind w:firstLine="0"/>
        <w:jc w:val="left"/>
        <w:rPr>
          <w:rFonts w:ascii="Verdana" w:hAnsi="Verdana"/>
          <w:sz w:val="16"/>
          <w:szCs w:val="16"/>
        </w:rPr>
      </w:pPr>
    </w:p>
    <w:p w:rsidR="00D86A9A" w:rsidRPr="00AB74A1" w:rsidRDefault="00D86A9A" w:rsidP="00D86A9A">
      <w:pPr>
        <w:ind w:firstLine="0"/>
        <w:jc w:val="center"/>
        <w:rPr>
          <w:rFonts w:ascii="Verdana" w:hAnsi="Verdana"/>
          <w:b/>
          <w:color w:val="000000"/>
          <w:sz w:val="16"/>
          <w:szCs w:val="16"/>
        </w:rPr>
      </w:pPr>
      <w:r w:rsidRPr="00AB74A1">
        <w:rPr>
          <w:rFonts w:ascii="Verdana" w:hAnsi="Verdana"/>
          <w:b/>
          <w:color w:val="000000"/>
          <w:sz w:val="16"/>
          <w:szCs w:val="16"/>
        </w:rPr>
        <w:t>АЛГОРИТМ ВЫПОЛНЕНИЯ ЗАДАНИЯ:</w:t>
      </w:r>
    </w:p>
    <w:p w:rsidR="00D86A9A" w:rsidRPr="00AB74A1" w:rsidRDefault="00D86A9A" w:rsidP="00D86A9A">
      <w:pPr>
        <w:numPr>
          <w:ilvl w:val="0"/>
          <w:numId w:val="1"/>
        </w:numPr>
        <w:ind w:left="0" w:firstLine="0"/>
        <w:jc w:val="left"/>
        <w:rPr>
          <w:rFonts w:ascii="Verdana" w:hAnsi="Verdana"/>
          <w:color w:val="000000"/>
          <w:sz w:val="16"/>
          <w:szCs w:val="16"/>
        </w:rPr>
      </w:pPr>
      <w:r w:rsidRPr="00AB74A1">
        <w:rPr>
          <w:rFonts w:ascii="Verdana" w:hAnsi="Verdana"/>
          <w:color w:val="000000"/>
          <w:sz w:val="16"/>
          <w:szCs w:val="16"/>
        </w:rPr>
        <w:t>Читаем внимательно</w:t>
      </w:r>
      <w:r w:rsidRPr="00AB74A1">
        <w:rPr>
          <w:rFonts w:ascii="Verdana" w:hAnsi="Verdana"/>
          <w:bCs/>
          <w:i/>
          <w:iCs/>
          <w:color w:val="000000"/>
          <w:sz w:val="16"/>
          <w:szCs w:val="16"/>
        </w:rPr>
        <w:t xml:space="preserve"> </w:t>
      </w:r>
      <w:r w:rsidRPr="00AB74A1">
        <w:rPr>
          <w:rFonts w:ascii="Verdana" w:hAnsi="Verdana"/>
          <w:bCs/>
          <w:color w:val="000000"/>
          <w:sz w:val="16"/>
          <w:szCs w:val="16"/>
        </w:rPr>
        <w:t>все</w:t>
      </w:r>
      <w:r w:rsidRPr="00AB74A1">
        <w:rPr>
          <w:rFonts w:ascii="Verdana" w:hAnsi="Verdana"/>
          <w:color w:val="000000"/>
          <w:sz w:val="16"/>
          <w:szCs w:val="16"/>
        </w:rPr>
        <w:t xml:space="preserve"> предложения. </w:t>
      </w:r>
    </w:p>
    <w:p w:rsidR="00D86A9A" w:rsidRPr="00AB74A1" w:rsidRDefault="00D86A9A" w:rsidP="00D86A9A">
      <w:pPr>
        <w:numPr>
          <w:ilvl w:val="0"/>
          <w:numId w:val="1"/>
        </w:numPr>
        <w:ind w:left="0" w:firstLine="0"/>
        <w:jc w:val="left"/>
        <w:rPr>
          <w:rFonts w:ascii="Verdana" w:hAnsi="Verdana"/>
          <w:color w:val="000000"/>
          <w:sz w:val="16"/>
          <w:szCs w:val="16"/>
        </w:rPr>
      </w:pPr>
      <w:r w:rsidRPr="00AB74A1">
        <w:rPr>
          <w:rFonts w:ascii="Verdana" w:hAnsi="Verdana"/>
          <w:color w:val="000000"/>
          <w:sz w:val="16"/>
          <w:szCs w:val="16"/>
        </w:rPr>
        <w:t xml:space="preserve">Анализируем постановку знаков препинания. </w:t>
      </w:r>
    </w:p>
    <w:p w:rsidR="00D86A9A" w:rsidRPr="00AB74A1" w:rsidRDefault="00D86A9A" w:rsidP="00D86A9A">
      <w:pPr>
        <w:numPr>
          <w:ilvl w:val="0"/>
          <w:numId w:val="1"/>
        </w:numPr>
        <w:ind w:left="0" w:firstLine="0"/>
        <w:jc w:val="left"/>
        <w:rPr>
          <w:rFonts w:ascii="Verdana" w:hAnsi="Verdana"/>
          <w:color w:val="000000"/>
          <w:sz w:val="16"/>
          <w:szCs w:val="16"/>
        </w:rPr>
      </w:pPr>
      <w:r w:rsidRPr="00AB74A1">
        <w:rPr>
          <w:rFonts w:ascii="Verdana" w:hAnsi="Verdana"/>
          <w:color w:val="000000"/>
          <w:sz w:val="16"/>
          <w:szCs w:val="16"/>
        </w:rPr>
        <w:t xml:space="preserve">Выделяем все «подозрительные» знаки препинания. </w:t>
      </w:r>
    </w:p>
    <w:p w:rsidR="00D86A9A" w:rsidRPr="00AB74A1" w:rsidRDefault="00D86A9A" w:rsidP="00D86A9A">
      <w:pPr>
        <w:numPr>
          <w:ilvl w:val="0"/>
          <w:numId w:val="1"/>
        </w:numPr>
        <w:ind w:left="0" w:firstLine="0"/>
        <w:jc w:val="left"/>
        <w:rPr>
          <w:rFonts w:ascii="Verdana" w:hAnsi="Verdana"/>
          <w:color w:val="000000"/>
          <w:sz w:val="16"/>
          <w:szCs w:val="16"/>
        </w:rPr>
      </w:pPr>
      <w:r w:rsidRPr="00AB74A1">
        <w:rPr>
          <w:rFonts w:ascii="Verdana" w:hAnsi="Verdana"/>
          <w:color w:val="000000"/>
          <w:sz w:val="16"/>
          <w:szCs w:val="16"/>
        </w:rPr>
        <w:t xml:space="preserve"> Определяем  характер осложнения в  предложении</w:t>
      </w:r>
    </w:p>
    <w:p w:rsidR="003411F4" w:rsidRDefault="003411F4">
      <w:pPr>
        <w:spacing w:after="200" w:line="276" w:lineRule="auto"/>
        <w:ind w:firstLine="0"/>
        <w:jc w:val="left"/>
      </w:pPr>
      <w:r>
        <w:br w:type="page"/>
      </w:r>
    </w:p>
    <w:p w:rsidR="00D86A9A" w:rsidRDefault="003411F4" w:rsidP="003411F4">
      <w:pPr>
        <w:jc w:val="center"/>
      </w:pPr>
      <w:r>
        <w:lastRenderedPageBreak/>
        <w:t>ТЕСТ</w:t>
      </w:r>
    </w:p>
    <w:p w:rsidR="00752CB8" w:rsidRPr="00D86A9A" w:rsidRDefault="00752CB8" w:rsidP="00D86A9A">
      <w:pPr>
        <w:autoSpaceDE w:val="0"/>
        <w:autoSpaceDN w:val="0"/>
        <w:adjustRightInd w:val="0"/>
        <w:ind w:firstLine="0"/>
        <w:rPr>
          <w:rFonts w:ascii="Verdana" w:hAnsi="Verdana"/>
          <w:sz w:val="16"/>
          <w:szCs w:val="16"/>
        </w:rPr>
      </w:pPr>
    </w:p>
    <w:p w:rsidR="000D5732" w:rsidRPr="000D5732" w:rsidRDefault="000D5732" w:rsidP="00752CB8">
      <w:pPr>
        <w:ind w:left="-284" w:right="-307" w:firstLine="0"/>
        <w:rPr>
          <w:b/>
          <w:sz w:val="20"/>
        </w:rPr>
      </w:pPr>
      <w:r w:rsidRPr="000D5732">
        <w:rPr>
          <w:b/>
          <w:sz w:val="20"/>
        </w:rPr>
        <w:t>1.</w:t>
      </w:r>
      <w:r w:rsidR="00D86A9A" w:rsidRPr="000D5732">
        <w:rPr>
          <w:b/>
          <w:sz w:val="20"/>
        </w:rPr>
        <w:t>Среди предложений 14–18 найдите предложение с обособленным обстоятельством. </w:t>
      </w:r>
    </w:p>
    <w:p w:rsidR="000D5732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sz w:val="20"/>
        </w:rPr>
        <w:t>(14)Но он даже не оглянулся. (15)Я видел, что он узнал меня, но не хотел узнавать человека, которого считал лучшим другом, который предал его, бросив на произвол судьбы. (16)Эта встреча была неприятна ему…</w:t>
      </w:r>
    </w:p>
    <w:p w:rsidR="00D86A9A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sz w:val="20"/>
        </w:rPr>
        <w:t>(17)Мне было стыдно. (18)Весь следующий день я думал о Шарике, пытался убедить себя, что не очень виноват в случившемся: куда я мог его тогда взять, ведь я сам не знал, куда мне приткнуться. </w:t>
      </w:r>
    </w:p>
    <w:p w:rsidR="000D5732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b/>
          <w:sz w:val="20"/>
        </w:rPr>
        <w:t>2.Среди предложений 17–20 найдите предложение с необособленным распространённым согласованным определением.</w:t>
      </w:r>
      <w:r w:rsidRPr="000D5732">
        <w:rPr>
          <w:sz w:val="20"/>
        </w:rPr>
        <w:t xml:space="preserve"> </w:t>
      </w:r>
      <w:r>
        <w:rPr>
          <w:sz w:val="20"/>
        </w:rPr>
        <w:t xml:space="preserve"> </w:t>
      </w:r>
    </w:p>
    <w:p w:rsidR="000D5732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sz w:val="20"/>
        </w:rPr>
        <w:t>(</w:t>
      </w:r>
      <w:proofErr w:type="gramStart"/>
      <w:r w:rsidRPr="000D5732">
        <w:rPr>
          <w:sz w:val="20"/>
        </w:rPr>
        <w:t>17)Тогда</w:t>
      </w:r>
      <w:proofErr w:type="gramEnd"/>
      <w:r w:rsidRPr="000D5732">
        <w:rPr>
          <w:sz w:val="20"/>
        </w:rPr>
        <w:t xml:space="preserve"> женщина опустилась на корточки и погладила её по голове, протянула ей булочку, и собака начала есть, то и дело поглядывая на женщину: она боялась, что та уйдёт. (18)Женщина всё гладила собаку и что-то тихо и печально говорила так же печально вздрагивающей животине. (19)Потом достала из сумки ливерный пирожок, положила его перед собакой и быстро, не оглядываясь, пошла.</w:t>
      </w:r>
    </w:p>
    <w:p w:rsidR="000D5732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sz w:val="20"/>
        </w:rPr>
        <w:t>(20)Собака, оставив недоеденный пирожок, побежала за женщиной, заскулила, та растерянно остановилась.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0D5732" w:rsidRPr="000D5732" w:rsidTr="000D573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D5732" w:rsidRPr="000D5732" w:rsidRDefault="000D5732" w:rsidP="00752CB8">
            <w:pPr>
              <w:ind w:left="-284" w:right="-307" w:firstLine="0"/>
              <w:rPr>
                <w:b/>
                <w:sz w:val="20"/>
              </w:rPr>
            </w:pPr>
            <w:r w:rsidRPr="000D5732">
              <w:rPr>
                <w:b/>
                <w:sz w:val="20"/>
              </w:rPr>
              <w:t xml:space="preserve">3.Среди предложений 3–6 найдите предложение с обособленным распространённым согласованным определением. </w:t>
            </w:r>
          </w:p>
        </w:tc>
      </w:tr>
    </w:tbl>
    <w:p w:rsidR="000D5732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sz w:val="20"/>
        </w:rPr>
        <w:t>(3)Мальчишки торопливо наклонялись к земле, лепили снежки и швыряли в стену нового дома: там, по шероховатой бетонной стене, карабкалась белка.</w:t>
      </w:r>
    </w:p>
    <w:p w:rsidR="000D5732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sz w:val="20"/>
        </w:rPr>
        <w:t>(</w:t>
      </w:r>
      <w:proofErr w:type="gramStart"/>
      <w:r w:rsidRPr="000D5732">
        <w:rPr>
          <w:sz w:val="20"/>
        </w:rPr>
        <w:t>4)Мальчишки</w:t>
      </w:r>
      <w:proofErr w:type="gramEnd"/>
      <w:r w:rsidRPr="000D5732">
        <w:rPr>
          <w:sz w:val="20"/>
        </w:rPr>
        <w:t xml:space="preserve"> веселились, пуляли в стену снежками, а белка перебиралась смелыми короткими рывками всё выше и выше, к самой крыше, цепляясь неизвестно за что. (</w:t>
      </w:r>
      <w:proofErr w:type="gramStart"/>
      <w:r w:rsidRPr="000D5732">
        <w:rPr>
          <w:sz w:val="20"/>
        </w:rPr>
        <w:t>5)Тайга</w:t>
      </w:r>
      <w:proofErr w:type="gramEnd"/>
      <w:r w:rsidRPr="000D5732">
        <w:rPr>
          <w:sz w:val="20"/>
        </w:rPr>
        <w:t xml:space="preserve"> была рядом, белки забегали в посёлок нередко, но по деревьям они легко удирали назад, а этой не повезло, она, наверное, перебегала по земле, когда её заметили, метнулась к дому и теперь карабкалась по стене, беззащитная перед ударами снежков.(6)Снежные снаряды, словно пушечные ядра, с глухим фырканьем разрывались рядом с белкой, она вздрагивала всем маленьким телом, пушистый хвост прижимала к стене, как бы помогая себе даже им.</w:t>
      </w:r>
    </w:p>
    <w:p w:rsidR="000D5732" w:rsidRPr="000D5732" w:rsidRDefault="000D5732" w:rsidP="00752CB8">
      <w:pPr>
        <w:ind w:left="-284" w:right="-307" w:firstLine="0"/>
        <w:rPr>
          <w:b/>
          <w:sz w:val="20"/>
        </w:rPr>
      </w:pPr>
      <w:r w:rsidRPr="000D5732">
        <w:rPr>
          <w:b/>
          <w:sz w:val="20"/>
        </w:rPr>
        <w:t>4.Среди предложений 16–24 найдите предложение с обособленным приложением.</w:t>
      </w:r>
    </w:p>
    <w:p w:rsidR="000D5732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sz w:val="20"/>
        </w:rPr>
        <w:t> (</w:t>
      </w:r>
      <w:proofErr w:type="gramStart"/>
      <w:r w:rsidRPr="000D5732">
        <w:rPr>
          <w:sz w:val="20"/>
        </w:rPr>
        <w:t>16)Вот</w:t>
      </w:r>
      <w:proofErr w:type="gramEnd"/>
      <w:r w:rsidRPr="000D5732">
        <w:rPr>
          <w:sz w:val="20"/>
        </w:rPr>
        <w:t xml:space="preserve"> и нынче урок был «Морские кишечнополостные». (</w:t>
      </w:r>
      <w:proofErr w:type="gramStart"/>
      <w:r w:rsidRPr="000D5732">
        <w:rPr>
          <w:sz w:val="20"/>
        </w:rPr>
        <w:t>17)В</w:t>
      </w:r>
      <w:proofErr w:type="gramEnd"/>
      <w:r w:rsidRPr="000D5732">
        <w:rPr>
          <w:sz w:val="20"/>
        </w:rPr>
        <w:t xml:space="preserve"> учебнике даны полипы, коралловые рифы и медузы. (</w:t>
      </w:r>
      <w:proofErr w:type="gramStart"/>
      <w:r w:rsidRPr="000D5732">
        <w:rPr>
          <w:sz w:val="20"/>
        </w:rPr>
        <w:t>18)А</w:t>
      </w:r>
      <w:proofErr w:type="gramEnd"/>
      <w:r w:rsidRPr="000D5732">
        <w:rPr>
          <w:sz w:val="20"/>
        </w:rPr>
        <w:t xml:space="preserve"> Наталья ещё и про иглокожих доложила. (</w:t>
      </w:r>
      <w:proofErr w:type="gramStart"/>
      <w:r w:rsidRPr="000D5732">
        <w:rPr>
          <w:sz w:val="20"/>
        </w:rPr>
        <w:t>19)И</w:t>
      </w:r>
      <w:proofErr w:type="gramEnd"/>
      <w:r w:rsidRPr="000D5732">
        <w:rPr>
          <w:sz w:val="20"/>
        </w:rPr>
        <w:t xml:space="preserve"> не просто словечками закидала, взяла мел да и нарисовала всё на доске.(20)Конечно, «пятёрка»!</w:t>
      </w:r>
    </w:p>
    <w:p w:rsidR="000D5732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sz w:val="20"/>
        </w:rPr>
        <w:t>(21)Учительница Клара Ниловна говорит:</w:t>
      </w:r>
    </w:p>
    <w:p w:rsidR="000D5732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sz w:val="20"/>
        </w:rPr>
        <w:t>– (22)Вижу, понравился вам ответ вашего товарища. (</w:t>
      </w:r>
      <w:proofErr w:type="gramStart"/>
      <w:r w:rsidRPr="000D5732">
        <w:rPr>
          <w:sz w:val="20"/>
        </w:rPr>
        <w:t>23)Но</w:t>
      </w:r>
      <w:proofErr w:type="gramEnd"/>
      <w:r w:rsidRPr="000D5732">
        <w:rPr>
          <w:sz w:val="20"/>
        </w:rPr>
        <w:t xml:space="preserve"> кто же вам мешает так учиться? (24)Почему </w:t>
      </w:r>
      <w:proofErr w:type="spellStart"/>
      <w:r w:rsidRPr="000D5732">
        <w:rPr>
          <w:sz w:val="20"/>
        </w:rPr>
        <w:t>Лоскутиковой</w:t>
      </w:r>
      <w:proofErr w:type="spellEnd"/>
      <w:r w:rsidRPr="000D5732">
        <w:rPr>
          <w:sz w:val="20"/>
        </w:rPr>
        <w:t xml:space="preserve"> интересна жизнь моря, а вам, людям, родившимся на море, до этой жизни словно бы и дела нет?</w:t>
      </w:r>
    </w:p>
    <w:p w:rsidR="000D5732" w:rsidRPr="000D5732" w:rsidRDefault="000D5732" w:rsidP="00752CB8">
      <w:pPr>
        <w:ind w:left="-284" w:right="-307" w:firstLine="0"/>
        <w:rPr>
          <w:b/>
          <w:sz w:val="20"/>
        </w:rPr>
      </w:pPr>
      <w:r w:rsidRPr="000D5732">
        <w:rPr>
          <w:b/>
          <w:sz w:val="20"/>
        </w:rPr>
        <w:t>5. Среди предложений 14–20 найдите предложение с обособленными обстоятельствами. </w:t>
      </w:r>
    </w:p>
    <w:p w:rsidR="000D5732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sz w:val="20"/>
        </w:rPr>
        <w:t>(</w:t>
      </w:r>
      <w:proofErr w:type="gramStart"/>
      <w:r w:rsidRPr="000D5732">
        <w:rPr>
          <w:sz w:val="20"/>
        </w:rPr>
        <w:t>14)Когда</w:t>
      </w:r>
      <w:proofErr w:type="gramEnd"/>
      <w:r w:rsidRPr="000D5732">
        <w:rPr>
          <w:sz w:val="20"/>
        </w:rPr>
        <w:t xml:space="preserve"> я добежал до него, Уродливый был сильно покусан. (</w:t>
      </w:r>
      <w:proofErr w:type="gramStart"/>
      <w:r w:rsidRPr="000D5732">
        <w:rPr>
          <w:sz w:val="20"/>
        </w:rPr>
        <w:t>15)Он</w:t>
      </w:r>
      <w:proofErr w:type="gramEnd"/>
      <w:r w:rsidRPr="000D5732">
        <w:rPr>
          <w:sz w:val="20"/>
        </w:rPr>
        <w:t xml:space="preserve"> лежал, свернувшись в клубок, смежив единственный глаз, и след от слезы пересекал его нос. (</w:t>
      </w:r>
      <w:proofErr w:type="gramStart"/>
      <w:r w:rsidRPr="000D5732">
        <w:rPr>
          <w:sz w:val="20"/>
        </w:rPr>
        <w:t>16)Но</w:t>
      </w:r>
      <w:proofErr w:type="gramEnd"/>
      <w:r w:rsidRPr="000D5732">
        <w:rPr>
          <w:sz w:val="20"/>
        </w:rPr>
        <w:t xml:space="preserve"> что удивительно: пока я нёс его домой, он хрипел, задыхался, но пытался лизнуть меня своим мягким шершавым языком. (</w:t>
      </w:r>
      <w:proofErr w:type="gramStart"/>
      <w:r w:rsidRPr="000D5732">
        <w:rPr>
          <w:sz w:val="20"/>
        </w:rPr>
        <w:t>17)Я</w:t>
      </w:r>
      <w:proofErr w:type="gramEnd"/>
      <w:r w:rsidRPr="000D5732">
        <w:rPr>
          <w:sz w:val="20"/>
        </w:rPr>
        <w:t xml:space="preserve"> нёс его домой и больше всего боялся навредить ему ещё больше. (</w:t>
      </w:r>
      <w:proofErr w:type="gramStart"/>
      <w:r w:rsidRPr="000D5732">
        <w:rPr>
          <w:sz w:val="20"/>
        </w:rPr>
        <w:t>18)А</w:t>
      </w:r>
      <w:proofErr w:type="gramEnd"/>
      <w:r w:rsidRPr="000D5732">
        <w:rPr>
          <w:sz w:val="20"/>
        </w:rPr>
        <w:t xml:space="preserve"> он тем временем пытался лизнуть моё ухо. (19)Я прижал его к себе. (20)Он коснулся головой ладони моей руки, его золотой глаз повернулся в мою сторону, и я услышал мурлыкание. </w:t>
      </w:r>
    </w:p>
    <w:p w:rsidR="000D5732" w:rsidRPr="000D5732" w:rsidRDefault="000D5732" w:rsidP="00752CB8">
      <w:pPr>
        <w:ind w:left="-284" w:right="-307" w:firstLine="0"/>
        <w:jc w:val="left"/>
        <w:rPr>
          <w:b/>
          <w:sz w:val="20"/>
        </w:rPr>
      </w:pPr>
      <w:r w:rsidRPr="000D5732">
        <w:rPr>
          <w:b/>
          <w:sz w:val="20"/>
        </w:rPr>
        <w:t>6.Среди предложений 1–5 найдите предложения, осложнённые обособленным согласованным распространённым определением. </w:t>
      </w:r>
    </w:p>
    <w:p w:rsidR="000D5732" w:rsidRPr="000D5732" w:rsidRDefault="000D5732" w:rsidP="00752CB8">
      <w:pPr>
        <w:ind w:left="-284" w:right="-307" w:firstLine="0"/>
        <w:jc w:val="left"/>
        <w:rPr>
          <w:sz w:val="20"/>
        </w:rPr>
      </w:pPr>
      <w:r w:rsidRPr="000D5732">
        <w:rPr>
          <w:sz w:val="20"/>
        </w:rPr>
        <w:t>(1)Туман ещё не рассеялся; в нём гасли очертания огромного корабля, медленно повёртывающегося к устью реки. (2)Его свёрнутые паруса ожили, свисая фестонами, расправляясь и покрывая мачты бессильными щитами огромных складок; слышались голоса и шаги. (3)Береговой ветер, пробуя дуть, лениво теребил паруса. (4)Наконец, тепло солнца произвело нужный эффект; воздушный напор усилился, легко рассеял туман и вылился по реям в алые формы, полные роз. (5)Розовые тени скользили по белизне мачт и снастей, всё было белым, кроме раскинутых, плавно двинутых парусов цвета глубокой радости.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0D5732" w:rsidRPr="000D5732" w:rsidTr="000D573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0D5732" w:rsidRPr="000D5732" w:rsidRDefault="000D5732" w:rsidP="00752CB8">
            <w:pPr>
              <w:ind w:left="-284" w:right="-307" w:firstLine="0"/>
              <w:jc w:val="left"/>
              <w:rPr>
                <w:sz w:val="20"/>
              </w:rPr>
            </w:pPr>
          </w:p>
        </w:tc>
      </w:tr>
    </w:tbl>
    <w:p w:rsidR="000D5732" w:rsidRPr="000D5732" w:rsidRDefault="000D5732" w:rsidP="00752CB8">
      <w:pPr>
        <w:ind w:left="-284" w:right="-307" w:firstLine="0"/>
        <w:jc w:val="left"/>
        <w:rPr>
          <w:sz w:val="2"/>
        </w:rPr>
      </w:pPr>
    </w:p>
    <w:tbl>
      <w:tblPr>
        <w:tblW w:w="5000" w:type="pct"/>
        <w:tblCellSpacing w:w="15" w:type="dxa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0D5732" w:rsidRPr="000D5732" w:rsidTr="00752CB8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D5732" w:rsidRPr="000D5732" w:rsidRDefault="000D5732" w:rsidP="00752CB8">
            <w:pPr>
              <w:ind w:left="142" w:right="-307" w:firstLine="0"/>
              <w:jc w:val="left"/>
              <w:rPr>
                <w:b/>
                <w:sz w:val="20"/>
              </w:rPr>
            </w:pPr>
            <w:r w:rsidRPr="000D5732">
              <w:rPr>
                <w:b/>
                <w:sz w:val="20"/>
              </w:rPr>
              <w:t>7.Среди предложений 29–38 найдите предложение, осложнённое обособленным обстоятельством.</w:t>
            </w:r>
          </w:p>
        </w:tc>
      </w:tr>
    </w:tbl>
    <w:p w:rsidR="000D5732" w:rsidRPr="000D5732" w:rsidRDefault="000D5732" w:rsidP="00752CB8">
      <w:pPr>
        <w:ind w:left="-284" w:right="-307" w:firstLine="0"/>
        <w:jc w:val="left"/>
        <w:rPr>
          <w:sz w:val="20"/>
        </w:rPr>
      </w:pPr>
      <w:r w:rsidRPr="000D5732">
        <w:rPr>
          <w:sz w:val="20"/>
        </w:rPr>
        <w:t>(29)Долго шли братья по родной земле. (30)И остановились они однажды у развилки трёх дорог.</w:t>
      </w:r>
    </w:p>
    <w:p w:rsidR="000D5732" w:rsidRPr="000D5732" w:rsidRDefault="000D5732" w:rsidP="00752CB8">
      <w:pPr>
        <w:ind w:left="-284" w:right="-307" w:firstLine="0"/>
        <w:jc w:val="left"/>
        <w:rPr>
          <w:sz w:val="20"/>
        </w:rPr>
      </w:pPr>
      <w:r w:rsidRPr="000D5732">
        <w:rPr>
          <w:sz w:val="20"/>
        </w:rPr>
        <w:t>– (31)Не случаен этот знак свыше, – молвил Старший. – (32)Раз Мечта </w:t>
      </w:r>
      <w:r w:rsidRPr="000D5732">
        <w:rPr>
          <w:sz w:val="20"/>
        </w:rPr>
        <w:br/>
        <w:t>у каждого из нас своя, стало быть, суждено нам каждому своей дорогой идти. (33)Смеркается, однако. (34)Заночуем здесь, а до утра и подумаем, кому какой дорогой отправляться. (35)Проснувшись, братья долго молча сидели </w:t>
      </w:r>
      <w:r w:rsidRPr="000D5732">
        <w:rPr>
          <w:sz w:val="20"/>
        </w:rPr>
        <w:br/>
        <w:t>у догоревшего костра. (36)Каждый думал о своём, но все думали об одном </w:t>
      </w:r>
      <w:r w:rsidRPr="000D5732">
        <w:rPr>
          <w:sz w:val="20"/>
        </w:rPr>
        <w:br/>
        <w:t>и том же. (37)Сомнения терзали их души. (38)Обнялись братья на прощание и пошли каждый своим путём.</w:t>
      </w:r>
    </w:p>
    <w:p w:rsidR="000D5732" w:rsidRPr="000D5732" w:rsidRDefault="000D5732" w:rsidP="00752CB8">
      <w:pPr>
        <w:ind w:left="-284" w:right="-307" w:firstLine="0"/>
        <w:rPr>
          <w:b/>
          <w:sz w:val="20"/>
        </w:rPr>
      </w:pPr>
      <w:r>
        <w:rPr>
          <w:b/>
          <w:sz w:val="20"/>
        </w:rPr>
        <w:t xml:space="preserve">8. </w:t>
      </w:r>
      <w:r w:rsidRPr="000D5732">
        <w:rPr>
          <w:b/>
          <w:sz w:val="20"/>
        </w:rPr>
        <w:t>Среди предложений 20–29 найдите предложения с обособленным согласованным определением.</w:t>
      </w:r>
    </w:p>
    <w:p w:rsidR="000D5732" w:rsidRPr="000D5732" w:rsidRDefault="000D5732" w:rsidP="00752CB8">
      <w:pPr>
        <w:ind w:left="-284" w:right="-307" w:firstLine="0"/>
        <w:rPr>
          <w:sz w:val="20"/>
        </w:rPr>
      </w:pPr>
      <w:r w:rsidRPr="000D5732">
        <w:rPr>
          <w:sz w:val="20"/>
        </w:rPr>
        <w:t>(</w:t>
      </w:r>
      <w:proofErr w:type="gramStart"/>
      <w:r w:rsidRPr="000D5732">
        <w:rPr>
          <w:sz w:val="20"/>
        </w:rPr>
        <w:t>20)Они</w:t>
      </w:r>
      <w:proofErr w:type="gramEnd"/>
      <w:r w:rsidRPr="000D5732">
        <w:rPr>
          <w:sz w:val="20"/>
        </w:rPr>
        <w:t xml:space="preserve"> быстро помирились, и как-то так вышло, что сразу же после этого съели это мороженое, разделив пополам.</w:t>
      </w:r>
      <w:r w:rsidR="00752CB8">
        <w:rPr>
          <w:sz w:val="20"/>
        </w:rPr>
        <w:t xml:space="preserve"> </w:t>
      </w:r>
      <w:r w:rsidRPr="000D5732">
        <w:rPr>
          <w:sz w:val="20"/>
        </w:rPr>
        <w:t>(</w:t>
      </w:r>
      <w:proofErr w:type="gramStart"/>
      <w:r w:rsidRPr="000D5732">
        <w:rPr>
          <w:sz w:val="20"/>
        </w:rPr>
        <w:t>21)Потом</w:t>
      </w:r>
      <w:proofErr w:type="gramEnd"/>
      <w:r w:rsidRPr="000D5732">
        <w:rPr>
          <w:sz w:val="20"/>
        </w:rPr>
        <w:t xml:space="preserve"> она вышла замуж и уехала.</w:t>
      </w:r>
      <w:r w:rsidR="00752CB8">
        <w:rPr>
          <w:sz w:val="20"/>
        </w:rPr>
        <w:t xml:space="preserve"> </w:t>
      </w:r>
      <w:r w:rsidRPr="000D5732">
        <w:rPr>
          <w:sz w:val="20"/>
        </w:rPr>
        <w:t>(</w:t>
      </w:r>
      <w:proofErr w:type="gramStart"/>
      <w:r w:rsidRPr="000D5732">
        <w:rPr>
          <w:sz w:val="20"/>
        </w:rPr>
        <w:t>22)«</w:t>
      </w:r>
      <w:proofErr w:type="gramEnd"/>
      <w:r w:rsidRPr="000D5732">
        <w:rPr>
          <w:sz w:val="20"/>
        </w:rPr>
        <w:t>Я не могу взять тебя с собой, – сказала она. – (</w:t>
      </w:r>
      <w:proofErr w:type="gramStart"/>
      <w:r w:rsidRPr="000D5732">
        <w:rPr>
          <w:sz w:val="20"/>
        </w:rPr>
        <w:t>23)Ты</w:t>
      </w:r>
      <w:proofErr w:type="gramEnd"/>
      <w:r w:rsidRPr="000D5732">
        <w:rPr>
          <w:sz w:val="20"/>
        </w:rPr>
        <w:t xml:space="preserve"> понимаешь? (</w:t>
      </w:r>
      <w:proofErr w:type="gramStart"/>
      <w:r w:rsidRPr="000D5732">
        <w:rPr>
          <w:sz w:val="20"/>
        </w:rPr>
        <w:t>24)Я</w:t>
      </w:r>
      <w:proofErr w:type="gramEnd"/>
      <w:r w:rsidRPr="000D5732">
        <w:rPr>
          <w:sz w:val="20"/>
        </w:rPr>
        <w:t xml:space="preserve"> очень хотела бы, но не могу».</w:t>
      </w:r>
      <w:r w:rsidR="00752CB8">
        <w:rPr>
          <w:sz w:val="20"/>
        </w:rPr>
        <w:t xml:space="preserve"> </w:t>
      </w:r>
      <w:r w:rsidRPr="000D5732">
        <w:rPr>
          <w:sz w:val="20"/>
        </w:rPr>
        <w:t>(</w:t>
      </w:r>
      <w:proofErr w:type="gramStart"/>
      <w:r w:rsidRPr="000D5732">
        <w:rPr>
          <w:sz w:val="20"/>
        </w:rPr>
        <w:t>25)При</w:t>
      </w:r>
      <w:proofErr w:type="gramEnd"/>
      <w:r w:rsidRPr="000D5732">
        <w:rPr>
          <w:sz w:val="20"/>
        </w:rPr>
        <w:t xml:space="preserve"> ней он не мог заплакать. (</w:t>
      </w:r>
      <w:proofErr w:type="gramStart"/>
      <w:r w:rsidRPr="000D5732">
        <w:rPr>
          <w:sz w:val="20"/>
        </w:rPr>
        <w:t>26)Чёрный</w:t>
      </w:r>
      <w:proofErr w:type="gramEnd"/>
      <w:r w:rsidRPr="000D5732">
        <w:rPr>
          <w:sz w:val="20"/>
        </w:rPr>
        <w:t xml:space="preserve"> от внезапно свалившегося на него горя, он ушёл, решив больше не приходить никогда, но через три дня явился снова в надежде, что весь этот ужас про её отъезд – неправда.</w:t>
      </w:r>
      <w:r w:rsidR="00752CB8">
        <w:rPr>
          <w:sz w:val="20"/>
        </w:rPr>
        <w:t xml:space="preserve"> </w:t>
      </w:r>
      <w:r w:rsidRPr="000D5732">
        <w:rPr>
          <w:sz w:val="20"/>
        </w:rPr>
        <w:t>(27)Чужая тётка в тёплом ватнике чистила клетки и покрикивала на медвежат. (</w:t>
      </w:r>
      <w:proofErr w:type="gramStart"/>
      <w:r w:rsidRPr="000D5732">
        <w:rPr>
          <w:sz w:val="20"/>
        </w:rPr>
        <w:t>28)Маша</w:t>
      </w:r>
      <w:proofErr w:type="gramEnd"/>
      <w:r w:rsidRPr="000D5732">
        <w:rPr>
          <w:sz w:val="20"/>
        </w:rPr>
        <w:t xml:space="preserve"> никогда ни на кого не кричала. (29)Выросшие за лето медвежата играли на камнях и даже не заметили Тимофея, прижавшегося к сетке.</w:t>
      </w:r>
    </w:p>
    <w:p w:rsidR="000D5732" w:rsidRPr="00752CB8" w:rsidRDefault="00752CB8" w:rsidP="00752CB8">
      <w:pPr>
        <w:ind w:left="-284" w:right="-307" w:firstLine="0"/>
        <w:rPr>
          <w:b/>
          <w:sz w:val="20"/>
        </w:rPr>
      </w:pPr>
      <w:r w:rsidRPr="00752CB8">
        <w:rPr>
          <w:b/>
          <w:sz w:val="20"/>
        </w:rPr>
        <w:t>9.Среди предложений 34–37 найдите предложение с обособленным приложением.</w:t>
      </w:r>
    </w:p>
    <w:p w:rsidR="00752CB8" w:rsidRPr="00752CB8" w:rsidRDefault="00752CB8" w:rsidP="00752CB8">
      <w:pPr>
        <w:ind w:left="-284" w:right="-307" w:firstLine="0"/>
        <w:rPr>
          <w:sz w:val="20"/>
        </w:rPr>
      </w:pPr>
      <w:r w:rsidRPr="00752CB8">
        <w:rPr>
          <w:sz w:val="20"/>
        </w:rPr>
        <w:lastRenderedPageBreak/>
        <w:t>(34)В соседнем доме, на первом этаже, болел парнишка – он был прикован к постели. (35)Это у него была такса – чёрная головешка на четырёх ножках. (</w:t>
      </w:r>
      <w:proofErr w:type="gramStart"/>
      <w:r w:rsidRPr="00752CB8">
        <w:rPr>
          <w:sz w:val="20"/>
        </w:rPr>
        <w:t>36)Женечка</w:t>
      </w:r>
      <w:proofErr w:type="gramEnd"/>
      <w:r w:rsidRPr="00752CB8">
        <w:rPr>
          <w:sz w:val="20"/>
        </w:rPr>
        <w:t xml:space="preserve"> стояла под окном и слышала разговор </w:t>
      </w:r>
      <w:proofErr w:type="spellStart"/>
      <w:r w:rsidRPr="00752CB8">
        <w:rPr>
          <w:sz w:val="20"/>
        </w:rPr>
        <w:t>Косты</w:t>
      </w:r>
      <w:proofErr w:type="spellEnd"/>
      <w:r w:rsidRPr="00752CB8">
        <w:rPr>
          <w:sz w:val="20"/>
        </w:rPr>
        <w:t xml:space="preserve"> и больного мальчика.</w:t>
      </w:r>
    </w:p>
    <w:p w:rsidR="00752CB8" w:rsidRPr="00752CB8" w:rsidRDefault="00752CB8" w:rsidP="00752CB8">
      <w:pPr>
        <w:ind w:left="-284" w:right="-307" w:firstLine="0"/>
        <w:rPr>
          <w:sz w:val="20"/>
        </w:rPr>
      </w:pPr>
      <w:r w:rsidRPr="00752CB8">
        <w:rPr>
          <w:sz w:val="20"/>
        </w:rPr>
        <w:t>– (37)Она тебя ждёт, – говорил больной.</w:t>
      </w:r>
    </w:p>
    <w:p w:rsidR="000D5732" w:rsidRPr="00752CB8" w:rsidRDefault="00752CB8" w:rsidP="00752CB8">
      <w:pPr>
        <w:ind w:left="-284" w:right="-307" w:firstLine="0"/>
        <w:rPr>
          <w:b/>
          <w:sz w:val="20"/>
        </w:rPr>
      </w:pPr>
      <w:r w:rsidRPr="00752CB8">
        <w:rPr>
          <w:b/>
          <w:sz w:val="20"/>
        </w:rPr>
        <w:t>10.Среди предложений 49–52 найдите предложение с обособленными приложениями. </w:t>
      </w:r>
    </w:p>
    <w:p w:rsidR="00752CB8" w:rsidRDefault="00752CB8" w:rsidP="00752CB8">
      <w:pPr>
        <w:ind w:left="-284" w:right="-307" w:firstLine="0"/>
        <w:rPr>
          <w:sz w:val="20"/>
        </w:rPr>
      </w:pPr>
      <w:r w:rsidRPr="00752CB8">
        <w:rPr>
          <w:sz w:val="20"/>
        </w:rPr>
        <w:t>(49)Да! (50)Это была её родина, её горы, песни рожков, шум её моря! (51)Так значит, тот седой человек, что помог ей донести до дому корзину, был Эдвард Григ, истинный волшебник и великий музыкант! (52)Так вот какой подарок он обещал сделать ей через десять лет!</w:t>
      </w:r>
    </w:p>
    <w:p w:rsidR="00752CB8" w:rsidRPr="00752CB8" w:rsidRDefault="00752CB8" w:rsidP="00752CB8">
      <w:pPr>
        <w:ind w:left="-284" w:right="-307" w:firstLine="0"/>
        <w:rPr>
          <w:b/>
          <w:sz w:val="20"/>
        </w:rPr>
      </w:pPr>
      <w:r w:rsidRPr="00752CB8">
        <w:rPr>
          <w:b/>
          <w:sz w:val="20"/>
        </w:rPr>
        <w:t xml:space="preserve">11.Среди предложений 25–31 найдите предложение с обособленным согласованным нераспространённым определением. </w:t>
      </w:r>
    </w:p>
    <w:p w:rsidR="00752CB8" w:rsidRDefault="00752CB8" w:rsidP="00752CB8">
      <w:pPr>
        <w:ind w:left="-284" w:right="-307" w:firstLine="0"/>
        <w:rPr>
          <w:sz w:val="20"/>
        </w:rPr>
      </w:pPr>
      <w:r w:rsidRPr="00752CB8">
        <w:rPr>
          <w:sz w:val="20"/>
        </w:rPr>
        <w:t>(</w:t>
      </w:r>
      <w:proofErr w:type="gramStart"/>
      <w:r w:rsidRPr="00752CB8">
        <w:rPr>
          <w:sz w:val="20"/>
        </w:rPr>
        <w:t>25)И</w:t>
      </w:r>
      <w:proofErr w:type="gramEnd"/>
      <w:r w:rsidRPr="00752CB8">
        <w:rPr>
          <w:sz w:val="20"/>
        </w:rPr>
        <w:t xml:space="preserve"> тут все пошли по своим делам, и мы пошли. (</w:t>
      </w:r>
      <w:proofErr w:type="gramStart"/>
      <w:r w:rsidRPr="00752CB8">
        <w:rPr>
          <w:sz w:val="20"/>
        </w:rPr>
        <w:t>26)Мы</w:t>
      </w:r>
      <w:proofErr w:type="gramEnd"/>
      <w:r w:rsidRPr="00752CB8">
        <w:rPr>
          <w:sz w:val="20"/>
        </w:rPr>
        <w:t xml:space="preserve"> молчали. (</w:t>
      </w:r>
      <w:proofErr w:type="gramStart"/>
      <w:r w:rsidRPr="00752CB8">
        <w:rPr>
          <w:sz w:val="20"/>
        </w:rPr>
        <w:t>27)А</w:t>
      </w:r>
      <w:proofErr w:type="gramEnd"/>
      <w:r w:rsidRPr="00752CB8">
        <w:rPr>
          <w:sz w:val="20"/>
        </w:rPr>
        <w:t xml:space="preserve"> я думал, как это красиво, когда весна на дворе, все нарядные, весёлые, а в синее-синее небо улетает от нас прекрасный шарик. (</w:t>
      </w:r>
      <w:proofErr w:type="gramStart"/>
      <w:r w:rsidRPr="00752CB8">
        <w:rPr>
          <w:sz w:val="20"/>
        </w:rPr>
        <w:t>28)И</w:t>
      </w:r>
      <w:proofErr w:type="gramEnd"/>
      <w:r w:rsidRPr="00752CB8">
        <w:rPr>
          <w:sz w:val="20"/>
        </w:rPr>
        <w:t xml:space="preserve"> ещё я думал, как жалко, что я не могу, не умею это рассказать Алёнке. (</w:t>
      </w:r>
      <w:proofErr w:type="gramStart"/>
      <w:r w:rsidRPr="00752CB8">
        <w:rPr>
          <w:sz w:val="20"/>
        </w:rPr>
        <w:t>29)А</w:t>
      </w:r>
      <w:proofErr w:type="gramEnd"/>
      <w:r w:rsidRPr="00752CB8">
        <w:rPr>
          <w:sz w:val="20"/>
        </w:rPr>
        <w:t xml:space="preserve"> если бы смог, всё равно Алёнка бы не поняла, она ведь маленькая. (30)Вот она идёт рядом, притихшая, и слёзы еще не просохли на щеках. (</w:t>
      </w:r>
      <w:proofErr w:type="gramStart"/>
      <w:r w:rsidRPr="00752CB8">
        <w:rPr>
          <w:sz w:val="20"/>
        </w:rPr>
        <w:t>31)Ей</w:t>
      </w:r>
      <w:proofErr w:type="gramEnd"/>
      <w:r w:rsidRPr="00752CB8">
        <w:rPr>
          <w:sz w:val="20"/>
        </w:rPr>
        <w:t>, наверно, жаль свой шарик.</w:t>
      </w:r>
    </w:p>
    <w:p w:rsidR="003411F4" w:rsidRDefault="003411F4" w:rsidP="003411F4">
      <w:pPr>
        <w:ind w:left="-284" w:right="-307" w:firstLine="0"/>
        <w:rPr>
          <w:sz w:val="20"/>
        </w:rPr>
      </w:pPr>
    </w:p>
    <w:p w:rsidR="003411F4" w:rsidRDefault="003411F4" w:rsidP="003411F4">
      <w:pPr>
        <w:ind w:left="-284" w:right="-307" w:firstLine="0"/>
        <w:rPr>
          <w:sz w:val="20"/>
        </w:rPr>
      </w:pPr>
    </w:p>
    <w:p w:rsidR="003411F4" w:rsidRDefault="003411F4" w:rsidP="003411F4">
      <w:pPr>
        <w:ind w:left="-284" w:right="-307" w:firstLine="0"/>
        <w:rPr>
          <w:sz w:val="20"/>
        </w:rPr>
      </w:pPr>
    </w:p>
    <w:p w:rsidR="003411F4" w:rsidRDefault="003411F4" w:rsidP="003411F4">
      <w:pPr>
        <w:ind w:left="-284" w:right="-307" w:firstLine="0"/>
        <w:rPr>
          <w:sz w:val="20"/>
        </w:rPr>
      </w:pPr>
    </w:p>
    <w:p w:rsidR="003411F4" w:rsidRDefault="003411F4" w:rsidP="003411F4">
      <w:pPr>
        <w:ind w:left="-284" w:right="-307" w:firstLine="0"/>
        <w:rPr>
          <w:sz w:val="20"/>
        </w:rPr>
      </w:pPr>
    </w:p>
    <w:p w:rsidR="003411F4" w:rsidRDefault="003411F4" w:rsidP="003411F4">
      <w:pPr>
        <w:ind w:left="-284" w:right="-307" w:firstLine="0"/>
        <w:rPr>
          <w:b/>
        </w:rPr>
      </w:pPr>
      <w:r>
        <w:rPr>
          <w:b/>
        </w:rPr>
        <w:t>Письменное задание.</w:t>
      </w:r>
    </w:p>
    <w:p w:rsidR="003411F4" w:rsidRPr="003411F4" w:rsidRDefault="003411F4" w:rsidP="003411F4">
      <w:pPr>
        <w:ind w:left="-284" w:right="-307" w:firstLine="0"/>
        <w:rPr>
          <w:b/>
        </w:rPr>
      </w:pPr>
      <w:r w:rsidRPr="003411F4">
        <w:rPr>
          <w:b/>
        </w:rPr>
        <w:t xml:space="preserve">Списать </w:t>
      </w:r>
      <w:proofErr w:type="gramStart"/>
      <w:r w:rsidRPr="003411F4">
        <w:rPr>
          <w:b/>
        </w:rPr>
        <w:t>Расставить</w:t>
      </w:r>
      <w:proofErr w:type="gramEnd"/>
      <w:r w:rsidRPr="003411F4">
        <w:rPr>
          <w:b/>
        </w:rPr>
        <w:t xml:space="preserve"> знаки препинания. Подчеркнуть обособленные определения и обстоятельства как члены предложения.</w:t>
      </w:r>
    </w:p>
    <w:p w:rsidR="003411F4" w:rsidRPr="003411F4" w:rsidRDefault="003411F4" w:rsidP="003411F4">
      <w:pPr>
        <w:ind w:left="-284" w:right="-307" w:firstLine="0"/>
      </w:pPr>
      <w:r w:rsidRPr="003411F4">
        <w:t xml:space="preserve">1. Каждый город имеет </w:t>
      </w:r>
      <w:proofErr w:type="gramStart"/>
      <w:r w:rsidRPr="003411F4">
        <w:t>свое неповторимое лицо</w:t>
      </w:r>
      <w:proofErr w:type="gramEnd"/>
      <w:r w:rsidRPr="003411F4">
        <w:t xml:space="preserve"> открывающееся не сразу постепенно завораживающее путешественника желающего понять знакомясь с городом его внутренний сокровенный дух.</w:t>
      </w:r>
    </w:p>
    <w:p w:rsidR="003411F4" w:rsidRPr="003411F4" w:rsidRDefault="003411F4" w:rsidP="003411F4">
      <w:pPr>
        <w:ind w:left="-284" w:right="-307" w:firstLine="0"/>
      </w:pPr>
      <w:r w:rsidRPr="003411F4">
        <w:t xml:space="preserve">2. Приезжая во Владимир восхищаешься древними соборами дошедшими до нас с 12 века и представляющими сейчас как бы визитную карточку города его </w:t>
      </w:r>
      <w:proofErr w:type="gramStart"/>
      <w:r w:rsidRPr="003411F4">
        <w:t>главную  «</w:t>
      </w:r>
      <w:proofErr w:type="gramEnd"/>
      <w:r w:rsidRPr="003411F4">
        <w:t>изюминку".</w:t>
      </w:r>
    </w:p>
    <w:p w:rsidR="003411F4" w:rsidRPr="003411F4" w:rsidRDefault="003411F4" w:rsidP="003411F4">
      <w:pPr>
        <w:ind w:left="-284" w:right="-307" w:firstLine="0"/>
      </w:pPr>
      <w:r w:rsidRPr="003411F4">
        <w:t xml:space="preserve">3. </w:t>
      </w:r>
      <w:proofErr w:type="gramStart"/>
      <w:r w:rsidRPr="003411F4">
        <w:t>« Изюминкой</w:t>
      </w:r>
      <w:proofErr w:type="gramEnd"/>
      <w:r w:rsidRPr="003411F4">
        <w:t>" Твери множество раз горевшей и не сохранившей поэтому старинных церквей является гражданская застройка 18 века и уникальная планировка улиц которую Екатерина Вторая желая превратить в уголок Петербурга приказала тщательно разработать градостроительной комиссии.</w:t>
      </w:r>
    </w:p>
    <w:p w:rsidR="003411F4" w:rsidRPr="003411F4" w:rsidRDefault="003411F4" w:rsidP="003411F4">
      <w:pPr>
        <w:ind w:left="-284" w:right="-307" w:firstLine="0"/>
      </w:pPr>
      <w:r w:rsidRPr="003411F4">
        <w:t xml:space="preserve">4. Говоря о Ростове все время вспоминаешь </w:t>
      </w:r>
      <w:proofErr w:type="gramStart"/>
      <w:r w:rsidRPr="003411F4">
        <w:t>огромный кремль</w:t>
      </w:r>
      <w:proofErr w:type="gramEnd"/>
      <w:r w:rsidRPr="003411F4">
        <w:t xml:space="preserve"> гордо возвышающийся своими башнями над маленьким городком робко жмущимся к его стенам колоссальную звонницу знаменитые ростовские колокольные звоны и уникальную финифть прославившуюся во всем мире.</w:t>
      </w:r>
    </w:p>
    <w:p w:rsidR="003411F4" w:rsidRPr="003411F4" w:rsidRDefault="003411F4" w:rsidP="003411F4">
      <w:pPr>
        <w:ind w:left="-284" w:right="-307" w:firstLine="0"/>
      </w:pPr>
      <w:r w:rsidRPr="003411F4">
        <w:t xml:space="preserve">5. </w:t>
      </w:r>
      <w:proofErr w:type="gramStart"/>
      <w:r w:rsidRPr="003411F4">
        <w:t>Путешественник</w:t>
      </w:r>
      <w:proofErr w:type="gramEnd"/>
      <w:r w:rsidRPr="003411F4">
        <w:t xml:space="preserve"> побывавший в Торжке обязательно расскажет вспоминая о городе о знаменитом Борисоглебском монастыре основанном в 11 веке в честь святых Бориса и Глеба и уникальном дорожном музее </w:t>
      </w:r>
      <w:proofErr w:type="spellStart"/>
      <w:r w:rsidRPr="003411F4">
        <w:t>А.С.Пушкина</w:t>
      </w:r>
      <w:proofErr w:type="spellEnd"/>
      <w:r w:rsidRPr="003411F4">
        <w:t xml:space="preserve"> много раз проезжавшего через Торжок.</w:t>
      </w:r>
    </w:p>
    <w:p w:rsidR="003411F4" w:rsidRPr="003411F4" w:rsidRDefault="003411F4" w:rsidP="003411F4">
      <w:pPr>
        <w:ind w:left="-284" w:right="-307" w:firstLine="0"/>
      </w:pPr>
      <w:r w:rsidRPr="003411F4">
        <w:t xml:space="preserve">6. Желая познакомить приезжающих с Ярославлем экскурсоводы покажут церкви 17 века в изобилии </w:t>
      </w:r>
      <w:proofErr w:type="spellStart"/>
      <w:r w:rsidRPr="003411F4">
        <w:t>сохранишиеся</w:t>
      </w:r>
      <w:proofErr w:type="spellEnd"/>
      <w:r w:rsidRPr="003411F4">
        <w:t xml:space="preserve"> в городе и </w:t>
      </w:r>
      <w:proofErr w:type="gramStart"/>
      <w:r w:rsidRPr="003411F4">
        <w:t>составляющие пожалуй</w:t>
      </w:r>
      <w:proofErr w:type="gramEnd"/>
      <w:r w:rsidRPr="003411F4">
        <w:t xml:space="preserve"> его главную ценность.</w:t>
      </w:r>
    </w:p>
    <w:p w:rsidR="003411F4" w:rsidRPr="003411F4" w:rsidRDefault="003411F4" w:rsidP="003411F4">
      <w:pPr>
        <w:ind w:left="-284" w:right="-307" w:firstLine="0"/>
      </w:pPr>
      <w:r w:rsidRPr="003411F4">
        <w:t xml:space="preserve">7. Отличаясь друг от друга деталями </w:t>
      </w:r>
      <w:proofErr w:type="gramStart"/>
      <w:r w:rsidRPr="003411F4">
        <w:t>церкви</w:t>
      </w:r>
      <w:proofErr w:type="gramEnd"/>
      <w:r w:rsidRPr="003411F4">
        <w:t xml:space="preserve"> построенные в 17 веке имеют ряд общих черт резко выделяю из всей массы культовых зданий и позволяющих точно определить век постройки.</w:t>
      </w:r>
    </w:p>
    <w:p w:rsidR="003411F4" w:rsidRPr="003411F4" w:rsidRDefault="003411F4" w:rsidP="003411F4">
      <w:pPr>
        <w:ind w:left="-284" w:right="-307" w:firstLine="0"/>
      </w:pPr>
      <w:r w:rsidRPr="003411F4">
        <w:t xml:space="preserve">8. Зачастую церкви 17 </w:t>
      </w:r>
      <w:proofErr w:type="gramStart"/>
      <w:r w:rsidRPr="003411F4">
        <w:t>века это</w:t>
      </w:r>
      <w:proofErr w:type="gramEnd"/>
      <w:r w:rsidRPr="003411F4">
        <w:t xml:space="preserve"> пятиглавые храмы построенные из красного и белого кирпича богато украшенные характерными резными наличниками кокошниками похожими на народные головные уборы изразцами придающими зданию дополнительную пышность.</w:t>
      </w:r>
    </w:p>
    <w:p w:rsidR="003411F4" w:rsidRPr="003411F4" w:rsidRDefault="003411F4" w:rsidP="003411F4">
      <w:pPr>
        <w:ind w:left="-284" w:right="-307" w:firstLine="0"/>
      </w:pPr>
      <w:r w:rsidRPr="003411F4">
        <w:t>9. Возводя церковь строители 17 века старались помещать рядом с ней особого вида колокольню напоминающую шатер и прозванную из-за этого шатровой.</w:t>
      </w:r>
    </w:p>
    <w:p w:rsidR="003411F4" w:rsidRDefault="003411F4" w:rsidP="003411F4">
      <w:pPr>
        <w:ind w:left="-284" w:right="-307" w:firstLine="0"/>
      </w:pPr>
      <w:r w:rsidRPr="003411F4">
        <w:t>10. 17 век будучи переходным временем от старой патриархальной Руси к новой России стал веком небыва</w:t>
      </w:r>
      <w:r>
        <w:t>лого</w:t>
      </w:r>
      <w:r w:rsidRPr="003411F4">
        <w:t xml:space="preserve"> расцвета архитектуры и изобразительного искусства веком поиска нового стиля соответствующего духу эпохи.</w:t>
      </w:r>
    </w:p>
    <w:p w:rsidR="00D80415" w:rsidRDefault="00D80415" w:rsidP="003411F4">
      <w:pPr>
        <w:ind w:left="-284" w:right="-307" w:firstLine="0"/>
      </w:pPr>
    </w:p>
    <w:p w:rsidR="00D80415" w:rsidRDefault="00D80415" w:rsidP="003411F4">
      <w:pPr>
        <w:ind w:left="-284" w:right="-307" w:firstLine="0"/>
      </w:pPr>
    </w:p>
    <w:p w:rsidR="00D80415" w:rsidRDefault="00D80415" w:rsidP="003411F4">
      <w:pPr>
        <w:ind w:left="-284" w:right="-307" w:firstLine="0"/>
      </w:pPr>
    </w:p>
    <w:p w:rsidR="00D80415" w:rsidRDefault="00D80415">
      <w:pPr>
        <w:spacing w:after="200" w:line="276" w:lineRule="auto"/>
        <w:ind w:firstLine="0"/>
        <w:jc w:val="left"/>
      </w:pPr>
      <w:r>
        <w:br w:type="page"/>
      </w:r>
    </w:p>
    <w:p w:rsidR="00D80415" w:rsidRPr="00D80415" w:rsidRDefault="00D80415" w:rsidP="00D80415">
      <w:pPr>
        <w:ind w:right="-307" w:firstLine="0"/>
        <w:rPr>
          <w:sz w:val="28"/>
        </w:rPr>
      </w:pPr>
      <w:r w:rsidRPr="00D80415">
        <w:rPr>
          <w:sz w:val="28"/>
        </w:rPr>
        <w:lastRenderedPageBreak/>
        <w:t>ВОПРОСЫ ПО РАССКАЗУ ШОЛОХОВА «СУДЬБА ЧЕЛОВЕКА»</w:t>
      </w:r>
      <w:bookmarkStart w:id="0" w:name="_GoBack"/>
      <w:bookmarkEnd w:id="0"/>
    </w:p>
    <w:p w:rsidR="00D80415" w:rsidRPr="00D80415" w:rsidRDefault="00D80415" w:rsidP="00D80415">
      <w:pPr>
        <w:ind w:right="-307" w:firstLine="0"/>
        <w:rPr>
          <w:sz w:val="28"/>
        </w:rPr>
      </w:pPr>
    </w:p>
    <w:p w:rsidR="00D80415" w:rsidRPr="00D80415" w:rsidRDefault="00D80415" w:rsidP="00D80415">
      <w:pPr>
        <w:pStyle w:val="a3"/>
        <w:numPr>
          <w:ilvl w:val="0"/>
          <w:numId w:val="2"/>
        </w:numPr>
        <w:ind w:right="-307"/>
        <w:rPr>
          <w:sz w:val="28"/>
        </w:rPr>
      </w:pPr>
      <w:r w:rsidRPr="00D80415">
        <w:rPr>
          <w:sz w:val="28"/>
        </w:rPr>
        <w:tab/>
        <w:t>Где проис</w:t>
      </w:r>
      <w:r w:rsidRPr="00D80415">
        <w:rPr>
          <w:sz w:val="28"/>
        </w:rPr>
        <w:t xml:space="preserve">ходят события? </w:t>
      </w:r>
      <w:r w:rsidRPr="00D80415">
        <w:rPr>
          <w:sz w:val="28"/>
        </w:rPr>
        <w:t xml:space="preserve"> Зачем автор указывает конкретное мест</w:t>
      </w:r>
      <w:r w:rsidRPr="00D80415">
        <w:rPr>
          <w:sz w:val="28"/>
        </w:rPr>
        <w:t>о действия?  Найти примеры</w:t>
      </w:r>
      <w:r w:rsidRPr="00D80415">
        <w:rPr>
          <w:sz w:val="28"/>
        </w:rPr>
        <w:t xml:space="preserve">, подтверждающих ответ на вопрос. </w:t>
      </w:r>
    </w:p>
    <w:p w:rsidR="00D80415" w:rsidRPr="00D80415" w:rsidRDefault="00D80415" w:rsidP="00D80415">
      <w:pPr>
        <w:pStyle w:val="a3"/>
        <w:numPr>
          <w:ilvl w:val="0"/>
          <w:numId w:val="2"/>
        </w:numPr>
        <w:ind w:right="-307"/>
        <w:rPr>
          <w:sz w:val="28"/>
        </w:rPr>
      </w:pPr>
      <w:r w:rsidRPr="00D80415">
        <w:rPr>
          <w:sz w:val="28"/>
        </w:rPr>
        <w:tab/>
        <w:t>На какие периоды можно разделить жизнь главного героя Андрея Соколова?</w:t>
      </w:r>
      <w:r w:rsidRPr="00D80415">
        <w:rPr>
          <w:sz w:val="28"/>
        </w:rPr>
        <w:t xml:space="preserve"> </w:t>
      </w:r>
    </w:p>
    <w:p w:rsidR="00D80415" w:rsidRPr="00D80415" w:rsidRDefault="00D80415" w:rsidP="00D80415">
      <w:pPr>
        <w:pStyle w:val="a3"/>
        <w:numPr>
          <w:ilvl w:val="0"/>
          <w:numId w:val="2"/>
        </w:numPr>
        <w:ind w:right="-307"/>
        <w:rPr>
          <w:sz w:val="28"/>
        </w:rPr>
      </w:pPr>
      <w:r w:rsidRPr="00D80415">
        <w:rPr>
          <w:sz w:val="28"/>
        </w:rPr>
        <w:tab/>
        <w:t xml:space="preserve">Какие основные события </w:t>
      </w:r>
      <w:r w:rsidRPr="00D80415">
        <w:rPr>
          <w:sz w:val="28"/>
        </w:rPr>
        <w:t>можно отнести к каждому периоду (перечислить письменно)</w:t>
      </w:r>
    </w:p>
    <w:p w:rsidR="00D80415" w:rsidRPr="00D80415" w:rsidRDefault="00D80415" w:rsidP="00D80415">
      <w:pPr>
        <w:pStyle w:val="a3"/>
        <w:numPr>
          <w:ilvl w:val="0"/>
          <w:numId w:val="2"/>
        </w:numPr>
        <w:ind w:right="-307"/>
        <w:rPr>
          <w:sz w:val="28"/>
        </w:rPr>
      </w:pPr>
      <w:r w:rsidRPr="00D80415">
        <w:rPr>
          <w:sz w:val="28"/>
        </w:rPr>
        <w:tab/>
        <w:t>Что помогло Андрею Соколову остаться челове</w:t>
      </w:r>
      <w:r w:rsidRPr="00D80415">
        <w:rPr>
          <w:sz w:val="28"/>
        </w:rPr>
        <w:t xml:space="preserve">ком в нечеловеческих условиях? </w:t>
      </w:r>
      <w:r w:rsidRPr="00D80415">
        <w:rPr>
          <w:sz w:val="28"/>
        </w:rPr>
        <w:t xml:space="preserve"> </w:t>
      </w:r>
    </w:p>
    <w:p w:rsidR="00D80415" w:rsidRPr="00D80415" w:rsidRDefault="00D80415" w:rsidP="00D80415">
      <w:pPr>
        <w:pStyle w:val="a3"/>
        <w:numPr>
          <w:ilvl w:val="0"/>
          <w:numId w:val="2"/>
        </w:numPr>
        <w:ind w:right="-307"/>
        <w:rPr>
          <w:sz w:val="28"/>
        </w:rPr>
      </w:pPr>
      <w:r w:rsidRPr="00D80415">
        <w:rPr>
          <w:sz w:val="28"/>
        </w:rPr>
        <w:tab/>
        <w:t>В каком эпизоде мы видим, что герой верен совести, чести и д</w:t>
      </w:r>
      <w:r w:rsidRPr="00D80415">
        <w:rPr>
          <w:sz w:val="28"/>
        </w:rPr>
        <w:t>олгу русского солдата? (Приготовить к выразительному чтению)</w:t>
      </w:r>
    </w:p>
    <w:p w:rsidR="00D80415" w:rsidRPr="00D80415" w:rsidRDefault="00D80415" w:rsidP="00D80415">
      <w:pPr>
        <w:pStyle w:val="a3"/>
        <w:numPr>
          <w:ilvl w:val="0"/>
          <w:numId w:val="2"/>
        </w:numPr>
        <w:ind w:right="-307"/>
        <w:rPr>
          <w:sz w:val="28"/>
        </w:rPr>
      </w:pPr>
      <w:r w:rsidRPr="00D80415">
        <w:rPr>
          <w:sz w:val="28"/>
        </w:rPr>
        <w:tab/>
        <w:t>Что хочет показать М.А. Шолохов в сцене «Андрей Соколов и Мюллер</w:t>
      </w:r>
      <w:r w:rsidRPr="00D80415">
        <w:rPr>
          <w:sz w:val="28"/>
        </w:rPr>
        <w:t>»</w:t>
      </w:r>
      <w:proofErr w:type="gramStart"/>
      <w:r w:rsidRPr="00D80415">
        <w:rPr>
          <w:sz w:val="28"/>
        </w:rPr>
        <w:t xml:space="preserve">? </w:t>
      </w:r>
      <w:r w:rsidRPr="00D80415">
        <w:rPr>
          <w:sz w:val="28"/>
        </w:rPr>
        <w:t>.</w:t>
      </w:r>
      <w:proofErr w:type="gramEnd"/>
      <w:r w:rsidRPr="00D80415">
        <w:rPr>
          <w:sz w:val="28"/>
        </w:rPr>
        <w:t xml:space="preserve"> </w:t>
      </w:r>
    </w:p>
    <w:p w:rsidR="00D80415" w:rsidRPr="00D80415" w:rsidRDefault="00D80415" w:rsidP="00D80415">
      <w:pPr>
        <w:pStyle w:val="a3"/>
        <w:numPr>
          <w:ilvl w:val="0"/>
          <w:numId w:val="2"/>
        </w:numPr>
        <w:ind w:right="-307"/>
        <w:rPr>
          <w:sz w:val="28"/>
        </w:rPr>
      </w:pPr>
      <w:r w:rsidRPr="00D80415">
        <w:rPr>
          <w:sz w:val="28"/>
        </w:rPr>
        <w:tab/>
        <w:t xml:space="preserve">А о чем говорит тот момент, когда герой приносит изголодавшимся товарищам буханку хлеба и кусок сала? </w:t>
      </w:r>
    </w:p>
    <w:p w:rsidR="00D80415" w:rsidRPr="00D80415" w:rsidRDefault="00D80415" w:rsidP="00D80415">
      <w:pPr>
        <w:pStyle w:val="a3"/>
        <w:numPr>
          <w:ilvl w:val="0"/>
          <w:numId w:val="2"/>
        </w:numPr>
        <w:ind w:right="-307"/>
        <w:rPr>
          <w:sz w:val="28"/>
        </w:rPr>
      </w:pPr>
      <w:r w:rsidRPr="00D80415">
        <w:rPr>
          <w:sz w:val="28"/>
        </w:rPr>
        <w:tab/>
        <w:t>Что помогло пережить, вынести все это</w:t>
      </w:r>
      <w:r w:rsidRPr="00D80415">
        <w:rPr>
          <w:sz w:val="28"/>
        </w:rPr>
        <w:t>?</w:t>
      </w:r>
    </w:p>
    <w:p w:rsidR="00D80415" w:rsidRPr="00D80415" w:rsidRDefault="00D80415" w:rsidP="00D80415">
      <w:pPr>
        <w:pStyle w:val="a3"/>
        <w:numPr>
          <w:ilvl w:val="0"/>
          <w:numId w:val="2"/>
        </w:numPr>
        <w:ind w:right="-307"/>
        <w:rPr>
          <w:sz w:val="28"/>
        </w:rPr>
      </w:pPr>
      <w:r w:rsidRPr="00D80415">
        <w:rPr>
          <w:sz w:val="28"/>
        </w:rPr>
        <w:tab/>
        <w:t>Как вы думаете, почему М.А. Шолохов, рассказывая о судьбе русского солдата Андрея Соколова назвал свое произведение «Судьба человека», а не «Судьба солдата»?</w:t>
      </w:r>
    </w:p>
    <w:p w:rsidR="00D80415" w:rsidRPr="00D80415" w:rsidRDefault="00D80415" w:rsidP="00D80415">
      <w:pPr>
        <w:pStyle w:val="a3"/>
        <w:numPr>
          <w:ilvl w:val="0"/>
          <w:numId w:val="2"/>
        </w:numPr>
        <w:ind w:right="-307"/>
        <w:rPr>
          <w:sz w:val="28"/>
        </w:rPr>
      </w:pPr>
      <w:r w:rsidRPr="00D80415">
        <w:rPr>
          <w:sz w:val="28"/>
        </w:rPr>
        <w:tab/>
        <w:t>Найдите описание глаз в начале рассказа и в конце рассказа. После встречи с мальчишкой, у которого «глазенки – как звездочки ночью после дождя», у главного героя «сердце отходит, становится мягче», «на душе становится легко</w:t>
      </w:r>
      <w:r w:rsidRPr="00D80415">
        <w:rPr>
          <w:sz w:val="28"/>
        </w:rPr>
        <w:t xml:space="preserve"> и как-то светло». Почему?  </w:t>
      </w:r>
    </w:p>
    <w:sectPr w:rsidR="00D80415" w:rsidRPr="00D80415" w:rsidSect="009B0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75E96"/>
    <w:multiLevelType w:val="hybridMultilevel"/>
    <w:tmpl w:val="EB70AA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7DC83B91"/>
    <w:multiLevelType w:val="hybridMultilevel"/>
    <w:tmpl w:val="C492A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86A9A"/>
    <w:rsid w:val="00093662"/>
    <w:rsid w:val="000D5732"/>
    <w:rsid w:val="003411F4"/>
    <w:rsid w:val="00752CB8"/>
    <w:rsid w:val="009B0529"/>
    <w:rsid w:val="00B873C6"/>
    <w:rsid w:val="00C65153"/>
    <w:rsid w:val="00D80415"/>
    <w:rsid w:val="00D86A9A"/>
    <w:rsid w:val="00E3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2EF81"/>
  <w15:docId w15:val="{985657F9-D820-40CA-8570-3BB06DAFB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A9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A9A"/>
    <w:pPr>
      <w:ind w:left="720"/>
      <w:contextualSpacing/>
    </w:pPr>
  </w:style>
  <w:style w:type="paragraph" w:customStyle="1" w:styleId="quest1">
    <w:name w:val="quest1"/>
    <w:basedOn w:val="a"/>
    <w:rsid w:val="00D86A9A"/>
    <w:pPr>
      <w:spacing w:after="100" w:afterAutospacing="1" w:line="360" w:lineRule="auto"/>
      <w:ind w:firstLine="0"/>
      <w:jc w:val="left"/>
    </w:pPr>
    <w:rPr>
      <w:rFonts w:ascii="Tahoma" w:hAnsi="Tahoma" w:cs="Tahoma"/>
      <w:b/>
      <w:bCs/>
      <w:sz w:val="18"/>
      <w:szCs w:val="18"/>
    </w:rPr>
  </w:style>
  <w:style w:type="character" w:customStyle="1" w:styleId="mjxp-mo">
    <w:name w:val="mjxp-mo"/>
    <w:basedOn w:val="a0"/>
    <w:rsid w:val="00D86A9A"/>
  </w:style>
  <w:style w:type="character" w:customStyle="1" w:styleId="apple-converted-space">
    <w:name w:val="apple-converted-space"/>
    <w:basedOn w:val="a0"/>
    <w:rsid w:val="00D86A9A"/>
  </w:style>
  <w:style w:type="character" w:customStyle="1" w:styleId="mo">
    <w:name w:val="mo"/>
    <w:basedOn w:val="a0"/>
    <w:rsid w:val="000D5732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D5732"/>
    <w:pPr>
      <w:pBdr>
        <w:bottom w:val="single" w:sz="6" w:space="1" w:color="auto"/>
      </w:pBdr>
      <w:ind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D573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D5732"/>
    <w:pPr>
      <w:pBdr>
        <w:top w:val="single" w:sz="6" w:space="1" w:color="auto"/>
      </w:pBdr>
      <w:ind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D5732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5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1875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cp:lastPrinted>2016-05-03T16:48:00Z</cp:lastPrinted>
  <dcterms:created xsi:type="dcterms:W3CDTF">2016-05-03T15:41:00Z</dcterms:created>
  <dcterms:modified xsi:type="dcterms:W3CDTF">2017-04-18T01:41:00Z</dcterms:modified>
</cp:coreProperties>
</file>