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215A" w:rsidRDefault="0044194F">
      <w:pPr>
        <w:rPr>
          <w:rFonts w:ascii="Times New Roman" w:hAnsi="Times New Roman" w:cs="Times New Roman"/>
          <w:sz w:val="28"/>
          <w:szCs w:val="28"/>
        </w:rPr>
      </w:pPr>
      <w:r w:rsidRPr="0044194F">
        <w:rPr>
          <w:rFonts w:ascii="Times New Roman" w:hAnsi="Times New Roman" w:cs="Times New Roman"/>
          <w:sz w:val="28"/>
          <w:szCs w:val="28"/>
        </w:rPr>
        <w:t>Сочинение</w:t>
      </w:r>
    </w:p>
    <w:p w:rsidR="0044194F" w:rsidRPr="001D0835" w:rsidRDefault="0044194F">
      <w:pPr>
        <w:rPr>
          <w:rFonts w:ascii="Times New Roman" w:hAnsi="Times New Roman" w:cs="Times New Roman"/>
          <w:b/>
          <w:sz w:val="28"/>
          <w:szCs w:val="28"/>
        </w:rPr>
      </w:pPr>
      <w:r w:rsidRPr="001D0835">
        <w:rPr>
          <w:rFonts w:ascii="Times New Roman" w:hAnsi="Times New Roman" w:cs="Times New Roman"/>
          <w:b/>
          <w:sz w:val="28"/>
          <w:szCs w:val="28"/>
        </w:rPr>
        <w:t>Защитники Родины в изображении М.Ю. Лермонтова.</w:t>
      </w:r>
    </w:p>
    <w:p w:rsidR="0044194F" w:rsidRDefault="004419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План.</w:t>
      </w:r>
    </w:p>
    <w:p w:rsidR="0044194F" w:rsidRDefault="004419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Вступление. Какому событию посвящено стихотворение М.Ю. Лермонтова «Бородино»?</w:t>
      </w:r>
    </w:p>
    <w:p w:rsidR="0044194F" w:rsidRDefault="004419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</w:rPr>
        <w:t xml:space="preserve"> Основная часть. Защитники Родины в изображении М.Ю. Лермонтова:</w:t>
      </w:r>
    </w:p>
    <w:p w:rsidR="0044194F" w:rsidRDefault="0044194F" w:rsidP="0044194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он?</w:t>
      </w:r>
    </w:p>
    <w:p w:rsidR="0044194F" w:rsidRDefault="0044194F" w:rsidP="0044194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4194F">
        <w:rPr>
          <w:rFonts w:ascii="Times New Roman" w:hAnsi="Times New Roman" w:cs="Times New Roman"/>
          <w:sz w:val="28"/>
          <w:szCs w:val="28"/>
        </w:rPr>
        <w:t xml:space="preserve"> Портрет.</w:t>
      </w:r>
    </w:p>
    <w:p w:rsidR="0044194F" w:rsidRDefault="0044194F" w:rsidP="0044194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Речь.</w:t>
      </w:r>
    </w:p>
    <w:p w:rsidR="0044194F" w:rsidRDefault="0044194F" w:rsidP="0044194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Качества русского солдата:</w:t>
      </w:r>
    </w:p>
    <w:p w:rsidR="0044194F" w:rsidRDefault="0044194F" w:rsidP="0044194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патриотизм, готовность пожертвовать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жизнью 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отчизну;</w:t>
      </w:r>
    </w:p>
    <w:p w:rsidR="0044194F" w:rsidRDefault="0044194F" w:rsidP="0044194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решительность;</w:t>
      </w:r>
    </w:p>
    <w:p w:rsidR="0044194F" w:rsidRDefault="0044194F" w:rsidP="0044194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мужество;</w:t>
      </w:r>
    </w:p>
    <w:p w:rsidR="0044194F" w:rsidRDefault="001D0835" w:rsidP="0044194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воинское братство, гордость.</w:t>
      </w:r>
      <w:bookmarkStart w:id="0" w:name="_GoBack"/>
      <w:bookmarkEnd w:id="0"/>
    </w:p>
    <w:p w:rsidR="001D0835" w:rsidRDefault="001D0835" w:rsidP="001D08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sz w:val="28"/>
          <w:szCs w:val="28"/>
        </w:rPr>
        <w:t xml:space="preserve"> Заключение. Какие чувства вызывает у нас стихотворение </w:t>
      </w:r>
    </w:p>
    <w:p w:rsidR="0044194F" w:rsidRPr="001D0835" w:rsidRDefault="001D0835" w:rsidP="001D08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М.Ю.   Лермонтова «Бородино»?</w:t>
      </w:r>
    </w:p>
    <w:p w:rsidR="0044194F" w:rsidRPr="0044194F" w:rsidRDefault="0044194F" w:rsidP="0044194F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44194F" w:rsidRPr="004419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D51CD8"/>
    <w:multiLevelType w:val="hybridMultilevel"/>
    <w:tmpl w:val="0A6E783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194F"/>
    <w:rsid w:val="0013215A"/>
    <w:rsid w:val="001D0835"/>
    <w:rsid w:val="00441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42D46"/>
  <w15:chartTrackingRefBased/>
  <w15:docId w15:val="{4969E6AA-3161-4E23-A4AE-E5AE83BC7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19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75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Рита</dc:creator>
  <cp:keywords/>
  <dc:description/>
  <cp:lastModifiedBy>Рита</cp:lastModifiedBy>
  <cp:revision>2</cp:revision>
  <dcterms:created xsi:type="dcterms:W3CDTF">2020-12-04T04:25:00Z</dcterms:created>
  <dcterms:modified xsi:type="dcterms:W3CDTF">2020-12-04T04:39:00Z</dcterms:modified>
</cp:coreProperties>
</file>