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195" w:rsidRDefault="00D45AFA" w:rsidP="00D45AFA">
      <w:pPr>
        <w:jc w:val="center"/>
        <w:rPr>
          <w:b/>
          <w:sz w:val="28"/>
          <w:lang w:val="en-US"/>
        </w:rPr>
      </w:pPr>
      <w:r w:rsidRPr="00D45AFA">
        <w:rPr>
          <w:b/>
          <w:sz w:val="28"/>
          <w:highlight w:val="yellow"/>
          <w:lang w:val="en-US"/>
        </w:rPr>
        <w:t xml:space="preserve">14a </w:t>
      </w:r>
      <w:proofErr w:type="gramStart"/>
      <w:r w:rsidRPr="00D45AFA">
        <w:rPr>
          <w:b/>
          <w:sz w:val="28"/>
          <w:highlight w:val="yellow"/>
          <w:lang w:val="en-US"/>
        </w:rPr>
        <w:t>In</w:t>
      </w:r>
      <w:proofErr w:type="gramEnd"/>
      <w:r w:rsidRPr="00D45AFA">
        <w:rPr>
          <w:b/>
          <w:sz w:val="28"/>
          <w:highlight w:val="yellow"/>
          <w:lang w:val="en-US"/>
        </w:rPr>
        <w:t xml:space="preserve"> the park</w:t>
      </w:r>
    </w:p>
    <w:p w:rsidR="00D45AFA" w:rsidRPr="00D45AFA" w:rsidRDefault="00D45AFA" w:rsidP="00D45AFA">
      <w:pPr>
        <w:pStyle w:val="a3"/>
        <w:numPr>
          <w:ilvl w:val="0"/>
          <w:numId w:val="1"/>
        </w:numPr>
        <w:rPr>
          <w:b/>
          <w:sz w:val="28"/>
        </w:rPr>
      </w:pPr>
      <w:r w:rsidRPr="00D24397">
        <w:rPr>
          <w:b/>
          <w:noProof/>
          <w:sz w:val="28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6AFBC3" wp14:editId="07493A91">
                <wp:simplePos x="0" y="0"/>
                <wp:positionH relativeFrom="column">
                  <wp:posOffset>4010025</wp:posOffset>
                </wp:positionH>
                <wp:positionV relativeFrom="paragraph">
                  <wp:posOffset>3016885</wp:posOffset>
                </wp:positionV>
                <wp:extent cx="1009650" cy="304800"/>
                <wp:effectExtent l="0" t="0" r="19050" b="19050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D45AFA" w:rsidRPr="00D45AFA" w:rsidRDefault="00D24999" w:rsidP="00D45AFA">
                            <w:r w:rsidRPr="00D24999">
                              <w:rPr>
                                <w:highlight w:val="yellow"/>
                              </w:rPr>
                              <w:t>плащ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6AFBC3"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6" type="#_x0000_t202" style="position:absolute;left:0;text-align:left;margin-left:315.75pt;margin-top:237.55pt;width:79.5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" fillcolor="white [3201]" strokecolor="white [3212]" strokeweight=".5pt">
                <v:textbox>
                  <w:txbxContent>
                    <w:p w:rsidR="00D45AFA" w:rsidRPr="00D45AFA" w:rsidRDefault="00D24999" w:rsidP="00D45AFA">
                      <w:r w:rsidRPr="00D24999">
                        <w:rPr>
                          <w:highlight w:val="yellow"/>
                        </w:rPr>
                        <w:t>плащ</w:t>
                      </w:r>
                    </w:p>
                  </w:txbxContent>
                </v:textbox>
              </v:shape>
            </w:pict>
          </mc:Fallback>
        </mc:AlternateContent>
      </w:r>
      <w:r w:rsidRPr="00D24397">
        <w:rPr>
          <w:b/>
          <w:noProof/>
          <w:sz w:val="28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F1A903" wp14:editId="29EDAB7D">
                <wp:simplePos x="0" y="0"/>
                <wp:positionH relativeFrom="column">
                  <wp:posOffset>2152650</wp:posOffset>
                </wp:positionH>
                <wp:positionV relativeFrom="paragraph">
                  <wp:posOffset>2235835</wp:posOffset>
                </wp:positionV>
                <wp:extent cx="1257300" cy="438150"/>
                <wp:effectExtent l="0" t="0" r="19050" b="19050"/>
                <wp:wrapNone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D45AFA" w:rsidRPr="00D45AFA" w:rsidRDefault="00D45AFA">
                            <w:r w:rsidRPr="00D45AFA">
                              <w:rPr>
                                <w:highlight w:val="yellow"/>
                              </w:rPr>
                              <w:t>Запускать воздушного змея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F1A903" id="Надпись 5" o:spid="_x0000_s1027" type="#_x0000_t202" style="position:absolute;left:0;text-align:left;margin-left:169.5pt;margin-top:176.05pt;width:99pt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" fillcolor="white [3201]" strokecolor="white [3212]" strokeweight=".5pt">
                <v:textbox>
                  <w:txbxContent>
                    <w:p w:rsidR="00D45AFA" w:rsidRPr="00D45AFA" w:rsidRDefault="00D45AFA">
                      <w:r w:rsidRPr="00D45AFA">
                        <w:rPr>
                          <w:highlight w:val="yellow"/>
                        </w:rPr>
                        <w:t>Запускать воздушного змея</w:t>
                      </w:r>
                    </w:p>
                  </w:txbxContent>
                </v:textbox>
              </v:shape>
            </w:pict>
          </mc:Fallback>
        </mc:AlternateContent>
      </w:r>
      <w:r w:rsidRPr="00D24397">
        <w:rPr>
          <w:b/>
          <w:noProof/>
          <w:sz w:val="28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D89442" wp14:editId="18BC6426">
                <wp:simplePos x="0" y="0"/>
                <wp:positionH relativeFrom="column">
                  <wp:posOffset>5286375</wp:posOffset>
                </wp:positionH>
                <wp:positionV relativeFrom="paragraph">
                  <wp:posOffset>3331210</wp:posOffset>
                </wp:positionV>
                <wp:extent cx="1219200" cy="781050"/>
                <wp:effectExtent l="0" t="0" r="19050" b="1905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D45AFA" w:rsidRPr="00D45AFA" w:rsidRDefault="00D45AFA">
                            <w:pPr>
                              <w:rPr>
                                <w:b/>
                                <w:sz w:val="40"/>
                                <w:lang w:val="en-US"/>
                              </w:rPr>
                            </w:pPr>
                            <w:r w:rsidRPr="00D45AFA">
                              <w:rPr>
                                <w:b/>
                                <w:sz w:val="40"/>
                                <w:lang w:val="en-US"/>
                              </w:rPr>
                              <w:t>Sleep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89442" id="Надпись 4" o:spid="_x0000_s1028" type="#_x0000_t202" style="position:absolute;left:0;text-align:left;margin-left:416.25pt;margin-top:262.3pt;width:96pt;height:6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" fillcolor="white [3201]" strokecolor="white [3212]" strokeweight=".5pt">
                <v:textbox>
                  <w:txbxContent>
                    <w:p w:rsidR="00D45AFA" w:rsidRPr="00D45AFA" w:rsidRDefault="00D45AFA">
                      <w:pPr>
                        <w:rPr>
                          <w:b/>
                          <w:sz w:val="40"/>
                          <w:lang w:val="en-US"/>
                        </w:rPr>
                      </w:pPr>
                      <w:r w:rsidRPr="00D45AFA">
                        <w:rPr>
                          <w:b/>
                          <w:sz w:val="40"/>
                          <w:lang w:val="en-US"/>
                        </w:rPr>
                        <w:t>Sleep</w:t>
                      </w:r>
                    </w:p>
                  </w:txbxContent>
                </v:textbox>
              </v:shape>
            </w:pict>
          </mc:Fallback>
        </mc:AlternateContent>
      </w:r>
      <w:r w:rsidRPr="00D24397">
        <w:rPr>
          <w:b/>
          <w:sz w:val="28"/>
          <w:highlight w:val="yellow"/>
        </w:rPr>
        <w:t>Записать новые слова и фразы в тетрадь с переводом</w:t>
      </w:r>
      <w:r>
        <w:rPr>
          <w:b/>
          <w:sz w:val="28"/>
        </w:rPr>
        <w:br/>
      </w:r>
      <w:r>
        <w:rPr>
          <w:noProof/>
          <w:lang w:eastAsia="ru-RU"/>
        </w:rPr>
        <w:drawing>
          <wp:inline distT="0" distB="0" distL="0" distR="0" wp14:anchorId="0E5AB3D0" wp14:editId="48B0FA45">
            <wp:extent cx="5810250" cy="4357688"/>
            <wp:effectExtent l="0" t="0" r="0" b="5080"/>
            <wp:docPr id="3" name="Рисунок 3" descr="https://ds04.infourok.ru/uploads/ex/07dc/00159f33-64d48280/im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s04.infourok.ru/uploads/ex/07dc/00159f33-64d48280/img1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7784" cy="4363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5AFA" w:rsidRPr="00D24397" w:rsidRDefault="00D45AFA" w:rsidP="00D45AFA">
      <w:pPr>
        <w:pStyle w:val="a3"/>
        <w:numPr>
          <w:ilvl w:val="0"/>
          <w:numId w:val="1"/>
        </w:numPr>
        <w:rPr>
          <w:sz w:val="28"/>
          <w:highlight w:val="yellow"/>
        </w:rPr>
      </w:pPr>
      <w:r w:rsidRPr="00D24397">
        <w:rPr>
          <w:sz w:val="28"/>
          <w:highlight w:val="yellow"/>
        </w:rPr>
        <w:t xml:space="preserve">Учебник с. 110 упр. 1 </w:t>
      </w:r>
      <w:r w:rsidRPr="00D24397">
        <w:rPr>
          <w:sz w:val="28"/>
          <w:highlight w:val="yellow"/>
        </w:rPr>
        <w:br/>
        <w:t>Прослушать и соединить занятия с именами детей (запись приложена). Записать в тетрадь.</w:t>
      </w:r>
      <w:r w:rsidRPr="00D24397">
        <w:rPr>
          <w:sz w:val="28"/>
          <w:highlight w:val="yellow"/>
        </w:rPr>
        <w:br/>
      </w:r>
    </w:p>
    <w:p w:rsidR="00D45AFA" w:rsidRPr="00D24397" w:rsidRDefault="00D45AFA" w:rsidP="00D45AFA">
      <w:pPr>
        <w:pStyle w:val="a3"/>
        <w:numPr>
          <w:ilvl w:val="0"/>
          <w:numId w:val="1"/>
        </w:numPr>
        <w:rPr>
          <w:sz w:val="28"/>
          <w:highlight w:val="yellow"/>
        </w:rPr>
      </w:pPr>
      <w:r w:rsidRPr="00D24397">
        <w:rPr>
          <w:sz w:val="28"/>
          <w:highlight w:val="yellow"/>
        </w:rPr>
        <w:t xml:space="preserve">Учебник с. 110 упр. 2 </w:t>
      </w:r>
      <w:r w:rsidRPr="00D24397">
        <w:rPr>
          <w:sz w:val="28"/>
          <w:highlight w:val="yellow"/>
        </w:rPr>
        <w:br/>
        <w:t xml:space="preserve">Использовать время </w:t>
      </w:r>
      <w:r w:rsidRPr="00D24397">
        <w:rPr>
          <w:sz w:val="28"/>
          <w:highlight w:val="yellow"/>
          <w:lang w:val="en-US"/>
        </w:rPr>
        <w:t>Present</w:t>
      </w:r>
      <w:r w:rsidRPr="00D24397">
        <w:rPr>
          <w:sz w:val="28"/>
          <w:highlight w:val="yellow"/>
        </w:rPr>
        <w:t xml:space="preserve"> </w:t>
      </w:r>
      <w:r w:rsidRPr="00D24397">
        <w:rPr>
          <w:sz w:val="28"/>
          <w:highlight w:val="yellow"/>
          <w:lang w:val="en-US"/>
        </w:rPr>
        <w:t>Continuous</w:t>
      </w:r>
      <w:r w:rsidRPr="00D24397">
        <w:rPr>
          <w:sz w:val="28"/>
          <w:highlight w:val="yellow"/>
        </w:rPr>
        <w:t>. Записывать только глагол, который изменили.</w:t>
      </w:r>
      <w:r w:rsidRPr="00D24397">
        <w:rPr>
          <w:sz w:val="28"/>
          <w:highlight w:val="yellow"/>
        </w:rPr>
        <w:br/>
      </w:r>
    </w:p>
    <w:p w:rsidR="00D24397" w:rsidRPr="00D24397" w:rsidRDefault="00D45AFA" w:rsidP="00D24397">
      <w:pPr>
        <w:pStyle w:val="a3"/>
        <w:numPr>
          <w:ilvl w:val="0"/>
          <w:numId w:val="1"/>
        </w:numPr>
        <w:rPr>
          <w:sz w:val="28"/>
          <w:highlight w:val="yellow"/>
        </w:rPr>
      </w:pPr>
      <w:r w:rsidRPr="00D24397">
        <w:rPr>
          <w:sz w:val="28"/>
          <w:highlight w:val="yellow"/>
        </w:rPr>
        <w:t>Учебник с. 111 упр. 3 Прочитать текст, ответить на вопросы. Ответы записать в тетрадь.</w:t>
      </w:r>
    </w:p>
    <w:p w:rsidR="00D24397" w:rsidRPr="00A06643" w:rsidRDefault="00D24397" w:rsidP="00D24397">
      <w:pPr>
        <w:pStyle w:val="a3"/>
        <w:jc w:val="center"/>
        <w:rPr>
          <w:sz w:val="36"/>
        </w:rPr>
      </w:pPr>
      <w:r w:rsidRPr="00A06643">
        <w:rPr>
          <w:sz w:val="36"/>
          <w:highlight w:val="yellow"/>
        </w:rPr>
        <w:t>Домашнее задание:</w:t>
      </w:r>
    </w:p>
    <w:p w:rsidR="00D24397" w:rsidRDefault="00D24397" w:rsidP="00D24397">
      <w:pPr>
        <w:pStyle w:val="a3"/>
        <w:rPr>
          <w:i/>
          <w:sz w:val="36"/>
          <w:u w:val="single"/>
        </w:rPr>
      </w:pPr>
      <w:r w:rsidRPr="00304C36">
        <w:rPr>
          <w:i/>
          <w:sz w:val="36"/>
          <w:u w:val="single"/>
        </w:rPr>
        <w:t xml:space="preserve"> Рабочая тетрадь с. 5</w:t>
      </w:r>
      <w:r>
        <w:rPr>
          <w:i/>
          <w:sz w:val="36"/>
          <w:u w:val="single"/>
        </w:rPr>
        <w:t>6</w:t>
      </w:r>
      <w:r w:rsidRPr="00304C36">
        <w:rPr>
          <w:i/>
          <w:sz w:val="36"/>
          <w:u w:val="single"/>
        </w:rPr>
        <w:t xml:space="preserve"> упр. </w:t>
      </w:r>
      <w:r>
        <w:rPr>
          <w:i/>
          <w:sz w:val="36"/>
          <w:u w:val="single"/>
        </w:rPr>
        <w:t>1</w:t>
      </w:r>
      <w:r w:rsidRPr="00304C36">
        <w:rPr>
          <w:i/>
          <w:sz w:val="36"/>
          <w:u w:val="single"/>
        </w:rPr>
        <w:br/>
      </w:r>
      <w:r>
        <w:rPr>
          <w:i/>
          <w:sz w:val="36"/>
          <w:u w:val="single"/>
        </w:rPr>
        <w:t xml:space="preserve">Написать о своем дне в парке (по подобию </w:t>
      </w:r>
      <w:r>
        <w:rPr>
          <w:b/>
          <w:sz w:val="28"/>
          <w:highlight w:val="yellow"/>
        </w:rPr>
        <w:t>с. 111 упр. 3</w:t>
      </w:r>
      <w:r>
        <w:rPr>
          <w:b/>
          <w:sz w:val="28"/>
        </w:rPr>
        <w:t>)</w:t>
      </w:r>
    </w:p>
    <w:p w:rsidR="00D24397" w:rsidRDefault="00D24397" w:rsidP="00D24397">
      <w:pPr>
        <w:pStyle w:val="a3"/>
        <w:rPr>
          <w:i/>
          <w:sz w:val="36"/>
          <w:u w:val="single"/>
        </w:rPr>
      </w:pPr>
    </w:p>
    <w:p w:rsidR="00D24999" w:rsidRDefault="00D24999" w:rsidP="00D24999">
      <w:pPr>
        <w:pStyle w:val="a3"/>
        <w:rPr>
          <w:b/>
          <w:sz w:val="32"/>
        </w:rPr>
      </w:pPr>
      <w:r>
        <w:rPr>
          <w:b/>
          <w:sz w:val="32"/>
        </w:rPr>
        <w:t xml:space="preserve">Выполненное домашнее задание и классную работу отправить на почту </w:t>
      </w:r>
    </w:p>
    <w:p w:rsidR="00D24999" w:rsidRDefault="00D24999" w:rsidP="00D24999">
      <w:pPr>
        <w:pStyle w:val="a3"/>
        <w:rPr>
          <w:b/>
          <w:sz w:val="32"/>
        </w:rPr>
      </w:pPr>
      <w:r>
        <w:rPr>
          <w:b/>
          <w:sz w:val="32"/>
        </w:rPr>
        <w:t>Домашнее задание присылать к следующему уроку.</w:t>
      </w:r>
    </w:p>
    <w:p w:rsidR="00D45AFA" w:rsidRPr="00D24999" w:rsidRDefault="00D24999" w:rsidP="00D24999">
      <w:pPr>
        <w:pStyle w:val="a3"/>
        <w:rPr>
          <w:i/>
          <w:sz w:val="36"/>
          <w:u w:val="single"/>
        </w:rPr>
      </w:pPr>
      <w:r>
        <w:rPr>
          <w:b/>
          <w:sz w:val="32"/>
        </w:rPr>
        <w:t>Классную работу присылать сразу после урока!</w:t>
      </w:r>
      <w:r w:rsidR="00D24397" w:rsidRPr="00BF5EE4">
        <w:rPr>
          <w:b/>
          <w:sz w:val="32"/>
        </w:rPr>
        <w:br/>
      </w:r>
      <w:hyperlink r:id="rId6" w:history="1">
        <w:r w:rsidR="00D24397" w:rsidRPr="00BF5EE4">
          <w:rPr>
            <w:rStyle w:val="ab"/>
            <w:rFonts w:ascii="Arial" w:hAnsi="Arial" w:cs="Arial"/>
            <w:b/>
            <w:szCs w:val="20"/>
          </w:rPr>
          <w:t>s</w:t>
        </w:r>
        <w:r w:rsidR="00D24397" w:rsidRPr="00BF5EE4">
          <w:rPr>
            <w:rStyle w:val="ab"/>
            <w:rFonts w:ascii="Arial" w:hAnsi="Arial" w:cs="Arial"/>
            <w:b/>
            <w:szCs w:val="20"/>
            <w:shd w:val="clear" w:color="auto" w:fill="FFFFFF"/>
          </w:rPr>
          <w:t>hmatokod@lyceum62.ru</w:t>
        </w:r>
      </w:hyperlink>
      <w:bookmarkStart w:id="0" w:name="_GoBack"/>
      <w:bookmarkEnd w:id="0"/>
    </w:p>
    <w:sectPr w:rsidR="00D45AFA" w:rsidRPr="00D24999" w:rsidSect="00D45A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F200A4"/>
    <w:multiLevelType w:val="hybridMultilevel"/>
    <w:tmpl w:val="23FCD7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E05"/>
    <w:rsid w:val="00BC1848"/>
    <w:rsid w:val="00C61FB9"/>
    <w:rsid w:val="00D24397"/>
    <w:rsid w:val="00D24999"/>
    <w:rsid w:val="00D45AFA"/>
    <w:rsid w:val="00E00E05"/>
    <w:rsid w:val="00F3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DE6BE"/>
  <w15:chartTrackingRefBased/>
  <w15:docId w15:val="{53022293-45B6-4748-B771-2D76D58E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5AFA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D45AFA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D45AFA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45AFA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D45AFA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D45AFA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45A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45AFA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D2439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81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matokod@lyceum62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Лида</dc:creator>
  <cp:keywords/>
  <dc:description/>
  <cp:lastModifiedBy>Лида</cp:lastModifiedBy>
  <cp:revision>4</cp:revision>
  <dcterms:created xsi:type="dcterms:W3CDTF">2020-04-04T18:35:00Z</dcterms:created>
  <dcterms:modified xsi:type="dcterms:W3CDTF">2020-04-05T06:18:00Z</dcterms:modified>
</cp:coreProperties>
</file>