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785"/>
        <w:gridCol w:w="4786"/>
      </w:tblGrid>
      <w:tr w:rsidR="00011A66" w:rsidRPr="00102CAA" w:rsidTr="00011A66">
        <w:tc>
          <w:tcPr>
            <w:tcW w:w="4785" w:type="dxa"/>
          </w:tcPr>
          <w:p w:rsidR="00011A66" w:rsidRPr="00102CAA" w:rsidRDefault="00011A66" w:rsidP="00011A66">
            <w:pPr>
              <w:rPr>
                <w:sz w:val="44"/>
                <w:szCs w:val="44"/>
              </w:rPr>
            </w:pPr>
            <w:r w:rsidRPr="00102CAA">
              <w:rPr>
                <w:sz w:val="44"/>
                <w:szCs w:val="44"/>
              </w:rPr>
              <w:t>Предлоги</w:t>
            </w:r>
          </w:p>
        </w:tc>
        <w:tc>
          <w:tcPr>
            <w:tcW w:w="4786" w:type="dxa"/>
          </w:tcPr>
          <w:p w:rsidR="00011A66" w:rsidRPr="00102CAA" w:rsidRDefault="00011A66" w:rsidP="00011A66">
            <w:pPr>
              <w:rPr>
                <w:sz w:val="44"/>
                <w:szCs w:val="44"/>
              </w:rPr>
            </w:pPr>
            <w:r w:rsidRPr="00102CAA">
              <w:rPr>
                <w:sz w:val="44"/>
                <w:szCs w:val="44"/>
              </w:rPr>
              <w:t>Существительные</w:t>
            </w:r>
          </w:p>
        </w:tc>
      </w:tr>
      <w:tr w:rsidR="00011A66" w:rsidRPr="00102CAA" w:rsidTr="00011A66">
        <w:tc>
          <w:tcPr>
            <w:tcW w:w="4785" w:type="dxa"/>
          </w:tcPr>
          <w:p w:rsidR="00011A66" w:rsidRPr="00102CAA" w:rsidRDefault="00102CAA" w:rsidP="00011A66">
            <w:pPr>
              <w:rPr>
                <w:sz w:val="44"/>
                <w:szCs w:val="44"/>
              </w:rPr>
            </w:pPr>
            <w:proofErr w:type="gramStart"/>
            <w:r w:rsidRPr="006F2117">
              <w:rPr>
                <w:b/>
                <w:sz w:val="44"/>
                <w:szCs w:val="44"/>
              </w:rPr>
              <w:t>Вследствие</w:t>
            </w:r>
            <w:proofErr w:type="gramEnd"/>
            <w:r w:rsidRPr="00102CAA">
              <w:rPr>
                <w:sz w:val="44"/>
                <w:szCs w:val="44"/>
              </w:rPr>
              <w:t xml:space="preserve"> (из-за) дождей река вышла из берегов.</w:t>
            </w:r>
          </w:p>
        </w:tc>
        <w:tc>
          <w:tcPr>
            <w:tcW w:w="4786" w:type="dxa"/>
          </w:tcPr>
          <w:p w:rsidR="00011A66" w:rsidRPr="00102CAA" w:rsidRDefault="00102CAA" w:rsidP="00011A66">
            <w:pPr>
              <w:rPr>
                <w:sz w:val="44"/>
                <w:szCs w:val="44"/>
              </w:rPr>
            </w:pPr>
            <w:r w:rsidRPr="006F2117">
              <w:rPr>
                <w:b/>
                <w:sz w:val="44"/>
                <w:szCs w:val="44"/>
              </w:rPr>
              <w:t xml:space="preserve">В </w:t>
            </w:r>
            <w:r w:rsidRPr="00102CAA">
              <w:rPr>
                <w:sz w:val="44"/>
                <w:szCs w:val="44"/>
              </w:rPr>
              <w:t xml:space="preserve">(чём?) </w:t>
            </w:r>
            <w:r w:rsidRPr="006F2117">
              <w:rPr>
                <w:b/>
                <w:sz w:val="44"/>
                <w:szCs w:val="44"/>
              </w:rPr>
              <w:t xml:space="preserve">следствии </w:t>
            </w:r>
            <w:r w:rsidRPr="00102CAA">
              <w:rPr>
                <w:sz w:val="44"/>
                <w:szCs w:val="44"/>
              </w:rPr>
              <w:t>по делу было много неясного.</w:t>
            </w:r>
          </w:p>
        </w:tc>
      </w:tr>
      <w:tr w:rsidR="00011A66" w:rsidRPr="00102CAA" w:rsidTr="00011A66">
        <w:tc>
          <w:tcPr>
            <w:tcW w:w="4785" w:type="dxa"/>
          </w:tcPr>
          <w:p w:rsidR="00011A66" w:rsidRPr="00102CAA" w:rsidRDefault="00102CAA" w:rsidP="00011A66">
            <w:pPr>
              <w:rPr>
                <w:sz w:val="44"/>
                <w:szCs w:val="44"/>
              </w:rPr>
            </w:pPr>
            <w:proofErr w:type="gramStart"/>
            <w:r w:rsidRPr="006F2117">
              <w:rPr>
                <w:b/>
                <w:sz w:val="44"/>
                <w:szCs w:val="44"/>
              </w:rPr>
              <w:t>Ввиду</w:t>
            </w:r>
            <w:proofErr w:type="gramEnd"/>
            <w:r w:rsidRPr="006F2117">
              <w:rPr>
                <w:b/>
                <w:sz w:val="44"/>
                <w:szCs w:val="44"/>
              </w:rPr>
              <w:t xml:space="preserve"> </w:t>
            </w:r>
            <w:r w:rsidRPr="00102CAA">
              <w:rPr>
                <w:sz w:val="44"/>
                <w:szCs w:val="44"/>
              </w:rPr>
              <w:t>(из-за) дождя экскурсия не состоялась</w:t>
            </w:r>
          </w:p>
        </w:tc>
        <w:tc>
          <w:tcPr>
            <w:tcW w:w="4786" w:type="dxa"/>
          </w:tcPr>
          <w:p w:rsidR="00011A66" w:rsidRPr="00102CAA" w:rsidRDefault="00102CAA" w:rsidP="00011A66">
            <w:pPr>
              <w:rPr>
                <w:sz w:val="44"/>
                <w:szCs w:val="44"/>
              </w:rPr>
            </w:pPr>
            <w:r w:rsidRPr="006F2117">
              <w:rPr>
                <w:b/>
                <w:sz w:val="44"/>
                <w:szCs w:val="44"/>
              </w:rPr>
              <w:t>Иметь в виду</w:t>
            </w:r>
            <w:r w:rsidRPr="00102CAA">
              <w:rPr>
                <w:sz w:val="44"/>
                <w:szCs w:val="44"/>
              </w:rPr>
              <w:t xml:space="preserve"> ряд обстоятельств</w:t>
            </w:r>
          </w:p>
        </w:tc>
      </w:tr>
      <w:tr w:rsidR="00011A66" w:rsidRPr="00102CAA" w:rsidTr="00011A66">
        <w:tc>
          <w:tcPr>
            <w:tcW w:w="4785" w:type="dxa"/>
          </w:tcPr>
          <w:p w:rsidR="00011A66" w:rsidRPr="00102CAA" w:rsidRDefault="00102CAA" w:rsidP="00011A66">
            <w:pPr>
              <w:rPr>
                <w:sz w:val="44"/>
                <w:szCs w:val="44"/>
              </w:rPr>
            </w:pPr>
            <w:r w:rsidRPr="00102CAA">
              <w:rPr>
                <w:sz w:val="44"/>
                <w:szCs w:val="44"/>
              </w:rPr>
              <w:t xml:space="preserve">Соорудили что-то </w:t>
            </w:r>
            <w:r w:rsidRPr="006F2117">
              <w:rPr>
                <w:b/>
                <w:sz w:val="44"/>
                <w:szCs w:val="44"/>
              </w:rPr>
              <w:t>вроде</w:t>
            </w:r>
            <w:r w:rsidRPr="00102CAA">
              <w:rPr>
                <w:sz w:val="44"/>
                <w:szCs w:val="44"/>
              </w:rPr>
              <w:t xml:space="preserve"> (наподобие) плота</w:t>
            </w:r>
          </w:p>
        </w:tc>
        <w:tc>
          <w:tcPr>
            <w:tcW w:w="4786" w:type="dxa"/>
          </w:tcPr>
          <w:p w:rsidR="00011A66" w:rsidRPr="00102CAA" w:rsidRDefault="00102CAA" w:rsidP="00011A66">
            <w:pPr>
              <w:rPr>
                <w:sz w:val="44"/>
                <w:szCs w:val="44"/>
              </w:rPr>
            </w:pPr>
            <w:r w:rsidRPr="00102CAA">
              <w:rPr>
                <w:sz w:val="44"/>
                <w:szCs w:val="44"/>
              </w:rPr>
              <w:t xml:space="preserve">Согласовать </w:t>
            </w:r>
            <w:r w:rsidRPr="006F2117">
              <w:rPr>
                <w:b/>
                <w:sz w:val="44"/>
                <w:szCs w:val="44"/>
              </w:rPr>
              <w:t>в роде,</w:t>
            </w:r>
            <w:r w:rsidRPr="00102CAA">
              <w:rPr>
                <w:sz w:val="44"/>
                <w:szCs w:val="44"/>
              </w:rPr>
              <w:t xml:space="preserve"> </w:t>
            </w:r>
            <w:r w:rsidRPr="006F2117">
              <w:rPr>
                <w:b/>
                <w:sz w:val="44"/>
                <w:szCs w:val="44"/>
              </w:rPr>
              <w:t>числе, падеже</w:t>
            </w:r>
          </w:p>
        </w:tc>
      </w:tr>
      <w:tr w:rsidR="00011A66" w:rsidRPr="00102CAA" w:rsidTr="00011A66">
        <w:tc>
          <w:tcPr>
            <w:tcW w:w="4785" w:type="dxa"/>
          </w:tcPr>
          <w:p w:rsidR="00011A66" w:rsidRPr="00102CAA" w:rsidRDefault="00102CAA" w:rsidP="00011A66">
            <w:pPr>
              <w:rPr>
                <w:sz w:val="44"/>
                <w:szCs w:val="44"/>
              </w:rPr>
            </w:pPr>
            <w:r w:rsidRPr="00102CAA">
              <w:rPr>
                <w:sz w:val="44"/>
                <w:szCs w:val="44"/>
              </w:rPr>
              <w:t xml:space="preserve">Условились </w:t>
            </w:r>
            <w:proofErr w:type="gramStart"/>
            <w:r w:rsidRPr="006F2117">
              <w:rPr>
                <w:b/>
                <w:sz w:val="44"/>
                <w:szCs w:val="44"/>
              </w:rPr>
              <w:t>насчет</w:t>
            </w:r>
            <w:proofErr w:type="gramEnd"/>
            <w:r w:rsidRPr="00102CAA">
              <w:rPr>
                <w:sz w:val="44"/>
                <w:szCs w:val="44"/>
              </w:rPr>
              <w:t xml:space="preserve"> (об) экскурсии</w:t>
            </w:r>
          </w:p>
        </w:tc>
        <w:tc>
          <w:tcPr>
            <w:tcW w:w="4786" w:type="dxa"/>
          </w:tcPr>
          <w:p w:rsidR="00011A66" w:rsidRPr="00102CAA" w:rsidRDefault="00102CAA" w:rsidP="00011A66">
            <w:pPr>
              <w:rPr>
                <w:sz w:val="44"/>
                <w:szCs w:val="44"/>
              </w:rPr>
            </w:pPr>
            <w:r w:rsidRPr="00102CAA">
              <w:rPr>
                <w:sz w:val="44"/>
                <w:szCs w:val="44"/>
              </w:rPr>
              <w:t xml:space="preserve">Деньги поступили на (что?) </w:t>
            </w:r>
            <w:r w:rsidRPr="006F2117">
              <w:rPr>
                <w:b/>
                <w:sz w:val="44"/>
                <w:szCs w:val="44"/>
              </w:rPr>
              <w:t>на счёт Фонда</w:t>
            </w:r>
            <w:r w:rsidRPr="00102CAA">
              <w:rPr>
                <w:sz w:val="44"/>
                <w:szCs w:val="44"/>
              </w:rPr>
              <w:t xml:space="preserve"> мира.</w:t>
            </w:r>
          </w:p>
        </w:tc>
      </w:tr>
      <w:tr w:rsidR="00011A66" w:rsidRPr="00102CAA" w:rsidTr="00011A66">
        <w:tc>
          <w:tcPr>
            <w:tcW w:w="4785" w:type="dxa"/>
          </w:tcPr>
          <w:p w:rsidR="00011A66" w:rsidRPr="00102CAA" w:rsidRDefault="00011A66" w:rsidP="00011A66">
            <w:pPr>
              <w:rPr>
                <w:sz w:val="44"/>
                <w:szCs w:val="44"/>
              </w:rPr>
            </w:pPr>
          </w:p>
        </w:tc>
        <w:tc>
          <w:tcPr>
            <w:tcW w:w="4786" w:type="dxa"/>
          </w:tcPr>
          <w:p w:rsidR="00011A66" w:rsidRPr="00102CAA" w:rsidRDefault="00011A66" w:rsidP="00011A66">
            <w:pPr>
              <w:rPr>
                <w:sz w:val="44"/>
                <w:szCs w:val="44"/>
              </w:rPr>
            </w:pPr>
          </w:p>
        </w:tc>
      </w:tr>
      <w:tr w:rsidR="00011A66" w:rsidRPr="00102CAA" w:rsidTr="00011A66">
        <w:tc>
          <w:tcPr>
            <w:tcW w:w="4785" w:type="dxa"/>
          </w:tcPr>
          <w:p w:rsidR="00011A66" w:rsidRPr="00102CAA" w:rsidRDefault="00102CAA" w:rsidP="00011A66">
            <w:pPr>
              <w:rPr>
                <w:sz w:val="44"/>
                <w:szCs w:val="44"/>
              </w:rPr>
            </w:pPr>
            <w:r w:rsidRPr="00102CAA">
              <w:rPr>
                <w:sz w:val="44"/>
                <w:szCs w:val="44"/>
              </w:rPr>
              <w:t>Как долго?</w:t>
            </w:r>
          </w:p>
          <w:p w:rsidR="00102CAA" w:rsidRPr="00102CAA" w:rsidRDefault="00102CAA" w:rsidP="00011A66">
            <w:pPr>
              <w:rPr>
                <w:sz w:val="44"/>
                <w:szCs w:val="44"/>
              </w:rPr>
            </w:pPr>
            <w:r w:rsidRPr="006F2117">
              <w:rPr>
                <w:b/>
                <w:sz w:val="44"/>
                <w:szCs w:val="44"/>
              </w:rPr>
              <w:t>В течение года</w:t>
            </w:r>
            <w:r w:rsidRPr="00102CAA">
              <w:rPr>
                <w:sz w:val="44"/>
                <w:szCs w:val="44"/>
              </w:rPr>
              <w:t xml:space="preserve"> я усердно занимался музыкой.</w:t>
            </w:r>
          </w:p>
        </w:tc>
        <w:tc>
          <w:tcPr>
            <w:tcW w:w="4786" w:type="dxa"/>
          </w:tcPr>
          <w:p w:rsidR="00011A66" w:rsidRPr="00102CAA" w:rsidRDefault="00102CAA" w:rsidP="00011A66">
            <w:pPr>
              <w:rPr>
                <w:sz w:val="44"/>
                <w:szCs w:val="44"/>
              </w:rPr>
            </w:pPr>
            <w:r w:rsidRPr="006F2117">
              <w:rPr>
                <w:b/>
                <w:sz w:val="44"/>
                <w:szCs w:val="44"/>
              </w:rPr>
              <w:t>В (чём?) течении</w:t>
            </w:r>
            <w:r w:rsidRPr="00102CAA">
              <w:rPr>
                <w:sz w:val="44"/>
                <w:szCs w:val="44"/>
              </w:rPr>
              <w:t xml:space="preserve"> реки много изменений</w:t>
            </w:r>
          </w:p>
        </w:tc>
      </w:tr>
      <w:tr w:rsidR="00011A66" w:rsidRPr="00102CAA" w:rsidTr="00011A66">
        <w:tc>
          <w:tcPr>
            <w:tcW w:w="4785" w:type="dxa"/>
          </w:tcPr>
          <w:p w:rsidR="00011A66" w:rsidRPr="00102CAA" w:rsidRDefault="00102CAA" w:rsidP="00011A66">
            <w:pPr>
              <w:rPr>
                <w:sz w:val="44"/>
                <w:szCs w:val="44"/>
              </w:rPr>
            </w:pPr>
            <w:r w:rsidRPr="00102CAA">
              <w:rPr>
                <w:sz w:val="44"/>
                <w:szCs w:val="44"/>
              </w:rPr>
              <w:t>Как долго?</w:t>
            </w:r>
          </w:p>
          <w:p w:rsidR="00102CAA" w:rsidRPr="00102CAA" w:rsidRDefault="00102CAA" w:rsidP="00011A66">
            <w:pPr>
              <w:rPr>
                <w:sz w:val="44"/>
                <w:szCs w:val="44"/>
              </w:rPr>
            </w:pPr>
            <w:r w:rsidRPr="006F2117">
              <w:rPr>
                <w:b/>
                <w:sz w:val="44"/>
                <w:szCs w:val="44"/>
              </w:rPr>
              <w:t>В продолжение</w:t>
            </w:r>
            <w:r w:rsidRPr="00102CAA">
              <w:rPr>
                <w:sz w:val="44"/>
                <w:szCs w:val="44"/>
              </w:rPr>
              <w:t xml:space="preserve"> года он знакомился с историей страны.</w:t>
            </w:r>
          </w:p>
        </w:tc>
        <w:tc>
          <w:tcPr>
            <w:tcW w:w="4786" w:type="dxa"/>
          </w:tcPr>
          <w:p w:rsidR="00011A66" w:rsidRPr="00102CAA" w:rsidRDefault="00102CAA" w:rsidP="00011A66">
            <w:pPr>
              <w:rPr>
                <w:sz w:val="44"/>
                <w:szCs w:val="44"/>
              </w:rPr>
            </w:pPr>
            <w:proofErr w:type="gramStart"/>
            <w:r w:rsidRPr="006F2117">
              <w:rPr>
                <w:b/>
                <w:sz w:val="44"/>
                <w:szCs w:val="44"/>
              </w:rPr>
              <w:t>В</w:t>
            </w:r>
            <w:proofErr w:type="gramEnd"/>
            <w:r w:rsidRPr="00102CAA">
              <w:rPr>
                <w:sz w:val="44"/>
                <w:szCs w:val="44"/>
              </w:rPr>
              <w:t xml:space="preserve"> (</w:t>
            </w:r>
            <w:proofErr w:type="gramStart"/>
            <w:r w:rsidRPr="00102CAA">
              <w:rPr>
                <w:sz w:val="44"/>
                <w:szCs w:val="44"/>
              </w:rPr>
              <w:t>во</w:t>
            </w:r>
            <w:proofErr w:type="gramEnd"/>
            <w:r w:rsidRPr="00102CAA">
              <w:rPr>
                <w:sz w:val="44"/>
                <w:szCs w:val="44"/>
              </w:rPr>
              <w:t xml:space="preserve"> что?</w:t>
            </w:r>
            <w:r w:rsidR="006F2117">
              <w:rPr>
                <w:sz w:val="44"/>
                <w:szCs w:val="44"/>
              </w:rPr>
              <w:t xml:space="preserve"> </w:t>
            </w:r>
            <w:r w:rsidRPr="00102CAA">
              <w:rPr>
                <w:sz w:val="44"/>
                <w:szCs w:val="44"/>
              </w:rPr>
              <w:t xml:space="preserve">куда?) </w:t>
            </w:r>
            <w:r w:rsidRPr="006F2117">
              <w:rPr>
                <w:b/>
                <w:sz w:val="44"/>
                <w:szCs w:val="44"/>
              </w:rPr>
              <w:t>продолжение</w:t>
            </w:r>
            <w:r w:rsidRPr="00102CAA">
              <w:rPr>
                <w:sz w:val="44"/>
                <w:szCs w:val="44"/>
              </w:rPr>
              <w:t xml:space="preserve"> книги введены новые герои.</w:t>
            </w:r>
          </w:p>
        </w:tc>
      </w:tr>
      <w:tr w:rsidR="00102CAA" w:rsidRPr="00102CAA" w:rsidTr="00011A66">
        <w:tc>
          <w:tcPr>
            <w:tcW w:w="4785" w:type="dxa"/>
          </w:tcPr>
          <w:p w:rsidR="00102CAA" w:rsidRPr="00102CAA" w:rsidRDefault="00102CAA" w:rsidP="00011A66">
            <w:pPr>
              <w:rPr>
                <w:sz w:val="44"/>
                <w:szCs w:val="44"/>
              </w:rPr>
            </w:pPr>
            <w:r w:rsidRPr="006F2117">
              <w:rPr>
                <w:b/>
                <w:sz w:val="44"/>
                <w:szCs w:val="44"/>
              </w:rPr>
              <w:t>Несмотря на холод</w:t>
            </w:r>
            <w:r w:rsidRPr="00102CAA">
              <w:rPr>
                <w:sz w:val="44"/>
                <w:szCs w:val="44"/>
              </w:rPr>
              <w:t>, мы пошли в поход.</w:t>
            </w:r>
          </w:p>
          <w:p w:rsidR="00102CAA" w:rsidRPr="00102CAA" w:rsidRDefault="00102CAA" w:rsidP="00011A66">
            <w:pPr>
              <w:rPr>
                <w:sz w:val="44"/>
                <w:szCs w:val="44"/>
              </w:rPr>
            </w:pPr>
            <w:r w:rsidRPr="00102CAA">
              <w:rPr>
                <w:sz w:val="44"/>
                <w:szCs w:val="44"/>
              </w:rPr>
              <w:t>(Хотя был холод, мы пошли в поход)</w:t>
            </w:r>
          </w:p>
        </w:tc>
        <w:tc>
          <w:tcPr>
            <w:tcW w:w="4786" w:type="dxa"/>
          </w:tcPr>
          <w:p w:rsidR="00102CAA" w:rsidRPr="00102CAA" w:rsidRDefault="00102CAA" w:rsidP="00011A66">
            <w:pPr>
              <w:rPr>
                <w:sz w:val="44"/>
                <w:szCs w:val="44"/>
              </w:rPr>
            </w:pPr>
            <w:r w:rsidRPr="00102CAA">
              <w:rPr>
                <w:sz w:val="44"/>
                <w:szCs w:val="44"/>
              </w:rPr>
              <w:t xml:space="preserve">Он отвечал, </w:t>
            </w:r>
            <w:r w:rsidRPr="006F2117">
              <w:rPr>
                <w:b/>
                <w:sz w:val="44"/>
                <w:szCs w:val="44"/>
              </w:rPr>
              <w:t>не смотря</w:t>
            </w:r>
            <w:r w:rsidRPr="00102CAA">
              <w:rPr>
                <w:sz w:val="44"/>
                <w:szCs w:val="44"/>
              </w:rPr>
              <w:t xml:space="preserve"> (не глядя – деепричастие) на отца.</w:t>
            </w:r>
          </w:p>
        </w:tc>
      </w:tr>
      <w:tr w:rsidR="00102CAA" w:rsidRPr="00102CAA" w:rsidTr="00011A66">
        <w:tc>
          <w:tcPr>
            <w:tcW w:w="4785" w:type="dxa"/>
          </w:tcPr>
          <w:p w:rsidR="00102CAA" w:rsidRPr="00102CAA" w:rsidRDefault="009F2E4B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Впоследствии (нареч.)</w:t>
            </w:r>
          </w:p>
        </w:tc>
        <w:tc>
          <w:tcPr>
            <w:tcW w:w="4786" w:type="dxa"/>
          </w:tcPr>
          <w:p w:rsidR="00102CAA" w:rsidRPr="00102CAA" w:rsidRDefault="00102CAA" w:rsidP="00011A66">
            <w:pPr>
              <w:rPr>
                <w:sz w:val="44"/>
                <w:szCs w:val="44"/>
              </w:rPr>
            </w:pPr>
          </w:p>
        </w:tc>
      </w:tr>
      <w:tr w:rsidR="00102CAA" w:rsidRPr="00102CAA" w:rsidTr="00011A66">
        <w:tc>
          <w:tcPr>
            <w:tcW w:w="4785" w:type="dxa"/>
          </w:tcPr>
          <w:p w:rsidR="00102CAA" w:rsidRPr="00102CAA" w:rsidRDefault="00102CAA" w:rsidP="00011A66">
            <w:pPr>
              <w:rPr>
                <w:sz w:val="44"/>
                <w:szCs w:val="44"/>
              </w:rPr>
            </w:pPr>
            <w:r w:rsidRPr="006F2117">
              <w:rPr>
                <w:b/>
                <w:sz w:val="44"/>
                <w:szCs w:val="44"/>
              </w:rPr>
              <w:lastRenderedPageBreak/>
              <w:t>Впоследствии</w:t>
            </w:r>
            <w:r w:rsidRPr="00102CAA">
              <w:rPr>
                <w:sz w:val="44"/>
                <w:szCs w:val="44"/>
              </w:rPr>
              <w:t xml:space="preserve"> (нареч.) запомнить</w:t>
            </w:r>
          </w:p>
        </w:tc>
        <w:tc>
          <w:tcPr>
            <w:tcW w:w="4786" w:type="dxa"/>
          </w:tcPr>
          <w:p w:rsidR="00102CAA" w:rsidRPr="00102CAA" w:rsidRDefault="00102CAA" w:rsidP="00011A66">
            <w:pPr>
              <w:rPr>
                <w:sz w:val="44"/>
                <w:szCs w:val="44"/>
              </w:rPr>
            </w:pPr>
          </w:p>
        </w:tc>
      </w:tr>
    </w:tbl>
    <w:p w:rsidR="003D673A" w:rsidRDefault="00102CAA" w:rsidP="00011A66">
      <w:pPr>
        <w:rPr>
          <w:sz w:val="44"/>
          <w:szCs w:val="44"/>
        </w:rPr>
      </w:pPr>
      <w:r w:rsidRPr="00102CAA">
        <w:rPr>
          <w:sz w:val="44"/>
          <w:szCs w:val="44"/>
        </w:rPr>
        <w:t xml:space="preserve">  </w:t>
      </w:r>
    </w:p>
    <w:p w:rsidR="006F2117" w:rsidRDefault="006F2117" w:rsidP="00011A66">
      <w:pPr>
        <w:rPr>
          <w:sz w:val="44"/>
          <w:szCs w:val="44"/>
        </w:rPr>
      </w:pPr>
    </w:p>
    <w:p w:rsidR="006F2117" w:rsidRDefault="006F2117" w:rsidP="00011A66">
      <w:pPr>
        <w:rPr>
          <w:sz w:val="44"/>
          <w:szCs w:val="44"/>
        </w:rPr>
      </w:pPr>
    </w:p>
    <w:p w:rsidR="006F2117" w:rsidRDefault="006F2117" w:rsidP="00011A66">
      <w:pPr>
        <w:rPr>
          <w:sz w:val="44"/>
          <w:szCs w:val="44"/>
        </w:rPr>
      </w:pPr>
    </w:p>
    <w:p w:rsidR="006F2117" w:rsidRDefault="006F2117" w:rsidP="00011A66">
      <w:pPr>
        <w:rPr>
          <w:sz w:val="44"/>
          <w:szCs w:val="44"/>
        </w:rPr>
      </w:pPr>
    </w:p>
    <w:p w:rsidR="006F2117" w:rsidRDefault="006F2117" w:rsidP="00011A66">
      <w:pPr>
        <w:rPr>
          <w:sz w:val="44"/>
          <w:szCs w:val="44"/>
        </w:rPr>
      </w:pPr>
    </w:p>
    <w:p w:rsidR="006F2117" w:rsidRDefault="006F2117" w:rsidP="00011A66">
      <w:pPr>
        <w:rPr>
          <w:sz w:val="44"/>
          <w:szCs w:val="44"/>
        </w:rPr>
      </w:pPr>
    </w:p>
    <w:p w:rsidR="006F2117" w:rsidRDefault="006F2117" w:rsidP="00011A66">
      <w:pPr>
        <w:rPr>
          <w:sz w:val="44"/>
          <w:szCs w:val="44"/>
        </w:rPr>
      </w:pPr>
    </w:p>
    <w:p w:rsidR="006F2117" w:rsidRDefault="006F2117" w:rsidP="00011A66">
      <w:pPr>
        <w:rPr>
          <w:sz w:val="44"/>
          <w:szCs w:val="44"/>
        </w:rPr>
      </w:pPr>
    </w:p>
    <w:p w:rsidR="006F2117" w:rsidRDefault="006F2117" w:rsidP="00011A66">
      <w:pPr>
        <w:rPr>
          <w:sz w:val="44"/>
          <w:szCs w:val="44"/>
        </w:rPr>
      </w:pPr>
    </w:p>
    <w:p w:rsidR="006F2117" w:rsidRDefault="006F2117" w:rsidP="00011A66">
      <w:pPr>
        <w:rPr>
          <w:sz w:val="44"/>
          <w:szCs w:val="44"/>
        </w:rPr>
      </w:pPr>
    </w:p>
    <w:p w:rsidR="006F2117" w:rsidRDefault="006F2117" w:rsidP="00011A66">
      <w:pPr>
        <w:rPr>
          <w:sz w:val="44"/>
          <w:szCs w:val="44"/>
        </w:rPr>
      </w:pPr>
    </w:p>
    <w:p w:rsidR="006F2117" w:rsidRDefault="006F2117" w:rsidP="00011A66">
      <w:pPr>
        <w:rPr>
          <w:sz w:val="44"/>
          <w:szCs w:val="44"/>
        </w:rPr>
      </w:pPr>
    </w:p>
    <w:p w:rsidR="006F2117" w:rsidRDefault="006F2117" w:rsidP="00011A66">
      <w:pPr>
        <w:rPr>
          <w:sz w:val="44"/>
          <w:szCs w:val="44"/>
        </w:rPr>
      </w:pPr>
    </w:p>
    <w:p w:rsidR="006F2117" w:rsidRDefault="006F2117" w:rsidP="00011A66">
      <w:pPr>
        <w:rPr>
          <w:sz w:val="44"/>
          <w:szCs w:val="44"/>
        </w:rPr>
      </w:pPr>
    </w:p>
    <w:p w:rsidR="006F2117" w:rsidRDefault="006F2117" w:rsidP="00011A66">
      <w:pPr>
        <w:rPr>
          <w:sz w:val="44"/>
          <w:szCs w:val="44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6F2117" w:rsidTr="006F2117">
        <w:tc>
          <w:tcPr>
            <w:tcW w:w="4785" w:type="dxa"/>
          </w:tcPr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lastRenderedPageBreak/>
              <w:t>Слияние непроизводных предлогов с существительными</w:t>
            </w:r>
          </w:p>
        </w:tc>
        <w:tc>
          <w:tcPr>
            <w:tcW w:w="4786" w:type="dxa"/>
          </w:tcPr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Переход наречий в предлоги</w:t>
            </w:r>
          </w:p>
        </w:tc>
      </w:tr>
      <w:tr w:rsidR="006F2117" w:rsidTr="006F2117">
        <w:tc>
          <w:tcPr>
            <w:tcW w:w="4785" w:type="dxa"/>
          </w:tcPr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насчет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вместо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вроде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ввиду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сверх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наподобие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вследствие</w:t>
            </w:r>
          </w:p>
        </w:tc>
        <w:tc>
          <w:tcPr>
            <w:tcW w:w="4786" w:type="dxa"/>
          </w:tcPr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внутри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вблизи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вслед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напротив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поверх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навстречу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наперекор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соразмерно</w:t>
            </w:r>
          </w:p>
        </w:tc>
      </w:tr>
      <w:tr w:rsidR="006F2117" w:rsidTr="006F2117">
        <w:tc>
          <w:tcPr>
            <w:tcW w:w="4785" w:type="dxa"/>
          </w:tcPr>
          <w:p w:rsidR="006F2117" w:rsidRDefault="006F2117" w:rsidP="00011A66">
            <w:pPr>
              <w:rPr>
                <w:sz w:val="44"/>
                <w:szCs w:val="44"/>
              </w:rPr>
            </w:pPr>
          </w:p>
        </w:tc>
        <w:tc>
          <w:tcPr>
            <w:tcW w:w="4786" w:type="dxa"/>
          </w:tcPr>
          <w:p w:rsidR="006F2117" w:rsidRDefault="006F2117" w:rsidP="00011A66">
            <w:pPr>
              <w:rPr>
                <w:sz w:val="44"/>
                <w:szCs w:val="44"/>
              </w:rPr>
            </w:pPr>
          </w:p>
        </w:tc>
      </w:tr>
      <w:tr w:rsidR="006F2117" w:rsidTr="006F2117">
        <w:tc>
          <w:tcPr>
            <w:tcW w:w="4785" w:type="dxa"/>
          </w:tcPr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Сочетание предлогов с существительными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в силу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в целях 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в продолжение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в меру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по мере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по случаю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по части</w:t>
            </w:r>
          </w:p>
        </w:tc>
        <w:tc>
          <w:tcPr>
            <w:tcW w:w="4786" w:type="dxa"/>
          </w:tcPr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в течение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со стороны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в области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в смысле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по поводу </w:t>
            </w:r>
          </w:p>
          <w:p w:rsidR="006F2117" w:rsidRDefault="006F2117" w:rsidP="00011A66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по причине</w:t>
            </w:r>
          </w:p>
        </w:tc>
      </w:tr>
    </w:tbl>
    <w:p w:rsidR="006F2117" w:rsidRPr="00102CAA" w:rsidRDefault="006F2117" w:rsidP="00011A66">
      <w:pPr>
        <w:rPr>
          <w:sz w:val="44"/>
          <w:szCs w:val="44"/>
        </w:rPr>
      </w:pPr>
    </w:p>
    <w:sectPr w:rsidR="006F2117" w:rsidRPr="00102CAA" w:rsidSect="003D6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2A2"/>
    <w:rsid w:val="00011A66"/>
    <w:rsid w:val="00102CAA"/>
    <w:rsid w:val="003402A2"/>
    <w:rsid w:val="003D673A"/>
    <w:rsid w:val="006F2117"/>
    <w:rsid w:val="00987CDC"/>
    <w:rsid w:val="009F2E4B"/>
    <w:rsid w:val="00AD5425"/>
    <w:rsid w:val="00BD6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02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7CDEC-A233-4560-9963-A0400672E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Фёдорова Ирина Анатольевна</cp:lastModifiedBy>
  <cp:revision>3</cp:revision>
  <cp:lastPrinted>2012-03-09T05:24:00Z</cp:lastPrinted>
  <dcterms:created xsi:type="dcterms:W3CDTF">2012-02-21T04:07:00Z</dcterms:created>
  <dcterms:modified xsi:type="dcterms:W3CDTF">2019-02-14T03:28:00Z</dcterms:modified>
</cp:coreProperties>
</file>