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FC3" w:rsidRDefault="005F6FC1" w:rsidP="005F6FC1">
      <w:pPr>
        <w:pStyle w:val="a3"/>
        <w:numPr>
          <w:ilvl w:val="0"/>
          <w:numId w:val="1"/>
        </w:numPr>
      </w:pPr>
      <w:r>
        <w:t>Статья 7 Конституции РФ указывает: «Россия — социальное государство». Укажите и проиллюстрируйте тремя примерами социальные права граждан РФ. (Каждый пример должен быть сформулирован развёрнуто).</w:t>
      </w:r>
    </w:p>
    <w:p w:rsidR="005F6FC1" w:rsidRDefault="005F6FC1" w:rsidP="005F6FC1">
      <w:pPr>
        <w:pStyle w:val="a3"/>
        <w:numPr>
          <w:ilvl w:val="0"/>
          <w:numId w:val="1"/>
        </w:numPr>
      </w:pPr>
      <w:r>
        <w:t>Источником (формой) права называют способ официального закрепления норм права. Укажите любые три источника (формы) права и проиллюстрируйте примером каждый из них. (Каждый пример должен быть сформулирован развёрнуто).</w:t>
      </w:r>
    </w:p>
    <w:p w:rsidR="005F6FC1" w:rsidRDefault="005F6FC1" w:rsidP="005F6FC1">
      <w:pPr>
        <w:pStyle w:val="a3"/>
        <w:numPr>
          <w:ilvl w:val="0"/>
          <w:numId w:val="1"/>
        </w:numPr>
      </w:pPr>
      <w:r>
        <w:t>Укажите и проиллюстрируйте примерами любые три основания приобретения права собственности, предусмотренные Гражданским Кодексом РФ. (Каждый пример должен быть сформулирован развёрнуто)</w:t>
      </w:r>
    </w:p>
    <w:p w:rsidR="008E6944" w:rsidRDefault="008E6944" w:rsidP="008E6944"/>
    <w:p w:rsidR="008E6944" w:rsidRDefault="008E6944" w:rsidP="008E6944"/>
    <w:p w:rsidR="008E6944" w:rsidRDefault="008E6944" w:rsidP="008E6944"/>
    <w:p w:rsidR="008E6944" w:rsidRDefault="008E6944" w:rsidP="008E6944"/>
    <w:p w:rsidR="008E6944" w:rsidRDefault="008E6944" w:rsidP="008E6944"/>
    <w:p w:rsidR="008E6944" w:rsidRDefault="008E6944" w:rsidP="008E6944"/>
    <w:p w:rsidR="008E6944" w:rsidRDefault="008E6944" w:rsidP="008E6944"/>
    <w:p w:rsidR="008E6944" w:rsidRDefault="008E6944" w:rsidP="008E6944"/>
    <w:p w:rsidR="008E6944" w:rsidRDefault="008E6944" w:rsidP="008E6944"/>
    <w:p w:rsidR="008E6944" w:rsidRDefault="008E6944" w:rsidP="008E6944"/>
    <w:p w:rsidR="008E6944" w:rsidRDefault="008E6944" w:rsidP="008E6944"/>
    <w:p w:rsidR="008E6944" w:rsidRDefault="008E6944" w:rsidP="008E6944"/>
    <w:p w:rsidR="008E6944" w:rsidRDefault="008E6944" w:rsidP="008E6944"/>
    <w:p w:rsidR="008E6944" w:rsidRDefault="008E6944" w:rsidP="008E6944"/>
    <w:p w:rsidR="008E6944" w:rsidRDefault="008E6944" w:rsidP="008E6944"/>
    <w:p w:rsidR="008E6944" w:rsidRDefault="008E6944" w:rsidP="008E6944"/>
    <w:p w:rsidR="008E6944" w:rsidRDefault="008E6944" w:rsidP="008E6944"/>
    <w:p w:rsidR="008E6944" w:rsidRDefault="008E6944" w:rsidP="008E6944"/>
    <w:p w:rsidR="008E6944" w:rsidRDefault="008E6944" w:rsidP="008E6944"/>
    <w:p w:rsidR="008E6944" w:rsidRDefault="008E6944" w:rsidP="008E6944"/>
    <w:p w:rsidR="008E6944" w:rsidRDefault="008E6944" w:rsidP="008E6944"/>
    <w:p w:rsidR="008E6944" w:rsidRDefault="008E6944" w:rsidP="008E6944"/>
    <w:p w:rsidR="008E6944" w:rsidRDefault="008E6944" w:rsidP="008E6944"/>
    <w:sectPr w:rsidR="008E6944" w:rsidSect="00741F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D80E47"/>
    <w:multiLevelType w:val="hybridMultilevel"/>
    <w:tmpl w:val="049419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6FC1"/>
    <w:rsid w:val="0033782C"/>
    <w:rsid w:val="005F6FC1"/>
    <w:rsid w:val="00741FC3"/>
    <w:rsid w:val="008E6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F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6FC1"/>
    <w:pPr>
      <w:ind w:left="720"/>
      <w:contextualSpacing/>
    </w:pPr>
  </w:style>
  <w:style w:type="character" w:customStyle="1" w:styleId="mail-message-toolbar-subject-wrapper">
    <w:name w:val="mail-message-toolbar-subject-wrapper"/>
    <w:basedOn w:val="a0"/>
    <w:rsid w:val="008E69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CEF1D-A701-4071-9723-2602FBCA4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cp:lastPrinted>2020-10-08T06:47:00Z</cp:lastPrinted>
  <dcterms:created xsi:type="dcterms:W3CDTF">2020-10-08T05:02:00Z</dcterms:created>
  <dcterms:modified xsi:type="dcterms:W3CDTF">2020-10-08T07:54:00Z</dcterms:modified>
</cp:coreProperties>
</file>