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D16" w:rsidRDefault="00357D16" w:rsidP="00357D16">
      <w:pPr>
        <w:pStyle w:val="a3"/>
      </w:pPr>
      <w:r>
        <w:rPr>
          <w:rStyle w:val="a4"/>
        </w:rPr>
        <w:t> </w:t>
      </w:r>
    </w:p>
    <w:p w:rsidR="00357D16" w:rsidRDefault="00357D16" w:rsidP="00357D16">
      <w:pPr>
        <w:pStyle w:val="a3"/>
      </w:pPr>
      <w:r>
        <w:rPr>
          <w:rStyle w:val="a4"/>
        </w:rPr>
        <w:t>Домашнее задание</w:t>
      </w:r>
    </w:p>
    <w:p w:rsidR="00357D16" w:rsidRDefault="00357D16" w:rsidP="00357D16">
      <w:pPr>
        <w:pStyle w:val="a3"/>
      </w:pPr>
      <w:r>
        <w:rPr>
          <w:rStyle w:val="a4"/>
        </w:rPr>
        <w:t>Задание № 1</w:t>
      </w:r>
    </w:p>
    <w:p w:rsidR="00357D16" w:rsidRDefault="00357D16" w:rsidP="00357D16">
      <w:pPr>
        <w:pStyle w:val="a3"/>
      </w:pPr>
      <w:r>
        <w:t>Распределите словосочетания в две колонки: причастие или отглагольное прилагательное.</w:t>
      </w:r>
    </w:p>
    <w:p w:rsidR="00357D16" w:rsidRDefault="00357D16" w:rsidP="00357D16">
      <w:pPr>
        <w:pStyle w:val="a3"/>
      </w:pPr>
      <w:r>
        <w:rPr>
          <w:rStyle w:val="a5"/>
        </w:rPr>
        <w:t>Ране..</w:t>
      </w:r>
      <w:proofErr w:type="gramStart"/>
      <w:r>
        <w:rPr>
          <w:rStyle w:val="a5"/>
        </w:rPr>
        <w:t>.</w:t>
      </w:r>
      <w:proofErr w:type="spellStart"/>
      <w:r>
        <w:rPr>
          <w:rStyle w:val="a5"/>
        </w:rPr>
        <w:t>ы</w:t>
      </w:r>
      <w:proofErr w:type="gramEnd"/>
      <w:r>
        <w:rPr>
          <w:rStyle w:val="a5"/>
        </w:rPr>
        <w:t>й</w:t>
      </w:r>
      <w:proofErr w:type="spellEnd"/>
      <w:r>
        <w:rPr>
          <w:rStyle w:val="a5"/>
        </w:rPr>
        <w:t xml:space="preserve"> боец – </w:t>
      </w:r>
      <w:proofErr w:type="spellStart"/>
      <w:r>
        <w:rPr>
          <w:rStyle w:val="a5"/>
        </w:rPr>
        <w:t>изране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ый</w:t>
      </w:r>
      <w:proofErr w:type="spellEnd"/>
      <w:r>
        <w:rPr>
          <w:rStyle w:val="a5"/>
        </w:rPr>
        <w:t xml:space="preserve"> солдат, </w:t>
      </w:r>
      <w:proofErr w:type="spellStart"/>
      <w:r>
        <w:rPr>
          <w:rStyle w:val="a5"/>
        </w:rPr>
        <w:t>посея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ое</w:t>
      </w:r>
      <w:proofErr w:type="spellEnd"/>
      <w:r>
        <w:rPr>
          <w:rStyle w:val="a5"/>
        </w:rPr>
        <w:t xml:space="preserve"> зерно – сея...</w:t>
      </w:r>
      <w:proofErr w:type="spellStart"/>
      <w:r>
        <w:rPr>
          <w:rStyle w:val="a5"/>
        </w:rPr>
        <w:t>ая</w:t>
      </w:r>
      <w:proofErr w:type="spellEnd"/>
      <w:r>
        <w:rPr>
          <w:rStyle w:val="a5"/>
        </w:rPr>
        <w:t xml:space="preserve"> мука, стриже...</w:t>
      </w:r>
      <w:proofErr w:type="spellStart"/>
      <w:r>
        <w:rPr>
          <w:rStyle w:val="a5"/>
        </w:rPr>
        <w:t>ый</w:t>
      </w:r>
      <w:proofErr w:type="spellEnd"/>
      <w:r>
        <w:rPr>
          <w:rStyle w:val="a5"/>
        </w:rPr>
        <w:t xml:space="preserve"> мальчик – стриже...</w:t>
      </w:r>
      <w:proofErr w:type="spellStart"/>
      <w:r>
        <w:rPr>
          <w:rStyle w:val="a5"/>
        </w:rPr>
        <w:t>ые</w:t>
      </w:r>
      <w:proofErr w:type="spellEnd"/>
      <w:r>
        <w:rPr>
          <w:rStyle w:val="a5"/>
        </w:rPr>
        <w:t xml:space="preserve"> под ноль волосы – </w:t>
      </w:r>
      <w:proofErr w:type="spellStart"/>
      <w:r>
        <w:rPr>
          <w:rStyle w:val="a5"/>
        </w:rPr>
        <w:t>остриже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ая</w:t>
      </w:r>
      <w:proofErr w:type="spellEnd"/>
      <w:r>
        <w:rPr>
          <w:rStyle w:val="a5"/>
        </w:rPr>
        <w:t xml:space="preserve"> голова, </w:t>
      </w:r>
      <w:proofErr w:type="spellStart"/>
      <w:r>
        <w:rPr>
          <w:rStyle w:val="a5"/>
        </w:rPr>
        <w:t>дистиллирова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ая</w:t>
      </w:r>
      <w:proofErr w:type="spellEnd"/>
      <w:r>
        <w:rPr>
          <w:rStyle w:val="a5"/>
        </w:rPr>
        <w:t xml:space="preserve"> вода, </w:t>
      </w:r>
      <w:proofErr w:type="spellStart"/>
      <w:r>
        <w:rPr>
          <w:rStyle w:val="a5"/>
        </w:rPr>
        <w:t>линова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ая</w:t>
      </w:r>
      <w:proofErr w:type="spellEnd"/>
      <w:r>
        <w:rPr>
          <w:rStyle w:val="a5"/>
        </w:rPr>
        <w:t xml:space="preserve"> тетрадь, </w:t>
      </w:r>
      <w:proofErr w:type="spellStart"/>
      <w:r>
        <w:rPr>
          <w:rStyle w:val="a5"/>
        </w:rPr>
        <w:t>жжё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ый</w:t>
      </w:r>
      <w:proofErr w:type="spellEnd"/>
      <w:r>
        <w:rPr>
          <w:rStyle w:val="a5"/>
        </w:rPr>
        <w:t xml:space="preserve"> кофе – </w:t>
      </w:r>
      <w:proofErr w:type="spellStart"/>
      <w:r>
        <w:rPr>
          <w:rStyle w:val="a5"/>
        </w:rPr>
        <w:t>сожжё</w:t>
      </w:r>
      <w:proofErr w:type="spellEnd"/>
      <w:r>
        <w:rPr>
          <w:rStyle w:val="a5"/>
        </w:rPr>
        <w:t>...</w:t>
      </w:r>
      <w:proofErr w:type="spellStart"/>
      <w:r>
        <w:rPr>
          <w:rStyle w:val="a5"/>
        </w:rPr>
        <w:t>ое</w:t>
      </w:r>
      <w:proofErr w:type="spellEnd"/>
      <w:r>
        <w:rPr>
          <w:rStyle w:val="a5"/>
        </w:rPr>
        <w:t xml:space="preserve"> письмо.</w:t>
      </w:r>
    </w:p>
    <w:p w:rsidR="00357D16" w:rsidRDefault="00357D16" w:rsidP="00357D16">
      <w:pPr>
        <w:pStyle w:val="a3"/>
      </w:pPr>
      <w:r>
        <w:rPr>
          <w:rStyle w:val="a4"/>
        </w:rPr>
        <w:t>Задание № 2.</w:t>
      </w:r>
      <w:r>
        <w:t xml:space="preserve"> Образуйте от каждого глаголы все возможные варианты причастий и отглагольных прилагательных по образцу:</w:t>
      </w:r>
    </w:p>
    <w:p w:rsidR="00357D16" w:rsidRDefault="00357D16" w:rsidP="00357D16">
      <w:pPr>
        <w:pStyle w:val="a3"/>
      </w:pPr>
      <w:r>
        <w:t xml:space="preserve">                    </w:t>
      </w:r>
      <w:proofErr w:type="spellStart"/>
      <w:r>
        <w:t>прилаг</w:t>
      </w:r>
      <w:proofErr w:type="spellEnd"/>
      <w:r>
        <w:t>.                  </w:t>
      </w:r>
      <w:proofErr w:type="spellStart"/>
      <w:r>
        <w:t>прилаг</w:t>
      </w:r>
      <w:proofErr w:type="spellEnd"/>
      <w:r>
        <w:t>.                      </w:t>
      </w:r>
      <w:proofErr w:type="spellStart"/>
      <w:r>
        <w:t>прич</w:t>
      </w:r>
      <w:proofErr w:type="spellEnd"/>
      <w:r>
        <w:t>.                                    </w:t>
      </w:r>
      <w:proofErr w:type="spellStart"/>
      <w:r>
        <w:t>прич</w:t>
      </w:r>
      <w:proofErr w:type="spellEnd"/>
      <w:r>
        <w:t>.</w:t>
      </w:r>
    </w:p>
    <w:p w:rsidR="00357D16" w:rsidRDefault="00357D16" w:rsidP="00357D16">
      <w:pPr>
        <w:pStyle w:val="a3"/>
      </w:pPr>
      <w:proofErr w:type="spellStart"/>
      <w:r>
        <w:rPr>
          <w:rStyle w:val="a4"/>
        </w:rPr>
        <w:t>Красить:</w:t>
      </w:r>
      <w:r>
        <w:rPr>
          <w:rStyle w:val="a5"/>
        </w:rPr>
        <w:t>крашеный</w:t>
      </w:r>
      <w:proofErr w:type="spellEnd"/>
      <w:r>
        <w:rPr>
          <w:rStyle w:val="a5"/>
        </w:rPr>
        <w:t xml:space="preserve"> пол – некрашеные доски – </w:t>
      </w:r>
      <w:proofErr w:type="gramStart"/>
      <w:r>
        <w:rPr>
          <w:rStyle w:val="a5"/>
        </w:rPr>
        <w:t>крашенная</w:t>
      </w:r>
      <w:proofErr w:type="gramEnd"/>
      <w:r>
        <w:rPr>
          <w:rStyle w:val="a5"/>
        </w:rPr>
        <w:t xml:space="preserve"> краской скамья – выкрашенные  </w:t>
      </w:r>
    </w:p>
    <w:p w:rsidR="00357D16" w:rsidRDefault="00357D16" w:rsidP="00357D16">
      <w:pPr>
        <w:pStyle w:val="a3"/>
      </w:pPr>
      <w:r>
        <w:t xml:space="preserve">                                      </w:t>
      </w:r>
      <w:proofErr w:type="spellStart"/>
      <w:r>
        <w:t>прич</w:t>
      </w:r>
      <w:proofErr w:type="spellEnd"/>
      <w:r>
        <w:t>.</w:t>
      </w:r>
    </w:p>
    <w:p w:rsidR="00357D16" w:rsidRDefault="00357D16" w:rsidP="00357D16">
      <w:pPr>
        <w:pStyle w:val="a3"/>
      </w:pPr>
      <w:r>
        <w:rPr>
          <w:rStyle w:val="a5"/>
        </w:rPr>
        <w:t>стены – рамы не покрашены.</w:t>
      </w:r>
    </w:p>
    <w:p w:rsidR="00357D16" w:rsidRDefault="00357D16" w:rsidP="00357D16">
      <w:pPr>
        <w:pStyle w:val="a3"/>
      </w:pPr>
      <w:r>
        <w:rPr>
          <w:rStyle w:val="a4"/>
        </w:rPr>
        <w:t>Глаголы:</w:t>
      </w:r>
      <w:r>
        <w:t xml:space="preserve"> варить, путать, ткать, сушить, тушить, печь, пугать, жарить.</w:t>
      </w:r>
    </w:p>
    <w:p w:rsidR="00357D16" w:rsidRDefault="00357D16" w:rsidP="00357D16">
      <w:pPr>
        <w:pStyle w:val="a3"/>
      </w:pPr>
      <w:r>
        <w:rPr>
          <w:rStyle w:val="a4"/>
        </w:rPr>
        <w:t>Задание № 3.</w:t>
      </w:r>
      <w:r>
        <w:t xml:space="preserve"> Произнесите словосочетания. Обоснуйте место ударения в глаголах, причастиях и отглагольных прилагательных.</w:t>
      </w:r>
    </w:p>
    <w:p w:rsidR="00357D16" w:rsidRDefault="00357D16" w:rsidP="00357D16">
      <w:pPr>
        <w:pStyle w:val="a3"/>
      </w:pPr>
      <w:proofErr w:type="gramStart"/>
      <w:r>
        <w:rPr>
          <w:rStyle w:val="a5"/>
        </w:rPr>
        <w:t>Баловать ребёнка – балованный ребёнок;  газировать воду – газированная вода; гофрировать юбку – гофрированная юбка;  датировать рукопись – датированная рукопись; декольтироваться – декольтированное платье; дозировать лекарство – дозированное лекарство; заблокировать решение – заблокированное решение; компостировать билет – компостированный билет; замаскировать вход – замаскированный вход; запломбировать вагон – запломбированный вагон; избаловать собаку – избалованная собака; копировать документы – копированные документы; костюмированный бал, нормировать рабочий день – нормированный день;</w:t>
      </w:r>
      <w:proofErr w:type="gramEnd"/>
      <w:r>
        <w:rPr>
          <w:rStyle w:val="a5"/>
        </w:rPr>
        <w:t xml:space="preserve"> </w:t>
      </w:r>
      <w:proofErr w:type="gramStart"/>
      <w:r>
        <w:rPr>
          <w:rStyle w:val="a5"/>
        </w:rPr>
        <w:t>сгруппировать предложения – сгруппированные ошибки; смонтировать оборудование – смонтированное оборудование; сформировать команду – сформированная команда; шаржированное изображение;  экипировать команду – экипированная команда.</w:t>
      </w:r>
      <w:proofErr w:type="gramEnd"/>
    </w:p>
    <w:p w:rsidR="00357D16" w:rsidRDefault="00357D16" w:rsidP="00357D16">
      <w:pPr>
        <w:pStyle w:val="a3"/>
      </w:pPr>
      <w:r>
        <w:t> </w:t>
      </w:r>
    </w:p>
    <w:p w:rsidR="001362DF" w:rsidRDefault="001362DF"/>
    <w:sectPr w:rsidR="001362DF" w:rsidSect="001362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7D16"/>
    <w:rsid w:val="001362DF"/>
    <w:rsid w:val="00357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2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7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57D16"/>
    <w:rPr>
      <w:b/>
      <w:bCs/>
    </w:rPr>
  </w:style>
  <w:style w:type="character" w:styleId="a5">
    <w:name w:val="Emphasis"/>
    <w:basedOn w:val="a0"/>
    <w:uiPriority w:val="20"/>
    <w:qFormat/>
    <w:rsid w:val="00357D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3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57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75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4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033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cp:lastPrinted>2015-11-10T16:55:00Z</cp:lastPrinted>
  <dcterms:created xsi:type="dcterms:W3CDTF">2015-11-10T16:55:00Z</dcterms:created>
  <dcterms:modified xsi:type="dcterms:W3CDTF">2015-11-10T16:56:00Z</dcterms:modified>
</cp:coreProperties>
</file>