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353" w:rsidRDefault="00AB1353" w:rsidP="00AB1353">
      <w:pPr>
        <w:jc w:val="center"/>
        <w:rPr>
          <w:b/>
          <w:i/>
          <w:iCs/>
          <w:sz w:val="28"/>
          <w:szCs w:val="28"/>
          <w:lang w:eastAsia="en-US"/>
        </w:rPr>
      </w:pPr>
      <w:r>
        <w:rPr>
          <w:b/>
          <w:i/>
          <w:iCs/>
          <w:sz w:val="28"/>
          <w:szCs w:val="28"/>
          <w:lang w:eastAsia="en-US"/>
        </w:rPr>
        <w:t>27 апреля планируется переводной итоговый срез</w:t>
      </w:r>
    </w:p>
    <w:p w:rsidR="00AB1353" w:rsidRDefault="00AB1353" w:rsidP="00AB1353">
      <w:pPr>
        <w:jc w:val="center"/>
        <w:rPr>
          <w:b/>
          <w:i/>
          <w:iCs/>
          <w:sz w:val="28"/>
          <w:szCs w:val="28"/>
          <w:lang w:eastAsia="en-US"/>
        </w:rPr>
      </w:pPr>
    </w:p>
    <w:p w:rsidR="00AB1353" w:rsidRDefault="00AB1353" w:rsidP="00AB1353">
      <w:pPr>
        <w:jc w:val="center"/>
        <w:rPr>
          <w:b/>
          <w:i/>
          <w:iCs/>
          <w:sz w:val="28"/>
          <w:szCs w:val="28"/>
          <w:lang w:eastAsia="en-US"/>
        </w:rPr>
      </w:pPr>
      <w:r>
        <w:rPr>
          <w:b/>
          <w:i/>
          <w:iCs/>
          <w:sz w:val="28"/>
          <w:szCs w:val="28"/>
          <w:lang w:eastAsia="en-US"/>
        </w:rPr>
        <w:t>Начинаем повторение</w:t>
      </w:r>
    </w:p>
    <w:p w:rsidR="000C6807" w:rsidRPr="00AB1353" w:rsidRDefault="000C6807" w:rsidP="00AB1353">
      <w:pPr>
        <w:pStyle w:val="a3"/>
        <w:numPr>
          <w:ilvl w:val="0"/>
          <w:numId w:val="1"/>
        </w:numPr>
        <w:rPr>
          <w:sz w:val="28"/>
          <w:szCs w:val="28"/>
        </w:rPr>
      </w:pPr>
      <w:r w:rsidRPr="00AB1353">
        <w:rPr>
          <w:sz w:val="28"/>
          <w:szCs w:val="28"/>
        </w:rPr>
        <w:t xml:space="preserve">Найдите значение выражения </w:t>
      </w:r>
      <w:r w:rsidRPr="000C6807">
        <w:rPr>
          <w:position w:val="-28"/>
        </w:rPr>
        <w:object w:dxaOrig="20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pt;height:34pt" o:ole="">
            <v:imagedata r:id="rId5" o:title=""/>
          </v:shape>
          <o:OLEObject Type="Embed" ProgID="Equation.3" ShapeID="_x0000_i1025" DrawAspect="Content" ObjectID="_1584771375" r:id="rId6"/>
        </w:object>
      </w:r>
      <w:r w:rsidRPr="00AB1353">
        <w:rPr>
          <w:sz w:val="28"/>
          <w:szCs w:val="28"/>
        </w:rPr>
        <w:t>.</w:t>
      </w:r>
    </w:p>
    <w:p w:rsidR="000C6807" w:rsidRPr="000C6807" w:rsidRDefault="000C6807" w:rsidP="000C6807">
      <w:pPr>
        <w:numPr>
          <w:ilvl w:val="0"/>
          <w:numId w:val="1"/>
        </w:numPr>
        <w:jc w:val="both"/>
        <w:rPr>
          <w:sz w:val="28"/>
          <w:szCs w:val="28"/>
        </w:rPr>
      </w:pPr>
      <w:r w:rsidRPr="000C6807">
        <w:rPr>
          <w:sz w:val="28"/>
          <w:szCs w:val="28"/>
        </w:rPr>
        <w:t xml:space="preserve">В трех цехах фабрики работают 480 человек. Число людей, работающих во втором цехе, составляет 36% числа людей первого цеха, а число людей, работающих в третьем цехе, составляет </w:t>
      </w:r>
      <w:r w:rsidRPr="000C6807">
        <w:rPr>
          <w:position w:val="-24"/>
          <w:sz w:val="28"/>
          <w:szCs w:val="28"/>
        </w:rPr>
        <w:object w:dxaOrig="240" w:dyaOrig="620">
          <v:shape id="_x0000_i1026" type="#_x0000_t75" style="width:12pt;height:31pt" o:ole="">
            <v:imagedata r:id="rId7" o:title=""/>
          </v:shape>
          <o:OLEObject Type="Embed" ProgID="Equation.3" ShapeID="_x0000_i1026" DrawAspect="Content" ObjectID="_1584771376" r:id="rId8"/>
        </w:object>
      </w:r>
      <w:r w:rsidRPr="000C6807">
        <w:rPr>
          <w:sz w:val="28"/>
          <w:szCs w:val="28"/>
        </w:rPr>
        <w:t xml:space="preserve"> числа людей второго цеха. Сколько человек работает в каждом из этих цехов?</w:t>
      </w:r>
    </w:p>
    <w:p w:rsidR="000C6807" w:rsidRPr="000C6807" w:rsidRDefault="000C6807" w:rsidP="000C6807">
      <w:pPr>
        <w:numPr>
          <w:ilvl w:val="0"/>
          <w:numId w:val="1"/>
        </w:numPr>
        <w:jc w:val="both"/>
        <w:rPr>
          <w:iCs/>
          <w:sz w:val="28"/>
          <w:szCs w:val="28"/>
        </w:rPr>
      </w:pPr>
      <w:r w:rsidRPr="000C6807">
        <w:rPr>
          <w:iCs/>
          <w:sz w:val="28"/>
          <w:szCs w:val="28"/>
        </w:rPr>
        <w:t xml:space="preserve">Решите уравнение </w:t>
      </w:r>
      <w:r w:rsidRPr="000C6807">
        <w:rPr>
          <w:iCs/>
          <w:position w:val="-24"/>
          <w:sz w:val="28"/>
          <w:szCs w:val="28"/>
        </w:rPr>
        <w:object w:dxaOrig="2299" w:dyaOrig="620">
          <v:shape id="_x0000_i1027" type="#_x0000_t75" style="width:115pt;height:31pt" o:ole="">
            <v:imagedata r:id="rId9" o:title=""/>
          </v:shape>
          <o:OLEObject Type="Embed" ProgID="Equation.3" ShapeID="_x0000_i1027" DrawAspect="Content" ObjectID="_1584771377" r:id="rId10"/>
        </w:object>
      </w:r>
      <w:r w:rsidRPr="000C6807">
        <w:rPr>
          <w:iCs/>
          <w:sz w:val="28"/>
          <w:szCs w:val="28"/>
        </w:rPr>
        <w:t>.</w:t>
      </w:r>
    </w:p>
    <w:p w:rsidR="000C6807" w:rsidRPr="000C6807" w:rsidRDefault="000C6807" w:rsidP="000C6807">
      <w:pPr>
        <w:numPr>
          <w:ilvl w:val="0"/>
          <w:numId w:val="1"/>
        </w:numPr>
        <w:jc w:val="both"/>
        <w:rPr>
          <w:sz w:val="28"/>
          <w:szCs w:val="28"/>
        </w:rPr>
      </w:pPr>
      <w:r w:rsidRPr="000C6807">
        <w:rPr>
          <w:iCs/>
          <w:sz w:val="28"/>
          <w:szCs w:val="28"/>
        </w:rPr>
        <w:t xml:space="preserve">Найдите неизвестный член пропорции </w:t>
      </w:r>
      <w:r w:rsidRPr="000C6807">
        <w:rPr>
          <w:iCs/>
          <w:position w:val="-24"/>
          <w:sz w:val="28"/>
          <w:szCs w:val="28"/>
        </w:rPr>
        <w:object w:dxaOrig="1640" w:dyaOrig="620">
          <v:shape id="_x0000_i1028" type="#_x0000_t75" style="width:82pt;height:31pt" o:ole="">
            <v:imagedata r:id="rId11" o:title=""/>
          </v:shape>
          <o:OLEObject Type="Embed" ProgID="Equation.3" ShapeID="_x0000_i1028" DrawAspect="Content" ObjectID="_1584771378" r:id="rId12"/>
        </w:object>
      </w:r>
      <w:r w:rsidRPr="000C6807">
        <w:rPr>
          <w:iCs/>
          <w:sz w:val="28"/>
          <w:szCs w:val="28"/>
        </w:rPr>
        <w:t>.</w:t>
      </w:r>
    </w:p>
    <w:p w:rsidR="000C6807" w:rsidRPr="000C6807" w:rsidRDefault="000C6807" w:rsidP="000C6807">
      <w:pPr>
        <w:numPr>
          <w:ilvl w:val="0"/>
          <w:numId w:val="1"/>
        </w:numPr>
        <w:jc w:val="both"/>
        <w:rPr>
          <w:sz w:val="28"/>
          <w:szCs w:val="28"/>
        </w:rPr>
      </w:pPr>
      <w:r w:rsidRPr="000C6807">
        <w:rPr>
          <w:iCs/>
          <w:sz w:val="28"/>
          <w:szCs w:val="28"/>
        </w:rPr>
        <w:t xml:space="preserve">Найдите число </w:t>
      </w:r>
      <w:r w:rsidRPr="000C6807">
        <w:rPr>
          <w:i/>
          <w:iCs/>
          <w:sz w:val="28"/>
          <w:szCs w:val="28"/>
        </w:rPr>
        <w:t>а</w:t>
      </w:r>
      <w:r w:rsidRPr="000C6807">
        <w:rPr>
          <w:iCs/>
          <w:sz w:val="28"/>
          <w:szCs w:val="28"/>
        </w:rPr>
        <w:t xml:space="preserve">, если </w:t>
      </w:r>
      <w:r w:rsidRPr="000C6807">
        <w:rPr>
          <w:iCs/>
          <w:position w:val="-24"/>
          <w:sz w:val="28"/>
          <w:szCs w:val="28"/>
        </w:rPr>
        <w:object w:dxaOrig="240" w:dyaOrig="620">
          <v:shape id="_x0000_i1029" type="#_x0000_t75" style="width:12pt;height:31pt" o:ole="">
            <v:imagedata r:id="rId13" o:title=""/>
          </v:shape>
          <o:OLEObject Type="Embed" ProgID="Equation.3" ShapeID="_x0000_i1029" DrawAspect="Content" ObjectID="_1584771379" r:id="rId14"/>
        </w:object>
      </w:r>
      <w:r w:rsidRPr="000C6807">
        <w:rPr>
          <w:iCs/>
          <w:sz w:val="28"/>
          <w:szCs w:val="28"/>
        </w:rPr>
        <w:t xml:space="preserve"> от </w:t>
      </w:r>
      <w:r w:rsidRPr="000C6807">
        <w:rPr>
          <w:i/>
          <w:iCs/>
          <w:sz w:val="28"/>
          <w:szCs w:val="28"/>
        </w:rPr>
        <w:t>а</w:t>
      </w:r>
      <w:r w:rsidRPr="000C6807">
        <w:rPr>
          <w:iCs/>
          <w:sz w:val="28"/>
          <w:szCs w:val="28"/>
        </w:rPr>
        <w:t xml:space="preserve"> </w:t>
      </w:r>
      <w:proofErr w:type="gramStart"/>
      <w:r w:rsidRPr="000C6807">
        <w:rPr>
          <w:iCs/>
          <w:sz w:val="28"/>
          <w:szCs w:val="28"/>
        </w:rPr>
        <w:t>равны</w:t>
      </w:r>
      <w:proofErr w:type="gramEnd"/>
      <w:r w:rsidRPr="000C6807">
        <w:rPr>
          <w:iCs/>
          <w:sz w:val="28"/>
          <w:szCs w:val="28"/>
        </w:rPr>
        <w:t xml:space="preserve"> 40% от 80.</w:t>
      </w:r>
    </w:p>
    <w:p w:rsidR="000C6807" w:rsidRPr="000C6807" w:rsidRDefault="000C6807" w:rsidP="000C6807">
      <w:pPr>
        <w:jc w:val="both"/>
        <w:rPr>
          <w:sz w:val="28"/>
          <w:szCs w:val="28"/>
        </w:rPr>
      </w:pPr>
    </w:p>
    <w:p w:rsidR="000C6807" w:rsidRPr="000C6807" w:rsidRDefault="000C6807" w:rsidP="000C6807">
      <w:pPr>
        <w:jc w:val="both"/>
        <w:rPr>
          <w:i/>
          <w:sz w:val="28"/>
          <w:szCs w:val="28"/>
        </w:rPr>
      </w:pPr>
    </w:p>
    <w:sectPr w:rsidR="000C6807" w:rsidRPr="000C6807" w:rsidSect="00A54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2C2E"/>
    <w:multiLevelType w:val="hybridMultilevel"/>
    <w:tmpl w:val="35CC4B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46364F3"/>
    <w:multiLevelType w:val="hybridMultilevel"/>
    <w:tmpl w:val="09F683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BA0771C"/>
    <w:multiLevelType w:val="hybridMultilevel"/>
    <w:tmpl w:val="A23207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0C6807"/>
    <w:rsid w:val="000C6807"/>
    <w:rsid w:val="00A54827"/>
    <w:rsid w:val="00AB1353"/>
    <w:rsid w:val="00E3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8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3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2018-04-09T04:30:00Z</dcterms:created>
  <dcterms:modified xsi:type="dcterms:W3CDTF">2018-04-09T04:30:00Z</dcterms:modified>
</cp:coreProperties>
</file>