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AF0B6" w14:textId="08DB6415" w:rsidR="00A47C15" w:rsidRDefault="000E062E">
      <w:r>
        <w:t>1. Что такое постоянные и переменные издержки? В чем между ними разница? Приведите по два примера постоянных и переменных издержек(всего-4)</w:t>
      </w:r>
    </w:p>
    <w:p w14:paraId="639B3DBD" w14:textId="6E8ABFF7" w:rsidR="000E062E" w:rsidRDefault="000E062E">
      <w:r>
        <w:t>2. Привести по два примера внутренних и внешних источник</w:t>
      </w:r>
      <w:r w:rsidR="00291689">
        <w:t>ов</w:t>
      </w:r>
      <w:r>
        <w:t xml:space="preserve"> финансирования бизнеса.</w:t>
      </w:r>
    </w:p>
    <w:sectPr w:rsidR="000E0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62E"/>
    <w:rsid w:val="000E062E"/>
    <w:rsid w:val="00291689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4F98A"/>
  <w15:chartTrackingRefBased/>
  <w15:docId w15:val="{9E9E4C4F-B72D-452D-919F-800D2FBB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3</cp:revision>
  <dcterms:created xsi:type="dcterms:W3CDTF">2020-05-18T16:45:00Z</dcterms:created>
  <dcterms:modified xsi:type="dcterms:W3CDTF">2020-05-18T16:48:00Z</dcterms:modified>
</cp:coreProperties>
</file>