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F1994" w:rsidRDefault="00F948BB" w:rsidP="005F1994">
      <w:pPr>
        <w:pStyle w:val="Heading1"/>
        <w:spacing w:before="65"/>
        <w:ind w:left="2538" w:right="2886" w:firstLine="728"/>
      </w:pPr>
      <w:r>
        <w:t>Учим</w:t>
      </w:r>
      <w:r w:rsidR="005F1994">
        <w:t>ся</w:t>
      </w:r>
      <w:r>
        <w:t xml:space="preserve"> писать сочинения </w:t>
      </w:r>
    </w:p>
    <w:p w:rsidR="005F1994" w:rsidRDefault="005F1994" w:rsidP="005F1994">
      <w:pPr>
        <w:pStyle w:val="Heading1"/>
        <w:spacing w:before="65"/>
        <w:ind w:left="2538" w:right="2886" w:firstLine="728"/>
        <w:rPr>
          <w:lang w:val="en-US"/>
        </w:rPr>
      </w:pPr>
    </w:p>
    <w:p w:rsidR="0048748F" w:rsidRDefault="00F948BB" w:rsidP="005F1994">
      <w:pPr>
        <w:pStyle w:val="Heading1"/>
        <w:spacing w:before="65"/>
        <w:ind w:left="2538" w:right="2886" w:firstLine="728"/>
        <w:rPr>
          <w:b w:val="0"/>
          <w:i/>
        </w:rPr>
      </w:pPr>
      <w:r>
        <w:rPr>
          <w:i/>
        </w:rPr>
        <w:t>Чтобы</w:t>
      </w:r>
      <w:r>
        <w:rPr>
          <w:i/>
          <w:spacing w:val="45"/>
        </w:rPr>
        <w:t xml:space="preserve"> </w:t>
      </w:r>
      <w:r>
        <w:rPr>
          <w:i/>
        </w:rPr>
        <w:t>уметь</w:t>
      </w:r>
      <w:r>
        <w:rPr>
          <w:i/>
          <w:spacing w:val="46"/>
        </w:rPr>
        <w:t xml:space="preserve"> </w:t>
      </w:r>
      <w:r>
        <w:rPr>
          <w:i/>
        </w:rPr>
        <w:t>писать</w:t>
      </w:r>
      <w:r>
        <w:rPr>
          <w:i/>
          <w:spacing w:val="46"/>
        </w:rPr>
        <w:t xml:space="preserve"> </w:t>
      </w:r>
      <w:r>
        <w:rPr>
          <w:i/>
        </w:rPr>
        <w:t>сочинение,</w:t>
      </w:r>
      <w:r>
        <w:rPr>
          <w:i/>
          <w:spacing w:val="45"/>
        </w:rPr>
        <w:t xml:space="preserve"> </w:t>
      </w:r>
      <w:r>
        <w:rPr>
          <w:i/>
        </w:rPr>
        <w:t>надо</w:t>
      </w:r>
      <w:r>
        <w:rPr>
          <w:i/>
          <w:spacing w:val="46"/>
        </w:rPr>
        <w:t xml:space="preserve"> </w:t>
      </w:r>
      <w:r>
        <w:rPr>
          <w:i/>
        </w:rPr>
        <w:t>знать</w:t>
      </w:r>
      <w:r>
        <w:rPr>
          <w:i/>
          <w:spacing w:val="46"/>
        </w:rPr>
        <w:t xml:space="preserve"> </w:t>
      </w:r>
      <w:r>
        <w:rPr>
          <w:i/>
        </w:rPr>
        <w:t>законы,</w:t>
      </w:r>
      <w:r>
        <w:rPr>
          <w:i/>
          <w:spacing w:val="45"/>
        </w:rPr>
        <w:t xml:space="preserve"> </w:t>
      </w:r>
      <w:r>
        <w:rPr>
          <w:i/>
        </w:rPr>
        <w:t>по</w:t>
      </w:r>
      <w:r>
        <w:rPr>
          <w:i/>
          <w:spacing w:val="44"/>
        </w:rPr>
        <w:t xml:space="preserve"> </w:t>
      </w:r>
      <w:r>
        <w:rPr>
          <w:i/>
        </w:rPr>
        <w:t>которым</w:t>
      </w:r>
      <w:r>
        <w:rPr>
          <w:i/>
        </w:rPr>
        <w:tab/>
      </w:r>
      <w:r>
        <w:rPr>
          <w:i/>
          <w:spacing w:val="-6"/>
        </w:rPr>
        <w:t xml:space="preserve">оно </w:t>
      </w:r>
      <w:r>
        <w:rPr>
          <w:i/>
        </w:rPr>
        <w:t>строится.</w:t>
      </w:r>
    </w:p>
    <w:p w:rsidR="0048748F" w:rsidRDefault="00B101F5">
      <w:pPr>
        <w:pStyle w:val="a3"/>
        <w:spacing w:before="4"/>
        <w:rPr>
          <w:b/>
          <w:i/>
          <w:sz w:val="20"/>
        </w:rPr>
      </w:pPr>
      <w:r w:rsidRPr="00B101F5">
        <w:pict>
          <v:group id="_x0000_s1031" style="position:absolute;margin-left:84.7pt;margin-top:13.7pt;width:432.6pt;height:209.95pt;z-index:-251653120;mso-wrap-distance-left:0;mso-wrap-distance-right:0;mso-position-horizontal-relative:page" coordorigin="1694,274" coordsize="8652,4199">
            <v:shape id="_x0000_s1052" style="position:absolute;left:4580;top:2312;width:3060;height:1260" coordorigin="4580,2312" coordsize="3060,1260" path="m7640,2942r-8,66l7606,3073r-41,64l7508,3198r-73,59l7382,3292r-58,34l7260,3358r-68,30l7119,3416r-77,26l6960,3466r-85,22l6804,3504r-72,14l6658,3531r-75,11l6506,3551r-78,8l6350,3565r-80,4l6190,3571r-80,1l6030,3571r-80,-2l5870,3565r-78,-6l5714,3551r-77,-9l5562,3531r-74,-13l5416,3504r-71,-16l5260,3466r-82,-24l5101,3416r-73,-28l4960,3358r-64,-32l4838,3292r-53,-35l4712,3198r-57,-61l4614,3073r-26,-65l4580,2942r8,-66l4614,2811r41,-63l4712,2686r73,-59l4838,2592r58,-33l4960,2527r68,-30l5101,2469r77,-27l5260,2418r85,-22l5416,2381r72,-15l5562,2354r75,-11l5714,2334r78,-8l5870,2320r80,-4l6030,2313r80,-1l6190,2313r80,3l6350,2320r78,6l6506,2334r77,9l6658,2354r74,12l6804,2381r71,15l6960,2418r82,24l7119,2469r73,28l7260,2527r64,32l7382,2592r53,35l7508,2686r57,62l7606,2811r26,65l7640,2942xe" filled="f">
              <v:path arrowok="t"/>
            </v:shape>
            <v:shape id="_x0000_s1051" style="position:absolute;left:1701;top:2133;width:2700;height:2160" coordorigin="1701,2133" coordsize="2700,2160" path="m3051,4293r-1350,l1701,2133r2700,l4401,4293r-1350,xe" filled="f">
              <v:path arrowok="t"/>
            </v:shape>
            <v:line id="_x0000_s1050" style="position:absolute" from="5660,2312" to="3952,1116"/>
            <v:shape id="_x0000_s1049" style="position:absolute;left:3860;top:1052;width:133;height:118" coordorigin="3860,1052" coordsize="133,118" path="m3860,1052r64,118l3993,1072r-133,-20xe" fillcolor="black" stroked="f">
              <v:path arrowok="t"/>
            </v:shape>
            <v:line id="_x0000_s1048" style="position:absolute" from="6200,3572" to="6201,4360"/>
            <v:shape id="_x0000_s1047" style="position:absolute;left:6141;top:4352;width:120;height:120" coordorigin="6141,4352" coordsize="120,120" path="m6261,4352r-120,l6201,4472r60,-120xe" fillcolor="black" stroked="f">
              <v:path arrowok="t"/>
            </v:shape>
            <v:line id="_x0000_s1046" style="position:absolute" from="6561,2312" to="7741,1131"/>
            <v:shape id="_x0000_s1045" style="position:absolute;left:7693;top:1052;width:127;height:127" coordorigin="7693,1052" coordsize="127,127" path="m7820,1052r-127,42l7778,1179r42,-127xe" fillcolor="black" stroked="f">
              <v:path arrowok="t"/>
            </v:shape>
            <v:line id="_x0000_s1044" style="position:absolute" from="7100,3392" to="7758,4378"/>
            <v:shape id="_x0000_s1043" style="position:absolute;left:7703;top:4338;width:117;height:133" coordorigin="7703,4338" coordsize="117,133" path="m7803,4338r-100,66l7820,4471r-17,-133xe" fillcolor="black" stroked="f">
              <v:path arrowok="t"/>
            </v:shape>
            <v:line id="_x0000_s1042" style="position:absolute" from="5119,3392" to="4462,4378"/>
            <v:shape id="_x0000_s1041" style="position:absolute;left:4400;top:4338;width:116;height:133" coordorigin="4400,4338" coordsize="116,133" path="m4417,4338r-17,133l4516,4404r-99,-66xe" fillcolor="black" stroked="f">
              <v:path arrowok="t"/>
            </v:shape>
            <v:line id="_x0000_s1040" style="position:absolute" from="4579,3032" to="4512,3032"/>
            <v:shape id="_x0000_s1039" style="position:absolute;left:4400;top:2972;width:120;height:120" coordorigin="4400,2972" coordsize="120,120" path="m4520,2972r-120,60l4520,3092r,-120xe" fillcolor="black" stroked="f">
              <v:path arrowok="t"/>
            </v:shape>
            <v:line id="_x0000_s1038" style="position:absolute" from="7641,3032" to="7708,3032"/>
            <v:shape id="_x0000_s1037" style="position:absolute;left:7700;top:2972;width:120;height:120" coordorigin="7700,2972" coordsize="120,120" path="m7700,2972r,120l7820,3032r-120,-60xe" fillcolor="black" stroked="f">
              <v:path arrowok="t"/>
            </v:shape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36" type="#_x0000_t202" style="position:absolute;left:1846;top:2215;width:2071;height:1922" filled="f" stroked="f">
              <v:textbox inset="0,0,0,0">
                <w:txbxContent>
                  <w:p w:rsidR="0048748F" w:rsidRDefault="00F948BB">
                    <w:pPr>
                      <w:spacing w:line="266" w:lineRule="exact"/>
                      <w:ind w:left="420"/>
                      <w:rPr>
                        <w:b/>
                        <w:sz w:val="24"/>
                      </w:rPr>
                    </w:pPr>
                    <w:r>
                      <w:rPr>
                        <w:b/>
                        <w:sz w:val="24"/>
                      </w:rPr>
                      <w:t>Закон</w:t>
                    </w:r>
                    <w:r>
                      <w:rPr>
                        <w:b/>
                        <w:spacing w:val="-5"/>
                        <w:sz w:val="24"/>
                      </w:rPr>
                      <w:t xml:space="preserve"> </w:t>
                    </w:r>
                    <w:r>
                      <w:rPr>
                        <w:b/>
                        <w:sz w:val="24"/>
                      </w:rPr>
                      <w:t>3.</w:t>
                    </w:r>
                  </w:p>
                  <w:p w:rsidR="0048748F" w:rsidRDefault="00F948BB">
                    <w:pPr>
                      <w:ind w:right="7"/>
                      <w:rPr>
                        <w:sz w:val="24"/>
                      </w:rPr>
                    </w:pPr>
                    <w:r>
                      <w:rPr>
                        <w:sz w:val="24"/>
                      </w:rPr>
                      <w:t xml:space="preserve">Найти материал </w:t>
                    </w:r>
                    <w:r>
                      <w:rPr>
                        <w:spacing w:val="-5"/>
                        <w:sz w:val="24"/>
                      </w:rPr>
                      <w:t xml:space="preserve">для </w:t>
                    </w:r>
                    <w:r>
                      <w:rPr>
                        <w:sz w:val="24"/>
                      </w:rPr>
                      <w:t>конкретной темы, отобрать</w:t>
                    </w:r>
                    <w:r>
                      <w:rPr>
                        <w:spacing w:val="-4"/>
                        <w:sz w:val="24"/>
                      </w:rPr>
                      <w:t xml:space="preserve"> </w:t>
                    </w:r>
                    <w:r>
                      <w:rPr>
                        <w:sz w:val="24"/>
                      </w:rPr>
                      <w:t>его,</w:t>
                    </w:r>
                  </w:p>
                  <w:p w:rsidR="0048748F" w:rsidRDefault="00F948BB">
                    <w:pPr>
                      <w:rPr>
                        <w:sz w:val="24"/>
                      </w:rPr>
                    </w:pPr>
                    <w:r>
                      <w:rPr>
                        <w:sz w:val="24"/>
                      </w:rPr>
                      <w:t>«разложить по полочкам», т. е. систематизировать.</w:t>
                    </w:r>
                  </w:p>
                </w:txbxContent>
              </v:textbox>
            </v:shape>
            <v:shape id="_x0000_s1035" type="#_x0000_t202" style="position:absolute;left:5172;top:2579;width:1526;height:818" filled="f" stroked="f">
              <v:textbox inset="0,0,0,0">
                <w:txbxContent>
                  <w:p w:rsidR="0048748F" w:rsidRDefault="00F948BB">
                    <w:pPr>
                      <w:ind w:right="515" w:firstLine="60"/>
                      <w:rPr>
                        <w:b/>
                        <w:sz w:val="24"/>
                      </w:rPr>
                    </w:pPr>
                    <w:r>
                      <w:rPr>
                        <w:b/>
                        <w:sz w:val="24"/>
                      </w:rPr>
                      <w:t>Законы строения</w:t>
                    </w:r>
                  </w:p>
                  <w:p w:rsidR="0048748F" w:rsidRDefault="00F948BB">
                    <w:pPr>
                      <w:ind w:left="360"/>
                      <w:rPr>
                        <w:b/>
                        <w:sz w:val="24"/>
                      </w:rPr>
                    </w:pPr>
                    <w:r>
                      <w:rPr>
                        <w:b/>
                        <w:sz w:val="24"/>
                      </w:rPr>
                      <w:t>сочинения</w:t>
                    </w:r>
                  </w:p>
                </w:txbxContent>
              </v:textbox>
            </v:shape>
            <v:shape id="_x0000_s1034" type="#_x0000_t202" style="position:absolute;left:7819;top:2133;width:2519;height:2182" filled="f">
              <v:textbox inset="0,0,0,0">
                <w:txbxContent>
                  <w:p w:rsidR="0048748F" w:rsidRDefault="00F948BB">
                    <w:pPr>
                      <w:spacing w:before="64"/>
                      <w:ind w:left="677"/>
                      <w:rPr>
                        <w:b/>
                        <w:sz w:val="24"/>
                      </w:rPr>
                    </w:pPr>
                    <w:r>
                      <w:rPr>
                        <w:b/>
                        <w:sz w:val="24"/>
                      </w:rPr>
                      <w:t>Закон 4.</w:t>
                    </w:r>
                  </w:p>
                  <w:p w:rsidR="0048748F" w:rsidRDefault="00F948BB">
                    <w:pPr>
                      <w:ind w:left="137" w:right="165"/>
                      <w:rPr>
                        <w:sz w:val="24"/>
                      </w:rPr>
                    </w:pPr>
                    <w:r>
                      <w:rPr>
                        <w:sz w:val="24"/>
                      </w:rPr>
                      <w:t>Построить сочинение, т. е. написать план:</w:t>
                    </w:r>
                  </w:p>
                  <w:p w:rsidR="0048748F" w:rsidRDefault="00F948BB">
                    <w:pPr>
                      <w:numPr>
                        <w:ilvl w:val="0"/>
                        <w:numId w:val="4"/>
                      </w:numPr>
                      <w:tabs>
                        <w:tab w:val="left" w:pos="278"/>
                      </w:tabs>
                      <w:ind w:hanging="141"/>
                      <w:rPr>
                        <w:sz w:val="24"/>
                      </w:rPr>
                    </w:pPr>
                    <w:r>
                      <w:rPr>
                        <w:sz w:val="24"/>
                      </w:rPr>
                      <w:t>вступление,</w:t>
                    </w:r>
                  </w:p>
                  <w:p w:rsidR="0048748F" w:rsidRDefault="00F948BB">
                    <w:pPr>
                      <w:numPr>
                        <w:ilvl w:val="0"/>
                        <w:numId w:val="4"/>
                      </w:numPr>
                      <w:tabs>
                        <w:tab w:val="left" w:pos="278"/>
                      </w:tabs>
                      <w:ind w:hanging="141"/>
                      <w:rPr>
                        <w:sz w:val="24"/>
                      </w:rPr>
                    </w:pPr>
                    <w:r>
                      <w:rPr>
                        <w:sz w:val="24"/>
                      </w:rPr>
                      <w:t>основная часть,</w:t>
                    </w:r>
                  </w:p>
                  <w:p w:rsidR="0048748F" w:rsidRDefault="00F948BB">
                    <w:pPr>
                      <w:numPr>
                        <w:ilvl w:val="0"/>
                        <w:numId w:val="4"/>
                      </w:numPr>
                      <w:tabs>
                        <w:tab w:val="left" w:pos="278"/>
                      </w:tabs>
                      <w:ind w:hanging="141"/>
                      <w:rPr>
                        <w:sz w:val="24"/>
                      </w:rPr>
                    </w:pPr>
                    <w:r>
                      <w:rPr>
                        <w:sz w:val="24"/>
                      </w:rPr>
                      <w:t>заключение.</w:t>
                    </w:r>
                  </w:p>
                </w:txbxContent>
              </v:textbox>
            </v:shape>
            <v:shape id="_x0000_s1033" type="#_x0000_t202" style="position:absolute;left:7819;top:333;width:2519;height:1622" filled="f">
              <v:textbox inset="0,0,0,0">
                <w:txbxContent>
                  <w:p w:rsidR="0048748F" w:rsidRDefault="00F948BB">
                    <w:pPr>
                      <w:spacing w:before="64"/>
                      <w:ind w:left="377"/>
                      <w:rPr>
                        <w:b/>
                        <w:sz w:val="24"/>
                      </w:rPr>
                    </w:pPr>
                    <w:r>
                      <w:rPr>
                        <w:b/>
                        <w:sz w:val="24"/>
                      </w:rPr>
                      <w:t>Закон 2.</w:t>
                    </w:r>
                  </w:p>
                  <w:p w:rsidR="0048748F" w:rsidRDefault="00F948BB">
                    <w:pPr>
                      <w:ind w:left="137"/>
                      <w:rPr>
                        <w:sz w:val="24"/>
                      </w:rPr>
                    </w:pPr>
                    <w:r>
                      <w:rPr>
                        <w:sz w:val="24"/>
                      </w:rPr>
                      <w:t>Сформулировать основную мысль сочинения и отразить ее в содержании.</w:t>
                    </w:r>
                  </w:p>
                </w:txbxContent>
              </v:textbox>
            </v:shape>
            <v:shape id="_x0000_s1032" type="#_x0000_t202" style="position:absolute;left:1704;top:281;width:2164;height:1456" filled="f">
              <v:textbox inset="0,0,0,0">
                <w:txbxContent>
                  <w:p w:rsidR="0048748F" w:rsidRDefault="00F948BB">
                    <w:pPr>
                      <w:spacing w:before="60"/>
                      <w:ind w:left="444"/>
                      <w:rPr>
                        <w:b/>
                        <w:sz w:val="24"/>
                      </w:rPr>
                    </w:pPr>
                    <w:r>
                      <w:rPr>
                        <w:b/>
                        <w:sz w:val="24"/>
                      </w:rPr>
                      <w:t>Закон 1.</w:t>
                    </w:r>
                  </w:p>
                  <w:p w:rsidR="0048748F" w:rsidRDefault="00F948BB">
                    <w:pPr>
                      <w:ind w:left="144"/>
                      <w:rPr>
                        <w:sz w:val="24"/>
                      </w:rPr>
                    </w:pPr>
                    <w:r>
                      <w:rPr>
                        <w:sz w:val="24"/>
                      </w:rPr>
                      <w:t>Обдумать тему, обозначить ее границы.</w:t>
                    </w:r>
                  </w:p>
                </w:txbxContent>
              </v:textbox>
            </v:shape>
            <w10:wrap type="topAndBottom" anchorx="page"/>
          </v:group>
        </w:pict>
      </w:r>
    </w:p>
    <w:p w:rsidR="0048748F" w:rsidRDefault="00B101F5">
      <w:pPr>
        <w:tabs>
          <w:tab w:val="left" w:pos="3339"/>
          <w:tab w:val="left" w:pos="6219"/>
        </w:tabs>
        <w:ind w:left="116"/>
        <w:rPr>
          <w:sz w:val="20"/>
        </w:rPr>
      </w:pPr>
      <w:r w:rsidRPr="00B101F5">
        <w:rPr>
          <w:position w:val="53"/>
          <w:sz w:val="20"/>
        </w:rPr>
      </w:r>
      <w:r w:rsidRPr="00B101F5">
        <w:rPr>
          <w:position w:val="53"/>
          <w:sz w:val="20"/>
        </w:rPr>
        <w:pict>
          <v:shape id="_x0000_s1055" type="#_x0000_t202" style="width:144.2pt;height:126.7pt;mso-position-horizontal-relative:char;mso-position-vertical-relative:line" filled="f">
            <v:textbox inset="0,0,0,0">
              <w:txbxContent>
                <w:p w:rsidR="0048748F" w:rsidRDefault="00F948BB">
                  <w:pPr>
                    <w:spacing w:before="62"/>
                    <w:ind w:left="684"/>
                    <w:rPr>
                      <w:b/>
                      <w:sz w:val="24"/>
                    </w:rPr>
                  </w:pPr>
                  <w:r>
                    <w:rPr>
                      <w:b/>
                      <w:sz w:val="24"/>
                    </w:rPr>
                    <w:t>Закон 5.</w:t>
                  </w:r>
                </w:p>
                <w:p w:rsidR="0048748F" w:rsidRDefault="00F948BB">
                  <w:pPr>
                    <w:ind w:left="144" w:right="425"/>
                    <w:rPr>
                      <w:sz w:val="24"/>
                    </w:rPr>
                  </w:pPr>
                  <w:r>
                    <w:rPr>
                      <w:sz w:val="24"/>
                    </w:rPr>
                    <w:t>Написать сочинение определенного жанра:</w:t>
                  </w:r>
                </w:p>
                <w:p w:rsidR="0048748F" w:rsidRDefault="00F948BB">
                  <w:pPr>
                    <w:numPr>
                      <w:ilvl w:val="0"/>
                      <w:numId w:val="3"/>
                    </w:numPr>
                    <w:tabs>
                      <w:tab w:val="left" w:pos="285"/>
                    </w:tabs>
                    <w:ind w:left="284" w:hanging="141"/>
                    <w:rPr>
                      <w:sz w:val="24"/>
                    </w:rPr>
                  </w:pPr>
                  <w:r>
                    <w:rPr>
                      <w:sz w:val="24"/>
                    </w:rPr>
                    <w:t>описание,</w:t>
                  </w:r>
                </w:p>
                <w:p w:rsidR="0048748F" w:rsidRDefault="00F948BB">
                  <w:pPr>
                    <w:numPr>
                      <w:ilvl w:val="0"/>
                      <w:numId w:val="3"/>
                    </w:numPr>
                    <w:tabs>
                      <w:tab w:val="left" w:pos="285"/>
                    </w:tabs>
                    <w:ind w:right="197" w:firstLine="0"/>
                    <w:rPr>
                      <w:sz w:val="24"/>
                    </w:rPr>
                  </w:pPr>
                  <w:r>
                    <w:rPr>
                      <w:sz w:val="24"/>
                    </w:rPr>
                    <w:t>описание с</w:t>
                  </w:r>
                  <w:r>
                    <w:rPr>
                      <w:spacing w:val="-11"/>
                      <w:sz w:val="24"/>
                    </w:rPr>
                    <w:t xml:space="preserve"> </w:t>
                  </w:r>
                  <w:r>
                    <w:rPr>
                      <w:sz w:val="24"/>
                    </w:rPr>
                    <w:t>элементами рассуждения,</w:t>
                  </w:r>
                </w:p>
                <w:p w:rsidR="0048748F" w:rsidRDefault="00F948BB">
                  <w:pPr>
                    <w:numPr>
                      <w:ilvl w:val="0"/>
                      <w:numId w:val="3"/>
                    </w:numPr>
                    <w:tabs>
                      <w:tab w:val="left" w:pos="285"/>
                    </w:tabs>
                    <w:ind w:left="284" w:hanging="141"/>
                    <w:rPr>
                      <w:sz w:val="24"/>
                    </w:rPr>
                  </w:pPr>
                  <w:r>
                    <w:rPr>
                      <w:sz w:val="24"/>
                    </w:rPr>
                    <w:t>рассказ.</w:t>
                  </w:r>
                </w:p>
              </w:txbxContent>
            </v:textbox>
            <w10:wrap type="none"/>
            <w10:anchorlock/>
          </v:shape>
        </w:pict>
      </w:r>
      <w:r w:rsidR="00F948BB">
        <w:rPr>
          <w:position w:val="53"/>
          <w:sz w:val="20"/>
        </w:rPr>
        <w:tab/>
      </w:r>
      <w:r w:rsidRPr="00B101F5">
        <w:rPr>
          <w:position w:val="53"/>
          <w:sz w:val="20"/>
        </w:rPr>
      </w:r>
      <w:r>
        <w:rPr>
          <w:position w:val="53"/>
          <w:sz w:val="20"/>
        </w:rPr>
        <w:pict>
          <v:shape id="_x0000_s1054" type="#_x0000_t202" style="width:126.7pt;height:126.7pt;mso-position-horizontal-relative:char;mso-position-vertical-relative:line" filled="f">
            <v:textbox inset="0,0,0,0">
              <w:txbxContent>
                <w:p w:rsidR="0048748F" w:rsidRDefault="00F948BB">
                  <w:pPr>
                    <w:spacing w:before="62"/>
                    <w:ind w:left="446"/>
                    <w:rPr>
                      <w:b/>
                      <w:sz w:val="24"/>
                    </w:rPr>
                  </w:pPr>
                  <w:r>
                    <w:rPr>
                      <w:b/>
                      <w:sz w:val="24"/>
                    </w:rPr>
                    <w:t>Закон 6.</w:t>
                  </w:r>
                </w:p>
                <w:p w:rsidR="0048748F" w:rsidRDefault="00F948BB">
                  <w:pPr>
                    <w:ind w:left="146" w:right="153"/>
                    <w:rPr>
                      <w:sz w:val="24"/>
                    </w:rPr>
                  </w:pPr>
                  <w:r>
                    <w:rPr>
                      <w:sz w:val="24"/>
                    </w:rPr>
                    <w:t xml:space="preserve">Правильно и красиво выражай свои </w:t>
                  </w:r>
                  <w:r>
                    <w:rPr>
                      <w:spacing w:val="-3"/>
                      <w:sz w:val="24"/>
                    </w:rPr>
                    <w:t xml:space="preserve">мысли. </w:t>
                  </w:r>
                  <w:r>
                    <w:rPr>
                      <w:sz w:val="24"/>
                    </w:rPr>
                    <w:t>Используй синонимы, антонимы, фразеологизмы, эпитеты,</w:t>
                  </w:r>
                  <w:r>
                    <w:rPr>
                      <w:spacing w:val="-3"/>
                      <w:sz w:val="24"/>
                    </w:rPr>
                    <w:t xml:space="preserve"> </w:t>
                  </w:r>
                  <w:r>
                    <w:rPr>
                      <w:sz w:val="24"/>
                    </w:rPr>
                    <w:t>сравнения.</w:t>
                  </w:r>
                </w:p>
              </w:txbxContent>
            </v:textbox>
            <w10:wrap type="none"/>
            <w10:anchorlock/>
          </v:shape>
        </w:pict>
      </w:r>
      <w:r w:rsidR="00F948BB">
        <w:rPr>
          <w:position w:val="53"/>
          <w:sz w:val="20"/>
        </w:rPr>
        <w:tab/>
      </w:r>
      <w:r>
        <w:rPr>
          <w:sz w:val="20"/>
        </w:rPr>
      </w:r>
      <w:r w:rsidRPr="00B101F5">
        <w:rPr>
          <w:sz w:val="20"/>
        </w:rPr>
        <w:pict>
          <v:shape id="_x0000_s1053" type="#_x0000_t202" style="width:180.7pt;height:153.7pt;mso-position-horizontal-relative:char;mso-position-vertical-relative:line" filled="f">
            <v:textbox inset="0,0,0,0">
              <w:txbxContent>
                <w:p w:rsidR="0048748F" w:rsidRDefault="00F948BB">
                  <w:pPr>
                    <w:spacing w:before="62"/>
                    <w:ind w:left="1046"/>
                    <w:rPr>
                      <w:b/>
                      <w:sz w:val="24"/>
                    </w:rPr>
                  </w:pPr>
                  <w:r>
                    <w:rPr>
                      <w:b/>
                      <w:sz w:val="24"/>
                    </w:rPr>
                    <w:t>Закон 7.</w:t>
                  </w:r>
                </w:p>
                <w:p w:rsidR="0048748F" w:rsidRDefault="00F948BB">
                  <w:pPr>
                    <w:ind w:left="146"/>
                    <w:rPr>
                      <w:sz w:val="24"/>
                    </w:rPr>
                  </w:pPr>
                  <w:r>
                    <w:rPr>
                      <w:sz w:val="24"/>
                    </w:rPr>
                    <w:t>Исправляй, переделывай, улучшай написанное:</w:t>
                  </w:r>
                </w:p>
                <w:p w:rsidR="0048748F" w:rsidRDefault="00F948BB">
                  <w:pPr>
                    <w:numPr>
                      <w:ilvl w:val="0"/>
                      <w:numId w:val="2"/>
                    </w:numPr>
                    <w:tabs>
                      <w:tab w:val="left" w:pos="287"/>
                    </w:tabs>
                    <w:ind w:right="445" w:firstLine="0"/>
                    <w:rPr>
                      <w:sz w:val="24"/>
                    </w:rPr>
                  </w:pPr>
                  <w:r>
                    <w:rPr>
                      <w:sz w:val="24"/>
                    </w:rPr>
                    <w:t>есть ли в сочинении все важные части (вступление, основная часть,</w:t>
                  </w:r>
                  <w:r>
                    <w:rPr>
                      <w:spacing w:val="-13"/>
                      <w:sz w:val="24"/>
                    </w:rPr>
                    <w:t xml:space="preserve"> </w:t>
                  </w:r>
                  <w:r>
                    <w:rPr>
                      <w:sz w:val="24"/>
                    </w:rPr>
                    <w:t>заключение),</w:t>
                  </w:r>
                </w:p>
                <w:p w:rsidR="0048748F" w:rsidRDefault="00F948BB">
                  <w:pPr>
                    <w:numPr>
                      <w:ilvl w:val="0"/>
                      <w:numId w:val="2"/>
                    </w:numPr>
                    <w:tabs>
                      <w:tab w:val="left" w:pos="287"/>
                    </w:tabs>
                    <w:ind w:left="286" w:hanging="141"/>
                    <w:rPr>
                      <w:sz w:val="24"/>
                    </w:rPr>
                  </w:pPr>
                  <w:r>
                    <w:rPr>
                      <w:sz w:val="24"/>
                    </w:rPr>
                    <w:t>удачны ли переходы,</w:t>
                  </w:r>
                </w:p>
                <w:p w:rsidR="0048748F" w:rsidRDefault="00F948BB">
                  <w:pPr>
                    <w:numPr>
                      <w:ilvl w:val="0"/>
                      <w:numId w:val="2"/>
                    </w:numPr>
                    <w:tabs>
                      <w:tab w:val="left" w:pos="287"/>
                    </w:tabs>
                    <w:ind w:right="661" w:firstLine="0"/>
                    <w:rPr>
                      <w:sz w:val="24"/>
                    </w:rPr>
                  </w:pPr>
                  <w:r>
                    <w:rPr>
                      <w:sz w:val="24"/>
                    </w:rPr>
                    <w:t>имеются ли связки</w:t>
                  </w:r>
                  <w:r>
                    <w:rPr>
                      <w:spacing w:val="-12"/>
                      <w:sz w:val="24"/>
                    </w:rPr>
                    <w:t xml:space="preserve"> </w:t>
                  </w:r>
                  <w:r>
                    <w:rPr>
                      <w:sz w:val="24"/>
                    </w:rPr>
                    <w:t>между частями и внутри,</w:t>
                  </w:r>
                </w:p>
                <w:p w:rsidR="0048748F" w:rsidRDefault="00F948BB">
                  <w:pPr>
                    <w:numPr>
                      <w:ilvl w:val="0"/>
                      <w:numId w:val="2"/>
                    </w:numPr>
                    <w:tabs>
                      <w:tab w:val="left" w:pos="287"/>
                    </w:tabs>
                    <w:ind w:left="286" w:hanging="141"/>
                    <w:rPr>
                      <w:sz w:val="24"/>
                    </w:rPr>
                  </w:pPr>
                  <w:r>
                    <w:rPr>
                      <w:sz w:val="24"/>
                    </w:rPr>
                    <w:t>правильный ли сделан</w:t>
                  </w:r>
                  <w:r>
                    <w:rPr>
                      <w:spacing w:val="-5"/>
                      <w:sz w:val="24"/>
                    </w:rPr>
                    <w:t xml:space="preserve"> </w:t>
                  </w:r>
                  <w:r>
                    <w:rPr>
                      <w:sz w:val="24"/>
                    </w:rPr>
                    <w:t>вывод.</w:t>
                  </w:r>
                </w:p>
              </w:txbxContent>
            </v:textbox>
            <w10:wrap type="none"/>
            <w10:anchorlock/>
          </v:shape>
        </w:pict>
      </w:r>
    </w:p>
    <w:p w:rsidR="0048748F" w:rsidRDefault="0048748F">
      <w:pPr>
        <w:pStyle w:val="a3"/>
        <w:rPr>
          <w:b/>
          <w:i/>
          <w:sz w:val="30"/>
        </w:rPr>
      </w:pPr>
    </w:p>
    <w:p w:rsidR="0048748F" w:rsidRDefault="00F948BB">
      <w:pPr>
        <w:pStyle w:val="Heading1"/>
        <w:spacing w:before="237"/>
        <w:ind w:right="1788"/>
        <w:jc w:val="center"/>
      </w:pPr>
      <w:r>
        <w:t>Помни!</w:t>
      </w:r>
    </w:p>
    <w:p w:rsidR="0048748F" w:rsidRDefault="0048748F">
      <w:pPr>
        <w:pStyle w:val="a3"/>
        <w:rPr>
          <w:b/>
        </w:rPr>
      </w:pPr>
    </w:p>
    <w:p w:rsidR="0048748F" w:rsidRDefault="00F948BB">
      <w:pPr>
        <w:pStyle w:val="a4"/>
        <w:numPr>
          <w:ilvl w:val="0"/>
          <w:numId w:val="1"/>
        </w:numPr>
        <w:tabs>
          <w:tab w:val="left" w:pos="404"/>
        </w:tabs>
        <w:ind w:right="1049" w:firstLine="0"/>
        <w:rPr>
          <w:sz w:val="28"/>
        </w:rPr>
      </w:pPr>
      <w:r>
        <w:rPr>
          <w:b/>
          <w:sz w:val="28"/>
        </w:rPr>
        <w:t xml:space="preserve">Основная мысль сочинения </w:t>
      </w:r>
      <w:r>
        <w:rPr>
          <w:sz w:val="28"/>
        </w:rPr>
        <w:t>(для чего написан текст?) – это душа сочинения, его стержень, то, для чего оно написано, то, что хотел</w:t>
      </w:r>
      <w:r>
        <w:rPr>
          <w:spacing w:val="-42"/>
          <w:sz w:val="28"/>
        </w:rPr>
        <w:t xml:space="preserve"> </w:t>
      </w:r>
      <w:r>
        <w:rPr>
          <w:sz w:val="28"/>
        </w:rPr>
        <w:t>сказать автор.</w:t>
      </w:r>
    </w:p>
    <w:p w:rsidR="0048748F" w:rsidRDefault="0048748F">
      <w:pPr>
        <w:pStyle w:val="a3"/>
      </w:pPr>
    </w:p>
    <w:p w:rsidR="0048748F" w:rsidRDefault="00F948BB">
      <w:pPr>
        <w:pStyle w:val="a4"/>
        <w:numPr>
          <w:ilvl w:val="0"/>
          <w:numId w:val="1"/>
        </w:numPr>
        <w:tabs>
          <w:tab w:val="left" w:pos="404"/>
        </w:tabs>
        <w:ind w:right="1173" w:firstLine="0"/>
        <w:rPr>
          <w:sz w:val="28"/>
        </w:rPr>
      </w:pPr>
      <w:r>
        <w:rPr>
          <w:sz w:val="28"/>
        </w:rPr>
        <w:t xml:space="preserve">Полезно </w:t>
      </w:r>
      <w:r>
        <w:rPr>
          <w:b/>
          <w:sz w:val="28"/>
        </w:rPr>
        <w:t xml:space="preserve">завести картотеку с высказываниями великих людей </w:t>
      </w:r>
      <w:r>
        <w:rPr>
          <w:sz w:val="28"/>
        </w:rPr>
        <w:t>по разному поводу, чтобы потом использовать их как эпиграф,</w:t>
      </w:r>
      <w:r>
        <w:rPr>
          <w:spacing w:val="-31"/>
          <w:sz w:val="28"/>
        </w:rPr>
        <w:t xml:space="preserve"> </w:t>
      </w:r>
      <w:r>
        <w:rPr>
          <w:sz w:val="28"/>
        </w:rPr>
        <w:t>вступление, заключение или</w:t>
      </w:r>
      <w:r>
        <w:rPr>
          <w:spacing w:val="-3"/>
          <w:sz w:val="28"/>
        </w:rPr>
        <w:t xml:space="preserve"> </w:t>
      </w:r>
      <w:r>
        <w:rPr>
          <w:sz w:val="28"/>
        </w:rPr>
        <w:t>цитату.</w:t>
      </w:r>
    </w:p>
    <w:p w:rsidR="0048748F" w:rsidRDefault="0048748F">
      <w:pPr>
        <w:pStyle w:val="a3"/>
      </w:pPr>
    </w:p>
    <w:p w:rsidR="0048748F" w:rsidRDefault="00F948BB">
      <w:pPr>
        <w:pStyle w:val="a4"/>
        <w:numPr>
          <w:ilvl w:val="0"/>
          <w:numId w:val="1"/>
        </w:numPr>
        <w:tabs>
          <w:tab w:val="left" w:pos="404"/>
        </w:tabs>
        <w:spacing w:before="1"/>
        <w:ind w:left="404"/>
        <w:rPr>
          <w:sz w:val="28"/>
        </w:rPr>
      </w:pPr>
      <w:r>
        <w:rPr>
          <w:b/>
          <w:sz w:val="28"/>
        </w:rPr>
        <w:t xml:space="preserve">План </w:t>
      </w:r>
      <w:r>
        <w:rPr>
          <w:sz w:val="28"/>
        </w:rPr>
        <w:t>– заранее намеченная система работы с</w:t>
      </w:r>
      <w:r>
        <w:rPr>
          <w:spacing w:val="-3"/>
          <w:sz w:val="28"/>
        </w:rPr>
        <w:t xml:space="preserve"> </w:t>
      </w:r>
      <w:r>
        <w:rPr>
          <w:sz w:val="28"/>
        </w:rPr>
        <w:t>сочинением.</w:t>
      </w:r>
    </w:p>
    <w:p w:rsidR="0048748F" w:rsidRDefault="00F948BB">
      <w:pPr>
        <w:pStyle w:val="Heading1"/>
        <w:ind w:left="404"/>
      </w:pPr>
      <w:r>
        <w:t>План бывает кратким и развернутым.</w:t>
      </w:r>
    </w:p>
    <w:p w:rsidR="0048748F" w:rsidRDefault="0048748F">
      <w:pPr>
        <w:sectPr w:rsidR="0048748F">
          <w:pgSz w:w="11910" w:h="16840"/>
          <w:pgMar w:top="1320" w:right="360" w:bottom="280" w:left="1580" w:header="720" w:footer="720" w:gutter="0"/>
          <w:cols w:space="720"/>
        </w:sectPr>
      </w:pPr>
    </w:p>
    <w:p w:rsidR="0048748F" w:rsidRDefault="0048748F">
      <w:pPr>
        <w:pStyle w:val="a3"/>
      </w:pPr>
    </w:p>
    <w:p w:rsidR="005F1994" w:rsidRDefault="005F1994" w:rsidP="005F1994">
      <w:pPr>
        <w:pStyle w:val="a5"/>
        <w:jc w:val="center"/>
      </w:pPr>
      <w:r>
        <w:rPr>
          <w:rFonts w:ascii="Georgia" w:hAnsi="Georgia"/>
          <w:b/>
          <w:bCs/>
        </w:rPr>
        <w:t xml:space="preserve">Памятка </w:t>
      </w:r>
      <w:r>
        <w:rPr>
          <w:rFonts w:ascii="Georgia" w:hAnsi="Georgia"/>
          <w:b/>
          <w:bCs/>
          <w:i/>
          <w:iCs/>
        </w:rPr>
        <w:t>«Как писать сочинение-рассуждение»</w:t>
      </w:r>
    </w:p>
    <w:p w:rsidR="005F1994" w:rsidRDefault="005F1994" w:rsidP="005F1994">
      <w:pPr>
        <w:pStyle w:val="a5"/>
        <w:numPr>
          <w:ilvl w:val="0"/>
          <w:numId w:val="5"/>
        </w:numPr>
      </w:pPr>
      <w:r>
        <w:rPr>
          <w:rFonts w:ascii="Georgia" w:hAnsi="Georgia"/>
        </w:rPr>
        <w:t xml:space="preserve">В начале сочинения такого типа нужно сформулировать </w:t>
      </w:r>
      <w:r>
        <w:rPr>
          <w:rFonts w:ascii="Georgia" w:hAnsi="Georgia"/>
          <w:b/>
          <w:bCs/>
        </w:rPr>
        <w:t>тезис</w:t>
      </w:r>
      <w:r>
        <w:rPr>
          <w:rFonts w:ascii="Georgia" w:hAnsi="Georgia"/>
        </w:rPr>
        <w:t xml:space="preserve">, краткое сообщение о том, что ты будешь доказывать. </w:t>
      </w:r>
    </w:p>
    <w:p w:rsidR="005F1994" w:rsidRDefault="005F1994" w:rsidP="005F1994">
      <w:pPr>
        <w:pStyle w:val="a5"/>
      </w:pPr>
      <w:r>
        <w:rPr>
          <w:rFonts w:ascii="Georgia" w:hAnsi="Georgia"/>
          <w:b/>
          <w:bCs/>
        </w:rPr>
        <w:t>Например:</w:t>
      </w:r>
      <w:r>
        <w:rPr>
          <w:rFonts w:ascii="Georgia" w:hAnsi="Georgia"/>
        </w:rPr>
        <w:t xml:space="preserve"> </w:t>
      </w:r>
      <w:r>
        <w:rPr>
          <w:rFonts w:ascii="Georgia" w:hAnsi="Georgia"/>
          <w:i/>
          <w:iCs/>
        </w:rPr>
        <w:t>После прочтения рассказа я задумался о ….</w:t>
      </w:r>
    </w:p>
    <w:p w:rsidR="005F1994" w:rsidRDefault="005F1994" w:rsidP="005F1994">
      <w:pPr>
        <w:pStyle w:val="a5"/>
        <w:numPr>
          <w:ilvl w:val="0"/>
          <w:numId w:val="6"/>
        </w:numPr>
      </w:pPr>
      <w:r>
        <w:rPr>
          <w:rFonts w:ascii="Georgia" w:hAnsi="Georgia"/>
        </w:rPr>
        <w:t xml:space="preserve">Далее нужно доказать свою мысль, </w:t>
      </w:r>
      <w:proofErr w:type="spellStart"/>
      <w:r>
        <w:rPr>
          <w:rFonts w:ascii="Georgia" w:hAnsi="Georgia"/>
        </w:rPr>
        <w:t>порассуждать</w:t>
      </w:r>
      <w:proofErr w:type="spellEnd"/>
      <w:r>
        <w:rPr>
          <w:rFonts w:ascii="Georgia" w:hAnsi="Georgia"/>
        </w:rPr>
        <w:t xml:space="preserve"> над причинами доказываемого факта. Это наиболее объемная часть сочинения.</w:t>
      </w:r>
    </w:p>
    <w:p w:rsidR="005F1994" w:rsidRDefault="005F1994" w:rsidP="005F1994">
      <w:pPr>
        <w:pStyle w:val="a5"/>
        <w:rPr>
          <w:rFonts w:ascii="Georgia" w:hAnsi="Georgia"/>
          <w:i/>
          <w:iCs/>
        </w:rPr>
      </w:pPr>
      <w:r>
        <w:rPr>
          <w:rFonts w:ascii="Georgia" w:hAnsi="Georgia"/>
          <w:b/>
          <w:bCs/>
        </w:rPr>
        <w:t>Например:</w:t>
      </w:r>
      <w:r>
        <w:rPr>
          <w:rFonts w:ascii="Georgia" w:hAnsi="Georgia"/>
        </w:rPr>
        <w:t xml:space="preserve"> </w:t>
      </w:r>
      <w:r>
        <w:rPr>
          <w:rFonts w:ascii="Georgia" w:hAnsi="Georgia"/>
          <w:i/>
          <w:iCs/>
        </w:rPr>
        <w:t>Я думаю, …; Наверное, …; Я считаю, …; Может быть, …; По моему мнению, …</w:t>
      </w:r>
      <w:proofErr w:type="gramStart"/>
      <w:r>
        <w:rPr>
          <w:rFonts w:ascii="Georgia" w:hAnsi="Georgia"/>
          <w:i/>
          <w:iCs/>
        </w:rPr>
        <w:t xml:space="preserve"> .</w:t>
      </w:r>
      <w:proofErr w:type="gramEnd"/>
    </w:p>
    <w:p w:rsidR="005F1994" w:rsidRDefault="005F1994" w:rsidP="005F1994">
      <w:pPr>
        <w:pStyle w:val="a5"/>
        <w:rPr>
          <w:rFonts w:ascii="Georgia" w:hAnsi="Georgia"/>
          <w:iCs/>
        </w:rPr>
      </w:pPr>
      <w:r>
        <w:rPr>
          <w:rFonts w:ascii="Georgia" w:hAnsi="Georgia"/>
          <w:iCs/>
        </w:rPr>
        <w:t>Сюда же включаем сравнение двух жизненных позиций героев.</w:t>
      </w:r>
    </w:p>
    <w:p w:rsidR="005F1994" w:rsidRPr="005F1994" w:rsidRDefault="005F1994" w:rsidP="005F1994">
      <w:pPr>
        <w:pStyle w:val="a5"/>
        <w:rPr>
          <w:i/>
        </w:rPr>
      </w:pPr>
      <w:r>
        <w:rPr>
          <w:rFonts w:ascii="Georgia" w:hAnsi="Georgia"/>
          <w:b/>
          <w:iCs/>
        </w:rPr>
        <w:t xml:space="preserve">Например: </w:t>
      </w:r>
      <w:r>
        <w:rPr>
          <w:rFonts w:ascii="Georgia" w:hAnsi="Georgia"/>
          <w:i/>
          <w:iCs/>
        </w:rPr>
        <w:t xml:space="preserve">Если сравнить две жизненные позиции, то можно сделать вывод, что …; </w:t>
      </w:r>
      <w:r w:rsidR="00906623">
        <w:rPr>
          <w:rFonts w:ascii="Georgia" w:hAnsi="Georgia"/>
          <w:i/>
          <w:iCs/>
        </w:rPr>
        <w:t>Поведение двух героев рассказа отличается …; Мне ближе позиция * героя, потому что…</w:t>
      </w:r>
    </w:p>
    <w:p w:rsidR="005F1994" w:rsidRDefault="005F1994" w:rsidP="005F1994">
      <w:pPr>
        <w:pStyle w:val="a5"/>
        <w:numPr>
          <w:ilvl w:val="0"/>
          <w:numId w:val="7"/>
        </w:numPr>
      </w:pPr>
      <w:r>
        <w:rPr>
          <w:rFonts w:ascii="Georgia" w:hAnsi="Georgia"/>
        </w:rPr>
        <w:t>В заключительной части необходимо сделать вывод, подвести итог своего рассуждения.</w:t>
      </w:r>
    </w:p>
    <w:p w:rsidR="005F1994" w:rsidRDefault="005F1994" w:rsidP="005F1994">
      <w:pPr>
        <w:pStyle w:val="a5"/>
      </w:pPr>
      <w:r>
        <w:rPr>
          <w:rFonts w:ascii="Georgia" w:hAnsi="Georgia"/>
          <w:b/>
          <w:bCs/>
        </w:rPr>
        <w:t>Например:</w:t>
      </w:r>
      <w:r>
        <w:rPr>
          <w:rFonts w:ascii="Georgia" w:hAnsi="Georgia"/>
        </w:rPr>
        <w:t xml:space="preserve"> </w:t>
      </w:r>
      <w:r>
        <w:rPr>
          <w:rFonts w:ascii="Georgia" w:hAnsi="Georgia"/>
          <w:i/>
          <w:iCs/>
        </w:rPr>
        <w:t>Именно поэтому</w:t>
      </w:r>
      <w:r w:rsidR="00906623">
        <w:rPr>
          <w:rFonts w:ascii="Georgia" w:hAnsi="Georgia"/>
          <w:i/>
          <w:iCs/>
        </w:rPr>
        <w:t xml:space="preserve"> я задумался о</w:t>
      </w:r>
      <w:r>
        <w:rPr>
          <w:rFonts w:ascii="Georgia" w:hAnsi="Georgia"/>
          <w:i/>
          <w:iCs/>
        </w:rPr>
        <w:t xml:space="preserve">…; Очень важно </w:t>
      </w:r>
      <w:r w:rsidR="00906623">
        <w:rPr>
          <w:rFonts w:ascii="Georgia" w:hAnsi="Georgia"/>
          <w:i/>
          <w:iCs/>
        </w:rPr>
        <w:t>отметить, что …; Во время прочтения рассказа я задумался о…</w:t>
      </w:r>
      <w:proofErr w:type="gramStart"/>
      <w:r w:rsidR="00906623">
        <w:rPr>
          <w:rFonts w:ascii="Georgia" w:hAnsi="Georgia"/>
          <w:i/>
          <w:iCs/>
        </w:rPr>
        <w:t xml:space="preserve"> .</w:t>
      </w:r>
      <w:proofErr w:type="gramEnd"/>
    </w:p>
    <w:p w:rsidR="005F1994" w:rsidRPr="00906623" w:rsidRDefault="005F1994" w:rsidP="005F1994">
      <w:pPr>
        <w:pStyle w:val="a5"/>
        <w:numPr>
          <w:ilvl w:val="0"/>
          <w:numId w:val="8"/>
        </w:numPr>
      </w:pPr>
      <w:r>
        <w:rPr>
          <w:rFonts w:ascii="Georgia" w:hAnsi="Georgia"/>
        </w:rPr>
        <w:t>После того, как сочинение написано, стоит еще раз проверить его</w:t>
      </w:r>
      <w:r w:rsidR="00906623">
        <w:rPr>
          <w:rFonts w:ascii="Georgia" w:hAnsi="Georgia"/>
        </w:rPr>
        <w:t>**</w:t>
      </w:r>
    </w:p>
    <w:p w:rsidR="00906623" w:rsidRDefault="00906623" w:rsidP="00906623">
      <w:pPr>
        <w:pStyle w:val="a5"/>
        <w:rPr>
          <w:rFonts w:ascii="Georgia" w:hAnsi="Georgia"/>
        </w:rPr>
      </w:pPr>
      <w:r>
        <w:rPr>
          <w:rFonts w:ascii="Georgia" w:hAnsi="Georgia"/>
        </w:rPr>
        <w:t xml:space="preserve"> </w:t>
      </w:r>
    </w:p>
    <w:p w:rsidR="00906623" w:rsidRDefault="00351DF2" w:rsidP="00906623">
      <w:pPr>
        <w:pStyle w:val="a5"/>
        <w:rPr>
          <w:rFonts w:ascii="Georgia" w:hAnsi="Georgia"/>
        </w:rPr>
      </w:pPr>
      <w:r>
        <w:rPr>
          <w:rFonts w:ascii="Georgia" w:hAnsi="Georgia"/>
        </w:rPr>
        <w:t>* - указать</w:t>
      </w:r>
      <w:r w:rsidR="00906623">
        <w:rPr>
          <w:rFonts w:ascii="Georgia" w:hAnsi="Georgia"/>
        </w:rPr>
        <w:t xml:space="preserve"> героя</w:t>
      </w:r>
    </w:p>
    <w:p w:rsidR="00906623" w:rsidRDefault="00906623" w:rsidP="00906623">
      <w:pPr>
        <w:pStyle w:val="a5"/>
      </w:pPr>
      <w:r>
        <w:rPr>
          <w:rFonts w:ascii="Georgia" w:hAnsi="Georgia"/>
        </w:rPr>
        <w:t>**- количество абзацев может быть больше, но не меньше 3-х.</w:t>
      </w:r>
    </w:p>
    <w:p w:rsidR="005F1994" w:rsidRDefault="005F1994" w:rsidP="005F1994">
      <w:pPr>
        <w:pStyle w:val="a3"/>
        <w:ind w:left="912" w:right="2387"/>
        <w:jc w:val="center"/>
      </w:pPr>
    </w:p>
    <w:sectPr w:rsidR="005F1994" w:rsidSect="0048748F">
      <w:pgSz w:w="11910" w:h="16840"/>
      <w:pgMar w:top="1580" w:right="360" w:bottom="280" w:left="158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8D595C"/>
    <w:multiLevelType w:val="hybridMultilevel"/>
    <w:tmpl w:val="280242E0"/>
    <w:lvl w:ilvl="0" w:tplc="041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D1B42F3"/>
    <w:multiLevelType w:val="multilevel"/>
    <w:tmpl w:val="442CBA76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3F682C89"/>
    <w:multiLevelType w:val="multilevel"/>
    <w:tmpl w:val="1FD2256E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numFmt w:val="bullet"/>
      <w:lvlText w:val=""/>
      <w:lvlJc w:val="left"/>
      <w:pPr>
        <w:ind w:left="1440" w:hanging="360"/>
      </w:pPr>
      <w:rPr>
        <w:rFonts w:ascii="Symbol" w:eastAsia="Times New Roman" w:hAnsi="Symbol" w:cs="Times New Roman"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4C68027D"/>
    <w:multiLevelType w:val="hybridMultilevel"/>
    <w:tmpl w:val="4364E4C6"/>
    <w:lvl w:ilvl="0" w:tplc="135E6468">
      <w:numFmt w:val="bullet"/>
      <w:lvlText w:val="-"/>
      <w:lvlJc w:val="left"/>
      <w:pPr>
        <w:ind w:left="277" w:hanging="140"/>
      </w:pPr>
      <w:rPr>
        <w:rFonts w:ascii="Times New Roman" w:eastAsia="Times New Roman" w:hAnsi="Times New Roman" w:cs="Times New Roman" w:hint="default"/>
        <w:spacing w:val="-3"/>
        <w:w w:val="100"/>
        <w:sz w:val="24"/>
        <w:szCs w:val="24"/>
        <w:lang w:val="ru-RU" w:eastAsia="ru-RU" w:bidi="ru-RU"/>
      </w:rPr>
    </w:lvl>
    <w:lvl w:ilvl="1" w:tplc="7960BEDA">
      <w:numFmt w:val="bullet"/>
      <w:lvlText w:val="•"/>
      <w:lvlJc w:val="left"/>
      <w:pPr>
        <w:ind w:left="502" w:hanging="140"/>
      </w:pPr>
      <w:rPr>
        <w:rFonts w:hint="default"/>
        <w:lang w:val="ru-RU" w:eastAsia="ru-RU" w:bidi="ru-RU"/>
      </w:rPr>
    </w:lvl>
    <w:lvl w:ilvl="2" w:tplc="296C9AC6">
      <w:numFmt w:val="bullet"/>
      <w:lvlText w:val="•"/>
      <w:lvlJc w:val="left"/>
      <w:pPr>
        <w:ind w:left="724" w:hanging="140"/>
      </w:pPr>
      <w:rPr>
        <w:rFonts w:hint="default"/>
        <w:lang w:val="ru-RU" w:eastAsia="ru-RU" w:bidi="ru-RU"/>
      </w:rPr>
    </w:lvl>
    <w:lvl w:ilvl="3" w:tplc="3BE663E2">
      <w:numFmt w:val="bullet"/>
      <w:lvlText w:val="•"/>
      <w:lvlJc w:val="left"/>
      <w:pPr>
        <w:ind w:left="947" w:hanging="140"/>
      </w:pPr>
      <w:rPr>
        <w:rFonts w:hint="default"/>
        <w:lang w:val="ru-RU" w:eastAsia="ru-RU" w:bidi="ru-RU"/>
      </w:rPr>
    </w:lvl>
    <w:lvl w:ilvl="4" w:tplc="5A0C0FBE">
      <w:numFmt w:val="bullet"/>
      <w:lvlText w:val="•"/>
      <w:lvlJc w:val="left"/>
      <w:pPr>
        <w:ind w:left="1169" w:hanging="140"/>
      </w:pPr>
      <w:rPr>
        <w:rFonts w:hint="default"/>
        <w:lang w:val="ru-RU" w:eastAsia="ru-RU" w:bidi="ru-RU"/>
      </w:rPr>
    </w:lvl>
    <w:lvl w:ilvl="5" w:tplc="5708488A">
      <w:numFmt w:val="bullet"/>
      <w:lvlText w:val="•"/>
      <w:lvlJc w:val="left"/>
      <w:pPr>
        <w:ind w:left="1392" w:hanging="140"/>
      </w:pPr>
      <w:rPr>
        <w:rFonts w:hint="default"/>
        <w:lang w:val="ru-RU" w:eastAsia="ru-RU" w:bidi="ru-RU"/>
      </w:rPr>
    </w:lvl>
    <w:lvl w:ilvl="6" w:tplc="6C94DA84">
      <w:numFmt w:val="bullet"/>
      <w:lvlText w:val="•"/>
      <w:lvlJc w:val="left"/>
      <w:pPr>
        <w:ind w:left="1614" w:hanging="140"/>
      </w:pPr>
      <w:rPr>
        <w:rFonts w:hint="default"/>
        <w:lang w:val="ru-RU" w:eastAsia="ru-RU" w:bidi="ru-RU"/>
      </w:rPr>
    </w:lvl>
    <w:lvl w:ilvl="7" w:tplc="B2061DE8">
      <w:numFmt w:val="bullet"/>
      <w:lvlText w:val="•"/>
      <w:lvlJc w:val="left"/>
      <w:pPr>
        <w:ind w:left="1836" w:hanging="140"/>
      </w:pPr>
      <w:rPr>
        <w:rFonts w:hint="default"/>
        <w:lang w:val="ru-RU" w:eastAsia="ru-RU" w:bidi="ru-RU"/>
      </w:rPr>
    </w:lvl>
    <w:lvl w:ilvl="8" w:tplc="D878F170">
      <w:numFmt w:val="bullet"/>
      <w:lvlText w:val="•"/>
      <w:lvlJc w:val="left"/>
      <w:pPr>
        <w:ind w:left="2059" w:hanging="140"/>
      </w:pPr>
      <w:rPr>
        <w:rFonts w:hint="default"/>
        <w:lang w:val="ru-RU" w:eastAsia="ru-RU" w:bidi="ru-RU"/>
      </w:rPr>
    </w:lvl>
  </w:abstractNum>
  <w:abstractNum w:abstractNumId="4">
    <w:nsid w:val="54E944C9"/>
    <w:multiLevelType w:val="hybridMultilevel"/>
    <w:tmpl w:val="06F8A2C4"/>
    <w:lvl w:ilvl="0" w:tplc="EB7A6580">
      <w:start w:val="1"/>
      <w:numFmt w:val="decimal"/>
      <w:lvlText w:val="%1."/>
      <w:lvlJc w:val="left"/>
      <w:pPr>
        <w:ind w:left="124" w:hanging="280"/>
        <w:jc w:val="left"/>
      </w:pPr>
      <w:rPr>
        <w:rFonts w:ascii="Times New Roman" w:eastAsia="Times New Roman" w:hAnsi="Times New Roman" w:cs="Times New Roman" w:hint="default"/>
        <w:b/>
        <w:bCs/>
        <w:spacing w:val="-3"/>
        <w:w w:val="100"/>
        <w:sz w:val="28"/>
        <w:szCs w:val="28"/>
        <w:lang w:val="ru-RU" w:eastAsia="ru-RU" w:bidi="ru-RU"/>
      </w:rPr>
    </w:lvl>
    <w:lvl w:ilvl="1" w:tplc="4BD833F6">
      <w:numFmt w:val="bullet"/>
      <w:lvlText w:val="•"/>
      <w:lvlJc w:val="left"/>
      <w:pPr>
        <w:ind w:left="1104" w:hanging="280"/>
      </w:pPr>
      <w:rPr>
        <w:rFonts w:hint="default"/>
        <w:lang w:val="ru-RU" w:eastAsia="ru-RU" w:bidi="ru-RU"/>
      </w:rPr>
    </w:lvl>
    <w:lvl w:ilvl="2" w:tplc="C92E9B14">
      <w:numFmt w:val="bullet"/>
      <w:lvlText w:val="•"/>
      <w:lvlJc w:val="left"/>
      <w:pPr>
        <w:ind w:left="2089" w:hanging="280"/>
      </w:pPr>
      <w:rPr>
        <w:rFonts w:hint="default"/>
        <w:lang w:val="ru-RU" w:eastAsia="ru-RU" w:bidi="ru-RU"/>
      </w:rPr>
    </w:lvl>
    <w:lvl w:ilvl="3" w:tplc="B37632E0">
      <w:numFmt w:val="bullet"/>
      <w:lvlText w:val="•"/>
      <w:lvlJc w:val="left"/>
      <w:pPr>
        <w:ind w:left="3073" w:hanging="280"/>
      </w:pPr>
      <w:rPr>
        <w:rFonts w:hint="default"/>
        <w:lang w:val="ru-RU" w:eastAsia="ru-RU" w:bidi="ru-RU"/>
      </w:rPr>
    </w:lvl>
    <w:lvl w:ilvl="4" w:tplc="3BBC05DC">
      <w:numFmt w:val="bullet"/>
      <w:lvlText w:val="•"/>
      <w:lvlJc w:val="left"/>
      <w:pPr>
        <w:ind w:left="4058" w:hanging="280"/>
      </w:pPr>
      <w:rPr>
        <w:rFonts w:hint="default"/>
        <w:lang w:val="ru-RU" w:eastAsia="ru-RU" w:bidi="ru-RU"/>
      </w:rPr>
    </w:lvl>
    <w:lvl w:ilvl="5" w:tplc="40044694">
      <w:numFmt w:val="bullet"/>
      <w:lvlText w:val="•"/>
      <w:lvlJc w:val="left"/>
      <w:pPr>
        <w:ind w:left="5043" w:hanging="280"/>
      </w:pPr>
      <w:rPr>
        <w:rFonts w:hint="default"/>
        <w:lang w:val="ru-RU" w:eastAsia="ru-RU" w:bidi="ru-RU"/>
      </w:rPr>
    </w:lvl>
    <w:lvl w:ilvl="6" w:tplc="FD962C0E">
      <w:numFmt w:val="bullet"/>
      <w:lvlText w:val="•"/>
      <w:lvlJc w:val="left"/>
      <w:pPr>
        <w:ind w:left="6027" w:hanging="280"/>
      </w:pPr>
      <w:rPr>
        <w:rFonts w:hint="default"/>
        <w:lang w:val="ru-RU" w:eastAsia="ru-RU" w:bidi="ru-RU"/>
      </w:rPr>
    </w:lvl>
    <w:lvl w:ilvl="7" w:tplc="8682C2A0">
      <w:numFmt w:val="bullet"/>
      <w:lvlText w:val="•"/>
      <w:lvlJc w:val="left"/>
      <w:pPr>
        <w:ind w:left="7012" w:hanging="280"/>
      </w:pPr>
      <w:rPr>
        <w:rFonts w:hint="default"/>
        <w:lang w:val="ru-RU" w:eastAsia="ru-RU" w:bidi="ru-RU"/>
      </w:rPr>
    </w:lvl>
    <w:lvl w:ilvl="8" w:tplc="288CF22A">
      <w:numFmt w:val="bullet"/>
      <w:lvlText w:val="•"/>
      <w:lvlJc w:val="left"/>
      <w:pPr>
        <w:ind w:left="7996" w:hanging="280"/>
      </w:pPr>
      <w:rPr>
        <w:rFonts w:hint="default"/>
        <w:lang w:val="ru-RU" w:eastAsia="ru-RU" w:bidi="ru-RU"/>
      </w:rPr>
    </w:lvl>
  </w:abstractNum>
  <w:abstractNum w:abstractNumId="5">
    <w:nsid w:val="5C6A0C99"/>
    <w:multiLevelType w:val="multilevel"/>
    <w:tmpl w:val="E59C21B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6401388C"/>
    <w:multiLevelType w:val="hybridMultilevel"/>
    <w:tmpl w:val="11D45200"/>
    <w:lvl w:ilvl="0" w:tplc="5F3AB022">
      <w:numFmt w:val="bullet"/>
      <w:lvlText w:val="-"/>
      <w:lvlJc w:val="left"/>
      <w:pPr>
        <w:ind w:left="146" w:hanging="140"/>
      </w:pPr>
      <w:rPr>
        <w:rFonts w:ascii="Times New Roman" w:eastAsia="Times New Roman" w:hAnsi="Times New Roman" w:cs="Times New Roman" w:hint="default"/>
        <w:spacing w:val="-2"/>
        <w:w w:val="100"/>
        <w:sz w:val="24"/>
        <w:szCs w:val="24"/>
        <w:lang w:val="ru-RU" w:eastAsia="ru-RU" w:bidi="ru-RU"/>
      </w:rPr>
    </w:lvl>
    <w:lvl w:ilvl="1" w:tplc="AD4E1260">
      <w:numFmt w:val="bullet"/>
      <w:lvlText w:val="•"/>
      <w:lvlJc w:val="left"/>
      <w:pPr>
        <w:ind w:left="485" w:hanging="140"/>
      </w:pPr>
      <w:rPr>
        <w:rFonts w:hint="default"/>
        <w:lang w:val="ru-RU" w:eastAsia="ru-RU" w:bidi="ru-RU"/>
      </w:rPr>
    </w:lvl>
    <w:lvl w:ilvl="2" w:tplc="4762E0D8">
      <w:numFmt w:val="bullet"/>
      <w:lvlText w:val="•"/>
      <w:lvlJc w:val="left"/>
      <w:pPr>
        <w:ind w:left="831" w:hanging="140"/>
      </w:pPr>
      <w:rPr>
        <w:rFonts w:hint="default"/>
        <w:lang w:val="ru-RU" w:eastAsia="ru-RU" w:bidi="ru-RU"/>
      </w:rPr>
    </w:lvl>
    <w:lvl w:ilvl="3" w:tplc="42901310">
      <w:numFmt w:val="bullet"/>
      <w:lvlText w:val="•"/>
      <w:lvlJc w:val="left"/>
      <w:pPr>
        <w:ind w:left="1177" w:hanging="140"/>
      </w:pPr>
      <w:rPr>
        <w:rFonts w:hint="default"/>
        <w:lang w:val="ru-RU" w:eastAsia="ru-RU" w:bidi="ru-RU"/>
      </w:rPr>
    </w:lvl>
    <w:lvl w:ilvl="4" w:tplc="B180225E">
      <w:numFmt w:val="bullet"/>
      <w:lvlText w:val="•"/>
      <w:lvlJc w:val="left"/>
      <w:pPr>
        <w:ind w:left="1523" w:hanging="140"/>
      </w:pPr>
      <w:rPr>
        <w:rFonts w:hint="default"/>
        <w:lang w:val="ru-RU" w:eastAsia="ru-RU" w:bidi="ru-RU"/>
      </w:rPr>
    </w:lvl>
    <w:lvl w:ilvl="5" w:tplc="F9F038F2">
      <w:numFmt w:val="bullet"/>
      <w:lvlText w:val="•"/>
      <w:lvlJc w:val="left"/>
      <w:pPr>
        <w:ind w:left="1869" w:hanging="140"/>
      </w:pPr>
      <w:rPr>
        <w:rFonts w:hint="default"/>
        <w:lang w:val="ru-RU" w:eastAsia="ru-RU" w:bidi="ru-RU"/>
      </w:rPr>
    </w:lvl>
    <w:lvl w:ilvl="6" w:tplc="E43090BC">
      <w:numFmt w:val="bullet"/>
      <w:lvlText w:val="•"/>
      <w:lvlJc w:val="left"/>
      <w:pPr>
        <w:ind w:left="2215" w:hanging="140"/>
      </w:pPr>
      <w:rPr>
        <w:rFonts w:hint="default"/>
        <w:lang w:val="ru-RU" w:eastAsia="ru-RU" w:bidi="ru-RU"/>
      </w:rPr>
    </w:lvl>
    <w:lvl w:ilvl="7" w:tplc="27DCAEB8">
      <w:numFmt w:val="bullet"/>
      <w:lvlText w:val="•"/>
      <w:lvlJc w:val="left"/>
      <w:pPr>
        <w:ind w:left="2561" w:hanging="140"/>
      </w:pPr>
      <w:rPr>
        <w:rFonts w:hint="default"/>
        <w:lang w:val="ru-RU" w:eastAsia="ru-RU" w:bidi="ru-RU"/>
      </w:rPr>
    </w:lvl>
    <w:lvl w:ilvl="8" w:tplc="662AB3A8">
      <w:numFmt w:val="bullet"/>
      <w:lvlText w:val="•"/>
      <w:lvlJc w:val="left"/>
      <w:pPr>
        <w:ind w:left="2907" w:hanging="140"/>
      </w:pPr>
      <w:rPr>
        <w:rFonts w:hint="default"/>
        <w:lang w:val="ru-RU" w:eastAsia="ru-RU" w:bidi="ru-RU"/>
      </w:rPr>
    </w:lvl>
  </w:abstractNum>
  <w:abstractNum w:abstractNumId="7">
    <w:nsid w:val="6910522A"/>
    <w:multiLevelType w:val="multilevel"/>
    <w:tmpl w:val="BD283556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76206E59"/>
    <w:multiLevelType w:val="hybridMultilevel"/>
    <w:tmpl w:val="57C6B5AA"/>
    <w:lvl w:ilvl="0" w:tplc="E878FABA">
      <w:numFmt w:val="bullet"/>
      <w:lvlText w:val="-"/>
      <w:lvlJc w:val="left"/>
      <w:pPr>
        <w:ind w:left="144" w:hanging="140"/>
      </w:pPr>
      <w:rPr>
        <w:rFonts w:ascii="Times New Roman" w:eastAsia="Times New Roman" w:hAnsi="Times New Roman" w:cs="Times New Roman" w:hint="default"/>
        <w:spacing w:val="-1"/>
        <w:w w:val="100"/>
        <w:sz w:val="24"/>
        <w:szCs w:val="24"/>
        <w:lang w:val="ru-RU" w:eastAsia="ru-RU" w:bidi="ru-RU"/>
      </w:rPr>
    </w:lvl>
    <w:lvl w:ilvl="1" w:tplc="755A8B0A">
      <w:numFmt w:val="bullet"/>
      <w:lvlText w:val="•"/>
      <w:lvlJc w:val="left"/>
      <w:pPr>
        <w:ind w:left="412" w:hanging="140"/>
      </w:pPr>
      <w:rPr>
        <w:rFonts w:hint="default"/>
        <w:lang w:val="ru-RU" w:eastAsia="ru-RU" w:bidi="ru-RU"/>
      </w:rPr>
    </w:lvl>
    <w:lvl w:ilvl="2" w:tplc="A5ECDB48">
      <w:numFmt w:val="bullet"/>
      <w:lvlText w:val="•"/>
      <w:lvlJc w:val="left"/>
      <w:pPr>
        <w:ind w:left="685" w:hanging="140"/>
      </w:pPr>
      <w:rPr>
        <w:rFonts w:hint="default"/>
        <w:lang w:val="ru-RU" w:eastAsia="ru-RU" w:bidi="ru-RU"/>
      </w:rPr>
    </w:lvl>
    <w:lvl w:ilvl="3" w:tplc="F4C0FB40">
      <w:numFmt w:val="bullet"/>
      <w:lvlText w:val="•"/>
      <w:lvlJc w:val="left"/>
      <w:pPr>
        <w:ind w:left="958" w:hanging="140"/>
      </w:pPr>
      <w:rPr>
        <w:rFonts w:hint="default"/>
        <w:lang w:val="ru-RU" w:eastAsia="ru-RU" w:bidi="ru-RU"/>
      </w:rPr>
    </w:lvl>
    <w:lvl w:ilvl="4" w:tplc="84B0BA22">
      <w:numFmt w:val="bullet"/>
      <w:lvlText w:val="•"/>
      <w:lvlJc w:val="left"/>
      <w:pPr>
        <w:ind w:left="1231" w:hanging="140"/>
      </w:pPr>
      <w:rPr>
        <w:rFonts w:hint="default"/>
        <w:lang w:val="ru-RU" w:eastAsia="ru-RU" w:bidi="ru-RU"/>
      </w:rPr>
    </w:lvl>
    <w:lvl w:ilvl="5" w:tplc="3B826090">
      <w:numFmt w:val="bullet"/>
      <w:lvlText w:val="•"/>
      <w:lvlJc w:val="left"/>
      <w:pPr>
        <w:ind w:left="1504" w:hanging="140"/>
      </w:pPr>
      <w:rPr>
        <w:rFonts w:hint="default"/>
        <w:lang w:val="ru-RU" w:eastAsia="ru-RU" w:bidi="ru-RU"/>
      </w:rPr>
    </w:lvl>
    <w:lvl w:ilvl="6" w:tplc="E91EBF2A">
      <w:numFmt w:val="bullet"/>
      <w:lvlText w:val="•"/>
      <w:lvlJc w:val="left"/>
      <w:pPr>
        <w:ind w:left="1777" w:hanging="140"/>
      </w:pPr>
      <w:rPr>
        <w:rFonts w:hint="default"/>
        <w:lang w:val="ru-RU" w:eastAsia="ru-RU" w:bidi="ru-RU"/>
      </w:rPr>
    </w:lvl>
    <w:lvl w:ilvl="7" w:tplc="4DBEC15E">
      <w:numFmt w:val="bullet"/>
      <w:lvlText w:val="•"/>
      <w:lvlJc w:val="left"/>
      <w:pPr>
        <w:ind w:left="2050" w:hanging="140"/>
      </w:pPr>
      <w:rPr>
        <w:rFonts w:hint="default"/>
        <w:lang w:val="ru-RU" w:eastAsia="ru-RU" w:bidi="ru-RU"/>
      </w:rPr>
    </w:lvl>
    <w:lvl w:ilvl="8" w:tplc="E38ABEA6">
      <w:numFmt w:val="bullet"/>
      <w:lvlText w:val="•"/>
      <w:lvlJc w:val="left"/>
      <w:pPr>
        <w:ind w:left="2323" w:hanging="140"/>
      </w:pPr>
      <w:rPr>
        <w:rFonts w:hint="default"/>
        <w:lang w:val="ru-RU" w:eastAsia="ru-RU" w:bidi="ru-RU"/>
      </w:rPr>
    </w:lvl>
  </w:abstractNum>
  <w:abstractNum w:abstractNumId="9">
    <w:nsid w:val="7C5A605A"/>
    <w:multiLevelType w:val="hybridMultilevel"/>
    <w:tmpl w:val="9AD211F4"/>
    <w:lvl w:ilvl="0" w:tplc="041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6"/>
  </w:num>
  <w:num w:numId="3">
    <w:abstractNumId w:val="8"/>
  </w:num>
  <w:num w:numId="4">
    <w:abstractNumId w:val="3"/>
  </w:num>
  <w:num w:numId="5">
    <w:abstractNumId w:val="5"/>
  </w:num>
  <w:num w:numId="6">
    <w:abstractNumId w:val="1"/>
  </w:num>
  <w:num w:numId="7">
    <w:abstractNumId w:val="7"/>
  </w:num>
  <w:num w:numId="8">
    <w:abstractNumId w:val="2"/>
  </w:num>
  <w:num w:numId="9">
    <w:abstractNumId w:val="0"/>
  </w:num>
  <w:num w:numId="10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65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shapeLayoutLikeWW8/>
  </w:compat>
  <w:rsids>
    <w:rsidRoot w:val="0048748F"/>
    <w:rsid w:val="00351DF2"/>
    <w:rsid w:val="00382A5E"/>
    <w:rsid w:val="0048748F"/>
    <w:rsid w:val="005F1994"/>
    <w:rsid w:val="00906623"/>
    <w:rsid w:val="00B101F5"/>
    <w:rsid w:val="00F948B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sid w:val="0048748F"/>
    <w:rPr>
      <w:rFonts w:ascii="Times New Roman" w:eastAsia="Times New Roman" w:hAnsi="Times New Roman" w:cs="Times New Roman"/>
      <w:lang w:val="ru-RU" w:eastAsia="ru-RU" w:bidi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48748F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sid w:val="0048748F"/>
    <w:rPr>
      <w:sz w:val="28"/>
      <w:szCs w:val="28"/>
    </w:rPr>
  </w:style>
  <w:style w:type="paragraph" w:customStyle="1" w:styleId="Heading1">
    <w:name w:val="Heading 1"/>
    <w:basedOn w:val="a"/>
    <w:uiPriority w:val="1"/>
    <w:qFormat/>
    <w:rsid w:val="0048748F"/>
    <w:pPr>
      <w:ind w:left="1155"/>
      <w:outlineLvl w:val="1"/>
    </w:pPr>
    <w:rPr>
      <w:b/>
      <w:bCs/>
      <w:sz w:val="28"/>
      <w:szCs w:val="28"/>
    </w:rPr>
  </w:style>
  <w:style w:type="paragraph" w:styleId="a4">
    <w:name w:val="List Paragraph"/>
    <w:basedOn w:val="a"/>
    <w:uiPriority w:val="1"/>
    <w:qFormat/>
    <w:rsid w:val="0048748F"/>
    <w:pPr>
      <w:ind w:left="124"/>
    </w:pPr>
  </w:style>
  <w:style w:type="paragraph" w:customStyle="1" w:styleId="TableParagraph">
    <w:name w:val="Table Paragraph"/>
    <w:basedOn w:val="a"/>
    <w:uiPriority w:val="1"/>
    <w:qFormat/>
    <w:rsid w:val="0048748F"/>
  </w:style>
  <w:style w:type="paragraph" w:styleId="a5">
    <w:name w:val="Normal (Web)"/>
    <w:basedOn w:val="a"/>
    <w:uiPriority w:val="99"/>
    <w:semiHidden/>
    <w:unhideWhenUsed/>
    <w:rsid w:val="005F1994"/>
    <w:pPr>
      <w:widowControl/>
      <w:autoSpaceDE/>
      <w:autoSpaceDN/>
      <w:spacing w:before="100" w:beforeAutospacing="1" w:after="100" w:afterAutospacing="1"/>
    </w:pPr>
    <w:rPr>
      <w:sz w:val="24"/>
      <w:szCs w:val="24"/>
      <w:lang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9498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233</Words>
  <Characters>1329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gulnara</dc:creator>
  <cp:lastModifiedBy>Общий доступ</cp:lastModifiedBy>
  <cp:revision>5</cp:revision>
  <dcterms:created xsi:type="dcterms:W3CDTF">2021-01-19T06:57:00Z</dcterms:created>
  <dcterms:modified xsi:type="dcterms:W3CDTF">2021-01-19T07:13:00Z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2019-10-19T00:00:00Z</vt:filetime>
  </property>
  <property fmtid="{D5CDD505-2E9C-101B-9397-08002B2CF9AE}" pid="3" name="Creator">
    <vt:lpwstr>Writer</vt:lpwstr>
  </property>
  <property fmtid="{D5CDD505-2E9C-101B-9397-08002B2CF9AE}" pid="4" name="LastSaved">
    <vt:filetime>2019-10-19T00:00:00Z</vt:filetime>
  </property>
</Properties>
</file>