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AF5" w:rsidRPr="008D2DF0" w:rsidRDefault="007F635A" w:rsidP="008D2DF0">
      <w:pPr>
        <w:jc w:val="center"/>
        <w:rPr>
          <w:sz w:val="28"/>
          <w:szCs w:val="28"/>
        </w:rPr>
      </w:pPr>
      <w:r w:rsidRPr="008D2DF0">
        <w:rPr>
          <w:sz w:val="28"/>
          <w:szCs w:val="28"/>
        </w:rPr>
        <w:t xml:space="preserve">Конспект на </w:t>
      </w:r>
      <w:proofErr w:type="gramStart"/>
      <w:r w:rsidRPr="008D2DF0">
        <w:rPr>
          <w:sz w:val="28"/>
          <w:szCs w:val="28"/>
        </w:rPr>
        <w:t>тему :</w:t>
      </w:r>
      <w:proofErr w:type="gramEnd"/>
      <w:r w:rsidRPr="008D2DF0">
        <w:rPr>
          <w:sz w:val="28"/>
          <w:szCs w:val="28"/>
        </w:rPr>
        <w:t xml:space="preserve"> «Особенности административного права»</w:t>
      </w:r>
    </w:p>
    <w:p w:rsidR="007F635A" w:rsidRPr="008D2DF0" w:rsidRDefault="007F635A" w:rsidP="008D2DF0">
      <w:pPr>
        <w:jc w:val="both"/>
        <w:rPr>
          <w:b/>
          <w:i/>
          <w:color w:val="FF0000"/>
          <w:sz w:val="28"/>
          <w:szCs w:val="28"/>
        </w:rPr>
      </w:pPr>
      <w:r w:rsidRPr="008D2DF0">
        <w:rPr>
          <w:b/>
          <w:i/>
          <w:color w:val="FF0000"/>
          <w:sz w:val="28"/>
          <w:szCs w:val="28"/>
        </w:rPr>
        <w:t>АП- это отрасль права, регулирующая исполнительно-распорядительную деятельность государства. Или, это отрасль права. Регулирующая отношение в сфере государственного управления.</w:t>
      </w:r>
    </w:p>
    <w:p w:rsidR="007F635A" w:rsidRPr="008D2DF0" w:rsidRDefault="007F635A" w:rsidP="008D2DF0">
      <w:pPr>
        <w:jc w:val="both"/>
        <w:rPr>
          <w:sz w:val="28"/>
          <w:szCs w:val="28"/>
        </w:rPr>
      </w:pPr>
      <w:r w:rsidRPr="008D2DF0">
        <w:rPr>
          <w:sz w:val="28"/>
          <w:szCs w:val="28"/>
          <w:u w:val="single"/>
        </w:rPr>
        <w:t>Источники АП:</w:t>
      </w:r>
      <w:r w:rsidRPr="008D2DF0">
        <w:rPr>
          <w:sz w:val="28"/>
          <w:szCs w:val="28"/>
        </w:rPr>
        <w:t xml:space="preserve"> Конституция РФ, </w:t>
      </w:r>
      <w:r w:rsidRPr="008D2DF0">
        <w:rPr>
          <w:color w:val="FF0000"/>
          <w:sz w:val="28"/>
          <w:szCs w:val="28"/>
        </w:rPr>
        <w:t>Кодекс об административных правонарушениях (КоАП РФ</w:t>
      </w:r>
      <w:r w:rsidRPr="008D2DF0">
        <w:rPr>
          <w:sz w:val="28"/>
          <w:szCs w:val="28"/>
        </w:rPr>
        <w:t xml:space="preserve">), федеральные законы, указы президента, распоряжения правительства, приказы министерств, служб </w:t>
      </w:r>
      <w:proofErr w:type="spellStart"/>
      <w:r w:rsidRPr="008D2DF0">
        <w:rPr>
          <w:sz w:val="28"/>
          <w:szCs w:val="28"/>
        </w:rPr>
        <w:t>итд</w:t>
      </w:r>
      <w:proofErr w:type="spellEnd"/>
      <w:r w:rsidRPr="008D2DF0">
        <w:rPr>
          <w:sz w:val="28"/>
          <w:szCs w:val="28"/>
        </w:rPr>
        <w:t>.</w:t>
      </w:r>
    </w:p>
    <w:p w:rsidR="007F635A" w:rsidRPr="008D2DF0" w:rsidRDefault="007F635A" w:rsidP="008D2DF0">
      <w:pPr>
        <w:jc w:val="both"/>
        <w:rPr>
          <w:sz w:val="28"/>
          <w:szCs w:val="28"/>
        </w:rPr>
      </w:pPr>
      <w:r w:rsidRPr="008D2DF0">
        <w:rPr>
          <w:sz w:val="28"/>
          <w:szCs w:val="28"/>
        </w:rPr>
        <w:t>Особенности АП:</w:t>
      </w:r>
    </w:p>
    <w:p w:rsidR="007F635A" w:rsidRPr="008D2DF0" w:rsidRDefault="007F635A" w:rsidP="008D2DF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>Одной из сторон всегда является госорган. Другой стороной (субъектом) может быть гражданин, организация или другой госорган;</w:t>
      </w:r>
    </w:p>
    <w:p w:rsidR="007F635A" w:rsidRPr="008D2DF0" w:rsidRDefault="007F635A" w:rsidP="008D2DF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 xml:space="preserve">Положение субъектов АП не является равным </w:t>
      </w:r>
      <w:proofErr w:type="gramStart"/>
      <w:r w:rsidRPr="008D2DF0">
        <w:rPr>
          <w:sz w:val="28"/>
          <w:szCs w:val="28"/>
        </w:rPr>
        <w:t>( одна</w:t>
      </w:r>
      <w:proofErr w:type="gramEnd"/>
      <w:r w:rsidRPr="008D2DF0">
        <w:rPr>
          <w:sz w:val="28"/>
          <w:szCs w:val="28"/>
        </w:rPr>
        <w:t xml:space="preserve"> сторона государства, обладающая властью, другая- подчиняется);</w:t>
      </w:r>
    </w:p>
    <w:p w:rsidR="007F635A" w:rsidRPr="008D2DF0" w:rsidRDefault="007F635A" w:rsidP="008D2DF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 xml:space="preserve">Административная ответственность наступает за совершение административного проступка- виновного противоправного </w:t>
      </w:r>
      <w:r w:rsidRPr="008D2DF0">
        <w:rPr>
          <w:color w:val="FF0000"/>
          <w:sz w:val="28"/>
          <w:szCs w:val="28"/>
        </w:rPr>
        <w:t xml:space="preserve">деяния </w:t>
      </w:r>
      <w:proofErr w:type="gramStart"/>
      <w:r w:rsidRPr="008D2DF0">
        <w:rPr>
          <w:sz w:val="28"/>
          <w:szCs w:val="28"/>
        </w:rPr>
        <w:t>( действия</w:t>
      </w:r>
      <w:proofErr w:type="gramEnd"/>
      <w:r w:rsidRPr="008D2DF0">
        <w:rPr>
          <w:sz w:val="28"/>
          <w:szCs w:val="28"/>
        </w:rPr>
        <w:t xml:space="preserve"> или бездействие).. Это менее опасное деяние, чем преступление;</w:t>
      </w:r>
    </w:p>
    <w:p w:rsidR="007F635A" w:rsidRPr="008D2DF0" w:rsidRDefault="007F635A" w:rsidP="008D2DF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 xml:space="preserve">Привлекать к административной ответственности может не только суд, но </w:t>
      </w:r>
      <w:proofErr w:type="gramStart"/>
      <w:r w:rsidRPr="008D2DF0">
        <w:rPr>
          <w:sz w:val="28"/>
          <w:szCs w:val="28"/>
        </w:rPr>
        <w:t>и ,</w:t>
      </w:r>
      <w:proofErr w:type="gramEnd"/>
      <w:r w:rsidRPr="008D2DF0">
        <w:rPr>
          <w:sz w:val="28"/>
          <w:szCs w:val="28"/>
        </w:rPr>
        <w:t xml:space="preserve"> например, налоговая служба, прокуратура, таможенная служба </w:t>
      </w:r>
      <w:proofErr w:type="spellStart"/>
      <w:r w:rsidRPr="008D2DF0">
        <w:rPr>
          <w:sz w:val="28"/>
          <w:szCs w:val="28"/>
        </w:rPr>
        <w:t>итд</w:t>
      </w:r>
      <w:proofErr w:type="spellEnd"/>
      <w:r w:rsidRPr="008D2DF0">
        <w:rPr>
          <w:sz w:val="28"/>
          <w:szCs w:val="28"/>
        </w:rPr>
        <w:t>.</w:t>
      </w:r>
    </w:p>
    <w:p w:rsidR="007F635A" w:rsidRPr="008D2DF0" w:rsidRDefault="007F635A" w:rsidP="008D2DF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>Привлекать к АО (административной ответственности) можно, как отдельных граждан, так и организации;</w:t>
      </w:r>
    </w:p>
    <w:p w:rsidR="007F635A" w:rsidRPr="008D2DF0" w:rsidRDefault="007F635A" w:rsidP="008D2DF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>Относительно простой, быстрый и дешевый способ привлечения к АО.</w:t>
      </w:r>
    </w:p>
    <w:p w:rsidR="007F635A" w:rsidRPr="008D2DF0" w:rsidRDefault="007F635A" w:rsidP="008D2DF0">
      <w:pPr>
        <w:ind w:left="360"/>
        <w:jc w:val="both"/>
        <w:rPr>
          <w:sz w:val="28"/>
          <w:szCs w:val="28"/>
        </w:rPr>
      </w:pPr>
      <w:r w:rsidRPr="008D2DF0">
        <w:rPr>
          <w:sz w:val="28"/>
          <w:szCs w:val="28"/>
        </w:rPr>
        <w:t>Виды административной ответственности:</w:t>
      </w:r>
    </w:p>
    <w:p w:rsidR="007F635A" w:rsidRPr="008D2DF0" w:rsidRDefault="007F635A" w:rsidP="008D2D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>Штраф</w:t>
      </w:r>
    </w:p>
    <w:p w:rsidR="007F635A" w:rsidRPr="008D2DF0" w:rsidRDefault="007F635A" w:rsidP="008D2D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 xml:space="preserve">Предупреждение </w:t>
      </w:r>
      <w:proofErr w:type="gramStart"/>
      <w:r w:rsidRPr="008D2DF0">
        <w:rPr>
          <w:sz w:val="28"/>
          <w:szCs w:val="28"/>
        </w:rPr>
        <w:t>( письменное</w:t>
      </w:r>
      <w:proofErr w:type="gramEnd"/>
      <w:r w:rsidRPr="008D2DF0">
        <w:rPr>
          <w:sz w:val="28"/>
          <w:szCs w:val="28"/>
        </w:rPr>
        <w:t>)</w:t>
      </w:r>
    </w:p>
    <w:p w:rsidR="007F635A" w:rsidRPr="008D2DF0" w:rsidRDefault="007F635A" w:rsidP="008D2D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>Административный арест (30 суток)</w:t>
      </w:r>
    </w:p>
    <w:p w:rsidR="007F635A" w:rsidRPr="008D2DF0" w:rsidRDefault="008D2DF0" w:rsidP="008D2D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>Дисквалификация- временный запрет занимать определенную должность</w:t>
      </w:r>
    </w:p>
    <w:p w:rsidR="008D2DF0" w:rsidRPr="008D2DF0" w:rsidRDefault="008D2DF0" w:rsidP="008D2D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>Лишение специального права</w:t>
      </w:r>
    </w:p>
    <w:p w:rsidR="008D2DF0" w:rsidRPr="008D2DF0" w:rsidRDefault="008D2DF0" w:rsidP="008D2D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>Возмездное или безвозмездное изъятие орудия совершения проступка</w:t>
      </w:r>
    </w:p>
    <w:p w:rsidR="008D2DF0" w:rsidRPr="008D2DF0" w:rsidRDefault="008D2DF0" w:rsidP="008D2D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>Административное выдворение из страны- принудительное перемещение лиц за пределы России</w:t>
      </w:r>
    </w:p>
    <w:p w:rsidR="008D2DF0" w:rsidRPr="008D2DF0" w:rsidRDefault="008D2DF0" w:rsidP="008D2DF0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D2DF0">
        <w:rPr>
          <w:sz w:val="28"/>
          <w:szCs w:val="28"/>
        </w:rPr>
        <w:t>Обязательные работы</w:t>
      </w:r>
    </w:p>
    <w:p w:rsidR="008D2DF0" w:rsidRPr="008D2DF0" w:rsidRDefault="008D2DF0" w:rsidP="008D2DF0">
      <w:pPr>
        <w:pStyle w:val="a3"/>
        <w:jc w:val="both"/>
        <w:rPr>
          <w:sz w:val="28"/>
          <w:szCs w:val="28"/>
        </w:rPr>
      </w:pPr>
      <w:r w:rsidRPr="008D2DF0">
        <w:rPr>
          <w:sz w:val="28"/>
          <w:szCs w:val="28"/>
        </w:rPr>
        <w:t xml:space="preserve">Существуют основания (обстоятельства), </w:t>
      </w:r>
      <w:r w:rsidRPr="008D2DF0">
        <w:rPr>
          <w:color w:val="FF0000"/>
          <w:sz w:val="28"/>
          <w:szCs w:val="28"/>
        </w:rPr>
        <w:t>освобождающие от АО</w:t>
      </w:r>
      <w:r w:rsidRPr="008D2DF0">
        <w:rPr>
          <w:sz w:val="28"/>
          <w:szCs w:val="28"/>
        </w:rPr>
        <w:t>- это крайняя необходимость, невменяемость, малозначительность совершенного правонарушения</w:t>
      </w:r>
    </w:p>
    <w:p w:rsidR="008D2DF0" w:rsidRPr="008D2DF0" w:rsidRDefault="008D2DF0" w:rsidP="008D2DF0">
      <w:pPr>
        <w:pStyle w:val="a3"/>
        <w:jc w:val="both"/>
        <w:rPr>
          <w:color w:val="FF0000"/>
          <w:sz w:val="28"/>
          <w:szCs w:val="28"/>
        </w:rPr>
      </w:pPr>
      <w:bookmarkStart w:id="0" w:name="_GoBack"/>
      <w:bookmarkEnd w:id="0"/>
      <w:r w:rsidRPr="008D2DF0">
        <w:rPr>
          <w:color w:val="FF0000"/>
          <w:sz w:val="28"/>
          <w:szCs w:val="28"/>
        </w:rPr>
        <w:lastRenderedPageBreak/>
        <w:t>Административная юрисдикция- это установленная законом деятельность госорганов и их должностных лиц по разрешению административных дел и применению административных санкций.</w:t>
      </w:r>
    </w:p>
    <w:p w:rsidR="008D2DF0" w:rsidRPr="008D2DF0" w:rsidRDefault="008D2DF0" w:rsidP="008D2DF0">
      <w:pPr>
        <w:pStyle w:val="a3"/>
        <w:jc w:val="both"/>
        <w:rPr>
          <w:b/>
          <w:i/>
          <w:sz w:val="28"/>
          <w:szCs w:val="28"/>
        </w:rPr>
      </w:pPr>
      <w:r w:rsidRPr="008D2DF0">
        <w:rPr>
          <w:b/>
          <w:i/>
          <w:sz w:val="28"/>
          <w:szCs w:val="28"/>
        </w:rPr>
        <w:t>Административное судопроизводство- процесс разрешения административных дел (споров), который начинается с возбуждения дела, а продолжается рассмотрением дела, вынесением и оглашением решения, его исполнением.</w:t>
      </w:r>
    </w:p>
    <w:p w:rsidR="008D2DF0" w:rsidRPr="008D2DF0" w:rsidRDefault="008D2DF0" w:rsidP="008D2DF0">
      <w:pPr>
        <w:pStyle w:val="a3"/>
        <w:jc w:val="both"/>
        <w:rPr>
          <w:b/>
          <w:i/>
          <w:sz w:val="28"/>
          <w:szCs w:val="28"/>
        </w:rPr>
      </w:pPr>
    </w:p>
    <w:p w:rsidR="008D2DF0" w:rsidRPr="008D2DF0" w:rsidRDefault="008D2DF0" w:rsidP="008D2DF0">
      <w:pPr>
        <w:pStyle w:val="a3"/>
        <w:jc w:val="both"/>
        <w:rPr>
          <w:sz w:val="28"/>
          <w:szCs w:val="28"/>
        </w:rPr>
      </w:pPr>
      <w:r w:rsidRPr="008D2DF0">
        <w:rPr>
          <w:sz w:val="28"/>
          <w:szCs w:val="28"/>
        </w:rPr>
        <w:t>д/</w:t>
      </w:r>
      <w:proofErr w:type="gramStart"/>
      <w:r w:rsidRPr="008D2DF0">
        <w:rPr>
          <w:sz w:val="28"/>
          <w:szCs w:val="28"/>
        </w:rPr>
        <w:t>з:  параграф</w:t>
      </w:r>
      <w:proofErr w:type="gramEnd"/>
      <w:r w:rsidRPr="008D2DF0">
        <w:rPr>
          <w:sz w:val="28"/>
          <w:szCs w:val="28"/>
        </w:rPr>
        <w:t xml:space="preserve"> 19, повторить 1-3, стр. 158 номер 4 (прислать </w:t>
      </w:r>
      <w:proofErr w:type="spellStart"/>
      <w:r w:rsidRPr="008D2DF0">
        <w:rPr>
          <w:sz w:val="28"/>
          <w:szCs w:val="28"/>
        </w:rPr>
        <w:t>скрин</w:t>
      </w:r>
      <w:proofErr w:type="spellEnd"/>
      <w:r w:rsidRPr="008D2DF0">
        <w:rPr>
          <w:sz w:val="28"/>
          <w:szCs w:val="28"/>
        </w:rPr>
        <w:t xml:space="preserve"> до 18:00)</w:t>
      </w:r>
    </w:p>
    <w:p w:rsidR="007F635A" w:rsidRPr="008D2DF0" w:rsidRDefault="007F635A" w:rsidP="008D2DF0">
      <w:pPr>
        <w:jc w:val="both"/>
        <w:rPr>
          <w:sz w:val="28"/>
          <w:szCs w:val="28"/>
        </w:rPr>
      </w:pPr>
    </w:p>
    <w:sectPr w:rsidR="007F635A" w:rsidRPr="008D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C24"/>
    <w:multiLevelType w:val="hybridMultilevel"/>
    <w:tmpl w:val="1174C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796BAE"/>
    <w:multiLevelType w:val="hybridMultilevel"/>
    <w:tmpl w:val="8D243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35A"/>
    <w:rsid w:val="0004115A"/>
    <w:rsid w:val="00121BA5"/>
    <w:rsid w:val="00151AF5"/>
    <w:rsid w:val="001E3E28"/>
    <w:rsid w:val="002436EE"/>
    <w:rsid w:val="002471FA"/>
    <w:rsid w:val="0027094A"/>
    <w:rsid w:val="00285717"/>
    <w:rsid w:val="003F5E6A"/>
    <w:rsid w:val="00444595"/>
    <w:rsid w:val="004963CE"/>
    <w:rsid w:val="004E6ADB"/>
    <w:rsid w:val="00502B06"/>
    <w:rsid w:val="0052585F"/>
    <w:rsid w:val="00756459"/>
    <w:rsid w:val="0077721F"/>
    <w:rsid w:val="00783B18"/>
    <w:rsid w:val="00793D20"/>
    <w:rsid w:val="007F635A"/>
    <w:rsid w:val="00885ECF"/>
    <w:rsid w:val="008B7C3A"/>
    <w:rsid w:val="008D2DF0"/>
    <w:rsid w:val="00937F69"/>
    <w:rsid w:val="009D3240"/>
    <w:rsid w:val="009D596D"/>
    <w:rsid w:val="00A305A6"/>
    <w:rsid w:val="00AC2C53"/>
    <w:rsid w:val="00B24769"/>
    <w:rsid w:val="00B50960"/>
    <w:rsid w:val="00BE2B4B"/>
    <w:rsid w:val="00CE142B"/>
    <w:rsid w:val="00D16E40"/>
    <w:rsid w:val="00D44685"/>
    <w:rsid w:val="00D46A4A"/>
    <w:rsid w:val="00E87D10"/>
    <w:rsid w:val="00EB1826"/>
    <w:rsid w:val="00F502AE"/>
    <w:rsid w:val="00F7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FA3F2"/>
  <w15:chartTrackingRefBased/>
  <w15:docId w15:val="{34DAB0A1-A0CD-4306-907E-6D27B7963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6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Savini</dc:creator>
  <cp:keywords/>
  <dc:description/>
  <cp:lastModifiedBy>Savini</cp:lastModifiedBy>
  <cp:revision>1</cp:revision>
  <dcterms:created xsi:type="dcterms:W3CDTF">2020-04-07T10:51:00Z</dcterms:created>
  <dcterms:modified xsi:type="dcterms:W3CDTF">2020-04-07T11:11:00Z</dcterms:modified>
</cp:coreProperties>
</file>