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13A" w:rsidRPr="003C703A" w:rsidRDefault="00C6613A" w:rsidP="00C6613A">
      <w:pPr>
        <w:pStyle w:val="a3"/>
        <w:spacing w:before="0" w:beforeAutospacing="0" w:after="0" w:afterAutospacing="0"/>
        <w:ind w:left="300"/>
        <w:jc w:val="center"/>
        <w:rPr>
          <w:b/>
          <w:bCs/>
        </w:rPr>
      </w:pPr>
      <w:r w:rsidRPr="003C703A">
        <w:rPr>
          <w:b/>
          <w:bCs/>
        </w:rPr>
        <w:t xml:space="preserve">МУНИЦИПАЛЬНОЕ  АВТОНОМНОЕ  ОБЩЕОБРАЗОВАТЕЛЬНОЕ    УЧРЕЖДЕНИЕ - </w:t>
      </w:r>
    </w:p>
    <w:p w:rsidR="00C6613A" w:rsidRPr="003C703A" w:rsidRDefault="00C6613A" w:rsidP="00C6613A">
      <w:pPr>
        <w:pStyle w:val="a3"/>
        <w:spacing w:before="0" w:beforeAutospacing="0" w:after="0" w:afterAutospacing="0"/>
        <w:ind w:left="300"/>
        <w:jc w:val="center"/>
        <w:rPr>
          <w:b/>
          <w:bCs/>
        </w:rPr>
      </w:pPr>
      <w:r w:rsidRPr="003C703A">
        <w:rPr>
          <w:b/>
          <w:bCs/>
        </w:rPr>
        <w:t xml:space="preserve"> ЛИЦЕЙ  №62</w:t>
      </w:r>
    </w:p>
    <w:p w:rsidR="00C6613A" w:rsidRPr="003C703A" w:rsidRDefault="00C6613A" w:rsidP="00C6613A">
      <w:pPr>
        <w:pStyle w:val="a3"/>
        <w:spacing w:before="0" w:beforeAutospacing="0" w:after="0" w:afterAutospacing="0"/>
        <w:ind w:left="300"/>
        <w:jc w:val="center"/>
        <w:rPr>
          <w:bCs/>
          <w:sz w:val="28"/>
          <w:szCs w:val="28"/>
        </w:rPr>
      </w:pPr>
    </w:p>
    <w:p w:rsidR="00C6613A" w:rsidRPr="003C703A" w:rsidRDefault="00C6613A" w:rsidP="00C6613A">
      <w:pPr>
        <w:rPr>
          <w:rFonts w:ascii="Times New Roman" w:hAnsi="Times New Roman" w:cs="Times New Roman"/>
          <w:sz w:val="28"/>
          <w:szCs w:val="28"/>
        </w:rPr>
      </w:pPr>
    </w:p>
    <w:p w:rsidR="00C6613A" w:rsidRPr="003C703A" w:rsidRDefault="00C6613A" w:rsidP="00C661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703A">
        <w:rPr>
          <w:rFonts w:ascii="Times New Roman" w:hAnsi="Times New Roman" w:cs="Times New Roman"/>
          <w:sz w:val="28"/>
          <w:szCs w:val="28"/>
        </w:rPr>
        <w:tab/>
      </w:r>
      <w:r w:rsidRPr="003C703A">
        <w:rPr>
          <w:rFonts w:ascii="Times New Roman" w:hAnsi="Times New Roman" w:cs="Times New Roman"/>
          <w:sz w:val="24"/>
          <w:szCs w:val="24"/>
        </w:rPr>
        <w:t xml:space="preserve">Утверждаю </w:t>
      </w:r>
    </w:p>
    <w:p w:rsidR="00C6613A" w:rsidRPr="003C703A" w:rsidRDefault="00C6613A" w:rsidP="00C661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703A">
        <w:rPr>
          <w:rFonts w:ascii="Times New Roman" w:hAnsi="Times New Roman" w:cs="Times New Roman"/>
          <w:sz w:val="24"/>
          <w:szCs w:val="24"/>
        </w:rPr>
        <w:tab/>
        <w:t>Директор МАОУ «Лицей № 62»</w:t>
      </w:r>
    </w:p>
    <w:p w:rsidR="00C6613A" w:rsidRPr="003C703A" w:rsidRDefault="00C6613A" w:rsidP="00C661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703A">
        <w:rPr>
          <w:rFonts w:ascii="Times New Roman" w:hAnsi="Times New Roman" w:cs="Times New Roman"/>
          <w:sz w:val="24"/>
          <w:szCs w:val="24"/>
        </w:rPr>
        <w:tab/>
        <w:t>Медведева З.В. ____________</w:t>
      </w:r>
    </w:p>
    <w:p w:rsidR="00C6613A" w:rsidRPr="003C703A" w:rsidRDefault="00C6613A" w:rsidP="00C661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703A">
        <w:rPr>
          <w:rFonts w:ascii="Times New Roman" w:hAnsi="Times New Roman" w:cs="Times New Roman"/>
          <w:sz w:val="24"/>
          <w:szCs w:val="24"/>
        </w:rPr>
        <w:tab/>
        <w:t xml:space="preserve">«____» _____________ 2017 г. </w:t>
      </w:r>
    </w:p>
    <w:p w:rsidR="00C6613A" w:rsidRPr="009C3CE0" w:rsidRDefault="00C6613A" w:rsidP="00C6613A">
      <w:pPr>
        <w:pStyle w:val="a3"/>
        <w:spacing w:before="0" w:beforeAutospacing="0" w:after="0" w:afterAutospacing="0"/>
        <w:ind w:left="300"/>
        <w:rPr>
          <w:b/>
          <w:bCs/>
        </w:rPr>
      </w:pPr>
    </w:p>
    <w:p w:rsidR="001F0EC9" w:rsidRDefault="001F0EC9"/>
    <w:p w:rsidR="00C6613A" w:rsidRDefault="00C6613A"/>
    <w:p w:rsidR="00C6613A" w:rsidRDefault="00C6613A"/>
    <w:p w:rsidR="00C6613A" w:rsidRDefault="00C6613A"/>
    <w:p w:rsidR="00C6613A" w:rsidRDefault="00B91956" w:rsidP="00C6613A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План работы </w:t>
      </w:r>
      <w:r w:rsidR="00C6613A">
        <w:rPr>
          <w:rFonts w:ascii="Times New Roman" w:hAnsi="Times New Roman" w:cs="Times New Roman"/>
          <w:sz w:val="40"/>
          <w:szCs w:val="40"/>
        </w:rPr>
        <w:t>кружка «Лицейская газета»</w:t>
      </w:r>
    </w:p>
    <w:p w:rsidR="00FF3892" w:rsidRPr="00FF3892" w:rsidRDefault="00FF3892" w:rsidP="00C6613A">
      <w:pPr>
        <w:jc w:val="center"/>
        <w:rPr>
          <w:rFonts w:ascii="Times New Roman" w:hAnsi="Times New Roman" w:cs="Times New Roman"/>
          <w:sz w:val="28"/>
          <w:szCs w:val="28"/>
        </w:rPr>
      </w:pPr>
      <w:r w:rsidRPr="00FF3892">
        <w:rPr>
          <w:rFonts w:ascii="Times New Roman" w:hAnsi="Times New Roman" w:cs="Times New Roman"/>
          <w:sz w:val="28"/>
          <w:szCs w:val="28"/>
        </w:rPr>
        <w:t>7-9 классы</w:t>
      </w:r>
    </w:p>
    <w:p w:rsidR="00C6613A" w:rsidRDefault="00C6613A" w:rsidP="00C6613A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C6613A" w:rsidRDefault="00C6613A" w:rsidP="00C6613A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C6613A" w:rsidRDefault="00C6613A" w:rsidP="00C6613A">
      <w:pPr>
        <w:jc w:val="right"/>
        <w:rPr>
          <w:rFonts w:ascii="Times New Roman" w:hAnsi="Times New Roman" w:cs="Times New Roman"/>
          <w:sz w:val="40"/>
          <w:szCs w:val="40"/>
        </w:rPr>
      </w:pPr>
    </w:p>
    <w:p w:rsidR="00C6613A" w:rsidRDefault="00C6613A" w:rsidP="00C6613A">
      <w:pPr>
        <w:jc w:val="right"/>
        <w:rPr>
          <w:rFonts w:ascii="Times New Roman" w:hAnsi="Times New Roman" w:cs="Times New Roman"/>
          <w:sz w:val="40"/>
          <w:szCs w:val="40"/>
        </w:rPr>
      </w:pPr>
    </w:p>
    <w:p w:rsidR="00C6613A" w:rsidRDefault="00C6613A" w:rsidP="00C6613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реализации 2017-2018 учебный год</w:t>
      </w:r>
    </w:p>
    <w:p w:rsidR="00FF3892" w:rsidRDefault="00C6613A" w:rsidP="00C6613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Руководитель: </w:t>
      </w:r>
      <w:r w:rsidR="00FF3892">
        <w:rPr>
          <w:rFonts w:ascii="Times New Roman" w:hAnsi="Times New Roman" w:cs="Times New Roman"/>
          <w:sz w:val="24"/>
          <w:szCs w:val="24"/>
        </w:rPr>
        <w:t xml:space="preserve">учитель русского языка и литературы </w:t>
      </w:r>
    </w:p>
    <w:p w:rsidR="00C6613A" w:rsidRDefault="00C6613A" w:rsidP="00C6613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Чернобылова А.А.</w:t>
      </w:r>
    </w:p>
    <w:p w:rsidR="00C6613A" w:rsidRDefault="00C6613A" w:rsidP="00C6613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6613A" w:rsidRDefault="00C6613A" w:rsidP="00C6613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6613A" w:rsidRDefault="00C6613A" w:rsidP="00C6613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F3892" w:rsidRDefault="00FF3892" w:rsidP="00C6613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F3892" w:rsidRDefault="00FF3892" w:rsidP="00C6613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6613A" w:rsidRDefault="00C6613A" w:rsidP="00C6613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Саратов 2017</w:t>
      </w:r>
    </w:p>
    <w:p w:rsidR="00C6613A" w:rsidRDefault="00C6613A" w:rsidP="00C6613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6613A" w:rsidRPr="00C6613A" w:rsidRDefault="00C6613A" w:rsidP="00C6613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6613A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C6613A" w:rsidRPr="00C6613A" w:rsidRDefault="00C6613A" w:rsidP="00C6613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6613A">
        <w:rPr>
          <w:rFonts w:ascii="Times New Roman" w:hAnsi="Times New Roman" w:cs="Times New Roman"/>
          <w:sz w:val="28"/>
          <w:szCs w:val="28"/>
        </w:rPr>
        <w:t>Окружающий нас мир таит в себе много проблем для подрастающего поколения. Проблемы сегодняшних подростков – принятие себя как ценности, укрепление веры в себя и свои силы, ощущение своей уникальности и неповторимости, появление представлений о возможностях своего «Я» на этом пути.</w:t>
      </w:r>
    </w:p>
    <w:p w:rsidR="00C6613A" w:rsidRPr="00C6613A" w:rsidRDefault="00C6613A" w:rsidP="00C6613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6613A">
        <w:rPr>
          <w:rFonts w:ascii="Times New Roman" w:hAnsi="Times New Roman" w:cs="Times New Roman"/>
          <w:sz w:val="28"/>
          <w:szCs w:val="28"/>
        </w:rPr>
        <w:t>Наше время – время активных предприимчивых, деловых людей. В стране созданы предпосылки для развития творческой инициативы, открыт широкий простор для выражения различных мнений, убеждений, оценок. Все это требует развития коммун</w:t>
      </w:r>
      <w:r w:rsidR="00FF3892">
        <w:rPr>
          <w:rFonts w:ascii="Times New Roman" w:hAnsi="Times New Roman" w:cs="Times New Roman"/>
          <w:sz w:val="28"/>
          <w:szCs w:val="28"/>
        </w:rPr>
        <w:t xml:space="preserve">икативных возможностей человека. </w:t>
      </w:r>
    </w:p>
    <w:p w:rsidR="00C6613A" w:rsidRPr="00C6613A" w:rsidRDefault="00FF3892" w:rsidP="00C6613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F3892">
        <w:rPr>
          <w:rFonts w:ascii="Times New Roman" w:hAnsi="Times New Roman" w:cs="Times New Roman"/>
          <w:b/>
          <w:sz w:val="28"/>
          <w:szCs w:val="28"/>
        </w:rPr>
        <w:t>Направленность программы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C6613A" w:rsidRPr="00C6613A">
        <w:rPr>
          <w:rFonts w:ascii="Times New Roman" w:hAnsi="Times New Roman" w:cs="Times New Roman"/>
          <w:sz w:val="28"/>
          <w:szCs w:val="28"/>
        </w:rPr>
        <w:t>Занятия в школьном редакторском кружке должны способствовать развитию таких важных личностных качеств, как коммуникабельность, общая эрудиция, уровень культуры, выразительность речи, дисциплина и ответственность за порученное дело, позволять максимально проявить учащимися свои возможности в избранной области деятельности и даже сказываются на профессиональном самоопределении.</w:t>
      </w:r>
    </w:p>
    <w:p w:rsidR="00C6613A" w:rsidRPr="00C6613A" w:rsidRDefault="00C6613A" w:rsidP="00C6613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6613A">
        <w:rPr>
          <w:rFonts w:ascii="Times New Roman" w:hAnsi="Times New Roman" w:cs="Times New Roman"/>
          <w:sz w:val="28"/>
          <w:szCs w:val="28"/>
        </w:rPr>
        <w:t>Участие в работе по созданию школьной газеты позволит обеспечить более эффективное использование современных технических средств обучения в образовательном процессе, перед учащимися открываются широкие возможности во внеклассной деятельности.</w:t>
      </w:r>
    </w:p>
    <w:p w:rsidR="00C6613A" w:rsidRPr="00C6613A" w:rsidRDefault="00C6613A" w:rsidP="00C6613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6613A">
        <w:rPr>
          <w:rFonts w:ascii="Times New Roman" w:hAnsi="Times New Roman" w:cs="Times New Roman"/>
          <w:sz w:val="28"/>
          <w:szCs w:val="28"/>
        </w:rPr>
        <w:t xml:space="preserve">Редакторский кружок состоит из </w:t>
      </w:r>
      <w:r w:rsidR="00FF3892">
        <w:rPr>
          <w:rFonts w:ascii="Times New Roman" w:hAnsi="Times New Roman" w:cs="Times New Roman"/>
          <w:sz w:val="28"/>
          <w:szCs w:val="28"/>
        </w:rPr>
        <w:t>группы</w:t>
      </w:r>
      <w:r w:rsidRPr="00C6613A">
        <w:rPr>
          <w:rFonts w:ascii="Times New Roman" w:hAnsi="Times New Roman" w:cs="Times New Roman"/>
          <w:sz w:val="28"/>
          <w:szCs w:val="28"/>
        </w:rPr>
        <w:t xml:space="preserve"> юных корреспондентов, которые планируют работу над каждым номером газет</w:t>
      </w:r>
      <w:r w:rsidR="00FF3892">
        <w:rPr>
          <w:rFonts w:ascii="Times New Roman" w:hAnsi="Times New Roman" w:cs="Times New Roman"/>
          <w:sz w:val="28"/>
          <w:szCs w:val="28"/>
        </w:rPr>
        <w:t>ы, организуют экскурсии, походы</w:t>
      </w:r>
      <w:r w:rsidRPr="00C6613A">
        <w:rPr>
          <w:rFonts w:ascii="Times New Roman" w:hAnsi="Times New Roman" w:cs="Times New Roman"/>
          <w:sz w:val="28"/>
          <w:szCs w:val="28"/>
        </w:rPr>
        <w:t xml:space="preserve">. Деятельность редакторского  кружка представляет собой своеобразную редакцию подростковой газеты, где все ответственные должности распределены  по желанию подростков и их способностям к той или иной работе (ответственный секретарь, фотокорреспондент, корректор, </w:t>
      </w:r>
      <w:r>
        <w:rPr>
          <w:rFonts w:ascii="Times New Roman" w:hAnsi="Times New Roman" w:cs="Times New Roman"/>
          <w:sz w:val="28"/>
          <w:szCs w:val="28"/>
        </w:rPr>
        <w:t xml:space="preserve">корреспондент </w:t>
      </w:r>
      <w:r w:rsidRPr="00C6613A">
        <w:rPr>
          <w:rFonts w:ascii="Times New Roman" w:hAnsi="Times New Roman" w:cs="Times New Roman"/>
          <w:sz w:val="28"/>
          <w:szCs w:val="28"/>
        </w:rPr>
        <w:t>и пр.).</w:t>
      </w:r>
    </w:p>
    <w:p w:rsidR="00C6613A" w:rsidRPr="00C6613A" w:rsidRDefault="00C6613A" w:rsidP="00C6613A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613A">
        <w:rPr>
          <w:rFonts w:ascii="Times New Roman" w:hAnsi="Times New Roman" w:cs="Times New Roman"/>
          <w:b/>
          <w:sz w:val="28"/>
          <w:szCs w:val="28"/>
        </w:rPr>
        <w:t>Основные цели и задачи программы</w:t>
      </w:r>
    </w:p>
    <w:p w:rsidR="00C6613A" w:rsidRPr="00C6613A" w:rsidRDefault="00C6613A" w:rsidP="00C6613A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613A">
        <w:rPr>
          <w:rFonts w:ascii="Times New Roman" w:hAnsi="Times New Roman" w:cs="Times New Roman"/>
          <w:b/>
          <w:sz w:val="28"/>
          <w:szCs w:val="28"/>
        </w:rPr>
        <w:t>Цель программы:</w:t>
      </w:r>
    </w:p>
    <w:p w:rsidR="00C6613A" w:rsidRPr="00C6613A" w:rsidRDefault="00C6613A" w:rsidP="00C6613A">
      <w:pPr>
        <w:pStyle w:val="a4"/>
        <w:numPr>
          <w:ilvl w:val="0"/>
          <w:numId w:val="1"/>
        </w:num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6613A">
        <w:rPr>
          <w:rFonts w:ascii="Times New Roman" w:hAnsi="Times New Roman" w:cs="Times New Roman"/>
          <w:sz w:val="28"/>
          <w:szCs w:val="28"/>
        </w:rPr>
        <w:lastRenderedPageBreak/>
        <w:t>Научить учащихся теории и методики журналистского творчества, быстро реагировать на события, происходящие вокруг них;</w:t>
      </w:r>
    </w:p>
    <w:p w:rsidR="00C6613A" w:rsidRPr="00C6613A" w:rsidRDefault="00C6613A" w:rsidP="00C6613A">
      <w:pPr>
        <w:pStyle w:val="a4"/>
        <w:numPr>
          <w:ilvl w:val="0"/>
          <w:numId w:val="1"/>
        </w:num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6613A">
        <w:rPr>
          <w:rFonts w:ascii="Times New Roman" w:hAnsi="Times New Roman" w:cs="Times New Roman"/>
          <w:sz w:val="28"/>
          <w:szCs w:val="28"/>
        </w:rPr>
        <w:t>Развивать орфографическую зоркость, внимание, память, литературные и творческие способности;</w:t>
      </w:r>
    </w:p>
    <w:p w:rsidR="00C6613A" w:rsidRPr="00C6613A" w:rsidRDefault="00C6613A" w:rsidP="00C6613A">
      <w:pPr>
        <w:pStyle w:val="a4"/>
        <w:numPr>
          <w:ilvl w:val="0"/>
          <w:numId w:val="1"/>
        </w:num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6613A">
        <w:rPr>
          <w:rFonts w:ascii="Times New Roman" w:hAnsi="Times New Roman" w:cs="Times New Roman"/>
          <w:sz w:val="28"/>
          <w:szCs w:val="28"/>
        </w:rPr>
        <w:t>Воспитывать культуру поведения</w:t>
      </w:r>
    </w:p>
    <w:p w:rsidR="00C6613A" w:rsidRPr="00C6613A" w:rsidRDefault="00C6613A" w:rsidP="00C6613A">
      <w:pPr>
        <w:pStyle w:val="a4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6613A" w:rsidRPr="00C6613A" w:rsidRDefault="00C6613A" w:rsidP="00C6613A">
      <w:pPr>
        <w:pStyle w:val="a4"/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613A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C6613A" w:rsidRPr="00C6613A" w:rsidRDefault="00C6613A" w:rsidP="00C6613A">
      <w:pPr>
        <w:pStyle w:val="a4"/>
        <w:numPr>
          <w:ilvl w:val="0"/>
          <w:numId w:val="2"/>
        </w:num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6613A">
        <w:rPr>
          <w:rFonts w:ascii="Times New Roman" w:hAnsi="Times New Roman" w:cs="Times New Roman"/>
          <w:sz w:val="28"/>
          <w:szCs w:val="28"/>
        </w:rPr>
        <w:t>Воспитывать внимание. Прививать навыки работы в группе.</w:t>
      </w:r>
    </w:p>
    <w:p w:rsidR="00C6613A" w:rsidRPr="00C6613A" w:rsidRDefault="00C6613A" w:rsidP="00C6613A">
      <w:pPr>
        <w:pStyle w:val="a4"/>
        <w:numPr>
          <w:ilvl w:val="0"/>
          <w:numId w:val="2"/>
        </w:num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6613A">
        <w:rPr>
          <w:rFonts w:ascii="Times New Roman" w:hAnsi="Times New Roman" w:cs="Times New Roman"/>
          <w:sz w:val="28"/>
          <w:szCs w:val="28"/>
        </w:rPr>
        <w:t>Научить навыкам делового общения, умение вести конструктивный диалог, публично выступать.</w:t>
      </w:r>
    </w:p>
    <w:p w:rsidR="00C6613A" w:rsidRPr="00C6613A" w:rsidRDefault="00C6613A" w:rsidP="00C6613A">
      <w:pPr>
        <w:pStyle w:val="a4"/>
        <w:numPr>
          <w:ilvl w:val="0"/>
          <w:numId w:val="2"/>
        </w:num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6613A">
        <w:rPr>
          <w:rFonts w:ascii="Times New Roman" w:hAnsi="Times New Roman" w:cs="Times New Roman"/>
          <w:sz w:val="28"/>
          <w:szCs w:val="28"/>
        </w:rPr>
        <w:t xml:space="preserve">Научить </w:t>
      </w:r>
      <w:proofErr w:type="gramStart"/>
      <w:r w:rsidRPr="00C6613A">
        <w:rPr>
          <w:rFonts w:ascii="Times New Roman" w:hAnsi="Times New Roman" w:cs="Times New Roman"/>
          <w:sz w:val="28"/>
          <w:szCs w:val="28"/>
        </w:rPr>
        <w:t>ясно</w:t>
      </w:r>
      <w:proofErr w:type="gramEnd"/>
      <w:r w:rsidRPr="00C6613A">
        <w:rPr>
          <w:rFonts w:ascii="Times New Roman" w:hAnsi="Times New Roman" w:cs="Times New Roman"/>
          <w:sz w:val="28"/>
          <w:szCs w:val="28"/>
        </w:rPr>
        <w:t xml:space="preserve"> излагать свои мысли на бумаге.</w:t>
      </w:r>
    </w:p>
    <w:p w:rsidR="00C6613A" w:rsidRPr="00C6613A" w:rsidRDefault="00C6613A" w:rsidP="00C6613A">
      <w:pPr>
        <w:pStyle w:val="a4"/>
        <w:numPr>
          <w:ilvl w:val="0"/>
          <w:numId w:val="2"/>
        </w:num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6613A">
        <w:rPr>
          <w:rFonts w:ascii="Times New Roman" w:hAnsi="Times New Roman" w:cs="Times New Roman"/>
          <w:sz w:val="28"/>
          <w:szCs w:val="28"/>
        </w:rPr>
        <w:t>Повысить уровень эрудиции.</w:t>
      </w:r>
    </w:p>
    <w:p w:rsidR="00C6613A" w:rsidRPr="00C6613A" w:rsidRDefault="00C6613A" w:rsidP="00C6613A">
      <w:pPr>
        <w:pStyle w:val="a4"/>
        <w:numPr>
          <w:ilvl w:val="0"/>
          <w:numId w:val="2"/>
        </w:num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6613A">
        <w:rPr>
          <w:rFonts w:ascii="Times New Roman" w:hAnsi="Times New Roman" w:cs="Times New Roman"/>
          <w:sz w:val="28"/>
          <w:szCs w:val="28"/>
        </w:rPr>
        <w:t>Воспитывать у подростков чувство национального достоинства, патриотизма, интернационализма и любви к Родине.</w:t>
      </w:r>
    </w:p>
    <w:p w:rsidR="00C6613A" w:rsidRPr="00C6613A" w:rsidRDefault="00C6613A" w:rsidP="00C6613A">
      <w:pPr>
        <w:pStyle w:val="a4"/>
        <w:numPr>
          <w:ilvl w:val="0"/>
          <w:numId w:val="2"/>
        </w:num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6613A">
        <w:rPr>
          <w:rFonts w:ascii="Times New Roman" w:hAnsi="Times New Roman" w:cs="Times New Roman"/>
          <w:sz w:val="28"/>
          <w:szCs w:val="28"/>
        </w:rPr>
        <w:t>Изучить темы, жанры литературного творчества, типы редакционных изданий.</w:t>
      </w:r>
    </w:p>
    <w:p w:rsidR="00C6613A" w:rsidRPr="00C6613A" w:rsidRDefault="00C6613A" w:rsidP="00C6613A">
      <w:pPr>
        <w:pStyle w:val="a4"/>
        <w:numPr>
          <w:ilvl w:val="0"/>
          <w:numId w:val="2"/>
        </w:num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6613A">
        <w:rPr>
          <w:rFonts w:ascii="Times New Roman" w:hAnsi="Times New Roman" w:cs="Times New Roman"/>
          <w:sz w:val="28"/>
          <w:szCs w:val="28"/>
        </w:rPr>
        <w:t>Информировать родителей учащихся о жизни школы.</w:t>
      </w:r>
    </w:p>
    <w:p w:rsidR="00C6613A" w:rsidRPr="00C6613A" w:rsidRDefault="00C6613A" w:rsidP="00C6613A">
      <w:pPr>
        <w:pStyle w:val="a4"/>
        <w:spacing w:after="0" w:line="360" w:lineRule="auto"/>
        <w:ind w:left="795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6613A" w:rsidRPr="00C6613A" w:rsidRDefault="00C6613A" w:rsidP="00C6613A">
      <w:pPr>
        <w:pStyle w:val="a4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6613A">
        <w:rPr>
          <w:rFonts w:ascii="Times New Roman" w:hAnsi="Times New Roman" w:cs="Times New Roman"/>
          <w:sz w:val="28"/>
          <w:szCs w:val="28"/>
        </w:rPr>
        <w:t xml:space="preserve">Создание данного кружка </w:t>
      </w:r>
      <w:r w:rsidRPr="00FF3892">
        <w:rPr>
          <w:rFonts w:ascii="Times New Roman" w:hAnsi="Times New Roman" w:cs="Times New Roman"/>
          <w:b/>
          <w:sz w:val="28"/>
          <w:szCs w:val="28"/>
        </w:rPr>
        <w:t>актуально</w:t>
      </w:r>
      <w:r w:rsidRPr="00C6613A">
        <w:rPr>
          <w:rFonts w:ascii="Times New Roman" w:hAnsi="Times New Roman" w:cs="Times New Roman"/>
          <w:sz w:val="28"/>
          <w:szCs w:val="28"/>
        </w:rPr>
        <w:t xml:space="preserve"> на данном этапе, т.к. является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613A">
        <w:rPr>
          <w:rFonts w:ascii="Times New Roman" w:hAnsi="Times New Roman" w:cs="Times New Roman"/>
          <w:sz w:val="28"/>
          <w:szCs w:val="28"/>
        </w:rPr>
        <w:t>одной из эффективных форм образовательной деятельности учащихся в школе. Работа по созданию школьных кружков и по выпуску газет помогает выявить активных, талантливых и увлеченных детей. Участие в работе школьного кружка влияет на развитие личности ребенка, на развитие умений и навыков. Школьная газета создается в целях повышения результативности учебно-воспитательного процесса, организации на ее базе различных форм образовательной деятельности учащихся и развитии их личностных качеств.</w:t>
      </w:r>
    </w:p>
    <w:p w:rsidR="00C6613A" w:rsidRDefault="00C6613A" w:rsidP="00C6613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6613A">
        <w:rPr>
          <w:rFonts w:ascii="Times New Roman" w:hAnsi="Times New Roman" w:cs="Times New Roman"/>
          <w:sz w:val="28"/>
          <w:szCs w:val="28"/>
        </w:rPr>
        <w:t>Программа реализуется на занятиях редакторского кружка в МАОУ «Лицей № 62» в 2017-2018 учебном году. Программа рассчитана на учащихся 7-9-х классов.</w:t>
      </w:r>
    </w:p>
    <w:p w:rsidR="00C6613A" w:rsidRPr="00C6613A" w:rsidRDefault="00C6613A" w:rsidP="00C6613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6613A">
        <w:rPr>
          <w:rFonts w:ascii="Times New Roman" w:hAnsi="Times New Roman" w:cs="Times New Roman"/>
          <w:sz w:val="28"/>
          <w:szCs w:val="28"/>
        </w:rPr>
        <w:lastRenderedPageBreak/>
        <w:t>Данная дополнительная образовательная программа рассчитана на один учебный год (34 занятия в год)</w:t>
      </w:r>
    </w:p>
    <w:p w:rsidR="00C6613A" w:rsidRDefault="00C6613A" w:rsidP="00C6613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6613A">
        <w:rPr>
          <w:rFonts w:ascii="Times New Roman" w:hAnsi="Times New Roman" w:cs="Times New Roman"/>
          <w:sz w:val="28"/>
          <w:szCs w:val="28"/>
        </w:rPr>
        <w:t>Занятия должны проводиться 1 раз в неделю.</w:t>
      </w:r>
    </w:p>
    <w:p w:rsidR="00FF3892" w:rsidRDefault="00FF3892" w:rsidP="00C6613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Формой подведения итогов программы кружка является выпуск «Лицейской газеты».</w:t>
      </w:r>
    </w:p>
    <w:p w:rsidR="00C6613A" w:rsidRDefault="00C6613A" w:rsidP="00C6613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6613A" w:rsidRDefault="00FF3892" w:rsidP="00C6613A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Учебно-тематический план</w:t>
      </w:r>
    </w:p>
    <w:tbl>
      <w:tblPr>
        <w:tblStyle w:val="a5"/>
        <w:tblW w:w="0" w:type="auto"/>
        <w:tblLook w:val="04A0"/>
      </w:tblPr>
      <w:tblGrid>
        <w:gridCol w:w="674"/>
        <w:gridCol w:w="1430"/>
        <w:gridCol w:w="6227"/>
        <w:gridCol w:w="1240"/>
      </w:tblGrid>
      <w:tr w:rsidR="00C6613A" w:rsidRPr="00C6613A" w:rsidTr="00C6613A">
        <w:tc>
          <w:tcPr>
            <w:tcW w:w="675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п\</w:t>
            </w:r>
            <w:proofErr w:type="gramStart"/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6237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1241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часов</w:t>
            </w:r>
          </w:p>
        </w:tc>
      </w:tr>
      <w:tr w:rsidR="00C6613A" w:rsidRPr="00C6613A" w:rsidTr="00C6613A">
        <w:tc>
          <w:tcPr>
            <w:tcW w:w="675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18" w:type="dxa"/>
          </w:tcPr>
          <w:p w:rsidR="00C6613A" w:rsidRPr="00C6613A" w:rsidRDefault="00FF3892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5.09</w:t>
            </w:r>
          </w:p>
        </w:tc>
        <w:tc>
          <w:tcPr>
            <w:tcW w:w="6237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Введение. Цели и задачи кружка. Обсуждение плана работы</w:t>
            </w:r>
          </w:p>
        </w:tc>
        <w:tc>
          <w:tcPr>
            <w:tcW w:w="1241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613A" w:rsidRPr="00C6613A" w:rsidTr="00C6613A">
        <w:tc>
          <w:tcPr>
            <w:tcW w:w="675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18" w:type="dxa"/>
          </w:tcPr>
          <w:p w:rsidR="00C6613A" w:rsidRPr="00C6613A" w:rsidRDefault="00FF3892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12.09</w:t>
            </w:r>
          </w:p>
        </w:tc>
        <w:tc>
          <w:tcPr>
            <w:tcW w:w="6237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Личность журналиста. Качества, необходимые журналисту. Стиль работы журналиста. Тон, манеры.</w:t>
            </w:r>
          </w:p>
        </w:tc>
        <w:tc>
          <w:tcPr>
            <w:tcW w:w="1241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613A" w:rsidRPr="00C6613A" w:rsidTr="00C6613A">
        <w:tc>
          <w:tcPr>
            <w:tcW w:w="675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418" w:type="dxa"/>
          </w:tcPr>
          <w:p w:rsidR="00C6613A" w:rsidRPr="00C6613A" w:rsidRDefault="00FF3892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19.09</w:t>
            </w:r>
          </w:p>
        </w:tc>
        <w:tc>
          <w:tcPr>
            <w:tcW w:w="6237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Рубрики газет. Анализ, обзор газет. Обсуждение материалов традиционных рубрик.</w:t>
            </w:r>
          </w:p>
        </w:tc>
        <w:tc>
          <w:tcPr>
            <w:tcW w:w="1241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613A" w:rsidRPr="00C6613A" w:rsidTr="00C6613A">
        <w:tc>
          <w:tcPr>
            <w:tcW w:w="675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418" w:type="dxa"/>
          </w:tcPr>
          <w:p w:rsidR="00C6613A" w:rsidRPr="00C6613A" w:rsidRDefault="00FF3892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26.09</w:t>
            </w:r>
          </w:p>
        </w:tc>
        <w:tc>
          <w:tcPr>
            <w:tcW w:w="6237" w:type="dxa"/>
          </w:tcPr>
          <w:p w:rsidR="00C6613A" w:rsidRPr="00C6613A" w:rsidRDefault="000711E1" w:rsidP="000711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Виды передовиц. Их содержание.</w:t>
            </w:r>
          </w:p>
        </w:tc>
        <w:tc>
          <w:tcPr>
            <w:tcW w:w="1241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613A" w:rsidRPr="00C6613A" w:rsidTr="00C6613A">
        <w:tc>
          <w:tcPr>
            <w:tcW w:w="675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418" w:type="dxa"/>
          </w:tcPr>
          <w:p w:rsidR="00C6613A" w:rsidRPr="00C6613A" w:rsidRDefault="00FF3892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3.10</w:t>
            </w:r>
          </w:p>
        </w:tc>
        <w:tc>
          <w:tcPr>
            <w:tcW w:w="6237" w:type="dxa"/>
          </w:tcPr>
          <w:p w:rsidR="00C6613A" w:rsidRPr="00C6613A" w:rsidRDefault="000711E1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Школьная газета. Её структура и содержание</w:t>
            </w:r>
          </w:p>
        </w:tc>
        <w:tc>
          <w:tcPr>
            <w:tcW w:w="1241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613A" w:rsidRPr="00C6613A" w:rsidTr="00C6613A">
        <w:tc>
          <w:tcPr>
            <w:tcW w:w="675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6-7</w:t>
            </w:r>
          </w:p>
        </w:tc>
        <w:tc>
          <w:tcPr>
            <w:tcW w:w="1418" w:type="dxa"/>
          </w:tcPr>
          <w:p w:rsidR="00C6613A" w:rsidRPr="00C6613A" w:rsidRDefault="00FF3892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10.10; 17.10</w:t>
            </w:r>
          </w:p>
        </w:tc>
        <w:tc>
          <w:tcPr>
            <w:tcW w:w="6237" w:type="dxa"/>
          </w:tcPr>
          <w:p w:rsidR="00C6613A" w:rsidRPr="00C6613A" w:rsidRDefault="000711E1" w:rsidP="000711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Работа над первым выпуском газеты, посвященном началу учебного года, дню учителя, дню самоуправления, дню лицеиста.</w:t>
            </w:r>
          </w:p>
        </w:tc>
        <w:tc>
          <w:tcPr>
            <w:tcW w:w="1241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6613A" w:rsidRPr="00C6613A" w:rsidTr="00C6613A">
        <w:tc>
          <w:tcPr>
            <w:tcW w:w="675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8" w:type="dxa"/>
          </w:tcPr>
          <w:p w:rsidR="00C6613A" w:rsidRPr="00C6613A" w:rsidRDefault="00FF3892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24.10</w:t>
            </w:r>
          </w:p>
        </w:tc>
        <w:tc>
          <w:tcPr>
            <w:tcW w:w="6237" w:type="dxa"/>
          </w:tcPr>
          <w:p w:rsidR="00C6613A" w:rsidRPr="00C6613A" w:rsidRDefault="000711E1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Средства массовой информации. Подбор статей из газет</w:t>
            </w:r>
          </w:p>
        </w:tc>
        <w:tc>
          <w:tcPr>
            <w:tcW w:w="1241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613A" w:rsidRPr="00C6613A" w:rsidTr="00C6613A">
        <w:tc>
          <w:tcPr>
            <w:tcW w:w="675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9-10</w:t>
            </w:r>
          </w:p>
        </w:tc>
        <w:tc>
          <w:tcPr>
            <w:tcW w:w="1418" w:type="dxa"/>
          </w:tcPr>
          <w:p w:rsidR="00C6613A" w:rsidRPr="00C6613A" w:rsidRDefault="000711E1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7.11; 14.11</w:t>
            </w:r>
          </w:p>
        </w:tc>
        <w:tc>
          <w:tcPr>
            <w:tcW w:w="6237" w:type="dxa"/>
          </w:tcPr>
          <w:p w:rsidR="00C6613A" w:rsidRPr="00C6613A" w:rsidRDefault="000711E1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Культура устной речи. Доклад. Интервью. Разговорный жанр.</w:t>
            </w:r>
          </w:p>
        </w:tc>
        <w:tc>
          <w:tcPr>
            <w:tcW w:w="1241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6613A" w:rsidRPr="00C6613A" w:rsidTr="00C6613A">
        <w:tc>
          <w:tcPr>
            <w:tcW w:w="675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8" w:type="dxa"/>
          </w:tcPr>
          <w:p w:rsidR="00C6613A" w:rsidRPr="00C6613A" w:rsidRDefault="000711E1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21.11</w:t>
            </w:r>
          </w:p>
        </w:tc>
        <w:tc>
          <w:tcPr>
            <w:tcW w:w="6237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Информационные жанры. Хроника. Заметка.</w:t>
            </w:r>
          </w:p>
        </w:tc>
        <w:tc>
          <w:tcPr>
            <w:tcW w:w="1241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613A" w:rsidRPr="00C6613A" w:rsidTr="00C6613A">
        <w:tc>
          <w:tcPr>
            <w:tcW w:w="675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8" w:type="dxa"/>
          </w:tcPr>
          <w:p w:rsidR="00C6613A" w:rsidRPr="00C6613A" w:rsidRDefault="000711E1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28.11</w:t>
            </w:r>
          </w:p>
        </w:tc>
        <w:tc>
          <w:tcPr>
            <w:tcW w:w="6237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Подготовка заметки на предложенную тему</w:t>
            </w:r>
          </w:p>
        </w:tc>
        <w:tc>
          <w:tcPr>
            <w:tcW w:w="1241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613A" w:rsidRPr="00C6613A" w:rsidTr="00C6613A">
        <w:tc>
          <w:tcPr>
            <w:tcW w:w="675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</w:tcPr>
          <w:p w:rsidR="00C6613A" w:rsidRPr="00C6613A" w:rsidRDefault="000711E1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5.12</w:t>
            </w:r>
          </w:p>
        </w:tc>
        <w:tc>
          <w:tcPr>
            <w:tcW w:w="6237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Открытое письмо. Интервью</w:t>
            </w:r>
            <w:proofErr w:type="gramStart"/>
            <w:r w:rsidRPr="00C6613A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Подготовка интервью</w:t>
            </w:r>
          </w:p>
        </w:tc>
        <w:tc>
          <w:tcPr>
            <w:tcW w:w="1241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613A" w:rsidRPr="00C6613A" w:rsidTr="00C6613A">
        <w:tc>
          <w:tcPr>
            <w:tcW w:w="675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418" w:type="dxa"/>
          </w:tcPr>
          <w:p w:rsidR="00C6613A" w:rsidRPr="00C6613A" w:rsidRDefault="000711E1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</w:t>
            </w:r>
          </w:p>
        </w:tc>
        <w:tc>
          <w:tcPr>
            <w:tcW w:w="6237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Репортаж. Подготовка репортажа</w:t>
            </w:r>
          </w:p>
        </w:tc>
        <w:tc>
          <w:tcPr>
            <w:tcW w:w="1241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613A" w:rsidRPr="00C6613A" w:rsidTr="00C6613A">
        <w:tc>
          <w:tcPr>
            <w:tcW w:w="675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18" w:type="dxa"/>
          </w:tcPr>
          <w:p w:rsidR="00C6613A" w:rsidRPr="00C6613A" w:rsidRDefault="000711E1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19.12</w:t>
            </w:r>
          </w:p>
        </w:tc>
        <w:tc>
          <w:tcPr>
            <w:tcW w:w="6237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Публицистические жанры. Письмо</w:t>
            </w:r>
          </w:p>
        </w:tc>
        <w:tc>
          <w:tcPr>
            <w:tcW w:w="1241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613A" w:rsidRPr="00C6613A" w:rsidTr="00C6613A">
        <w:tc>
          <w:tcPr>
            <w:tcW w:w="675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418" w:type="dxa"/>
          </w:tcPr>
          <w:p w:rsidR="00C6613A" w:rsidRPr="00C6613A" w:rsidRDefault="000711E1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26.12</w:t>
            </w:r>
          </w:p>
        </w:tc>
        <w:tc>
          <w:tcPr>
            <w:tcW w:w="6237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Очерк. Портретный очерк.</w:t>
            </w:r>
          </w:p>
        </w:tc>
        <w:tc>
          <w:tcPr>
            <w:tcW w:w="1241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613A" w:rsidRPr="00C6613A" w:rsidTr="00C6613A">
        <w:tc>
          <w:tcPr>
            <w:tcW w:w="675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418" w:type="dxa"/>
          </w:tcPr>
          <w:p w:rsidR="00C6613A" w:rsidRPr="00C6613A" w:rsidRDefault="000711E1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16.01</w:t>
            </w:r>
          </w:p>
        </w:tc>
        <w:tc>
          <w:tcPr>
            <w:tcW w:w="6237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Эссе. Особенности и специфика</w:t>
            </w:r>
          </w:p>
        </w:tc>
        <w:tc>
          <w:tcPr>
            <w:tcW w:w="1241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613A" w:rsidRPr="00C6613A" w:rsidTr="00C6613A">
        <w:tc>
          <w:tcPr>
            <w:tcW w:w="675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418" w:type="dxa"/>
          </w:tcPr>
          <w:p w:rsidR="00C6613A" w:rsidRPr="00C6613A" w:rsidRDefault="000711E1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23.01</w:t>
            </w:r>
          </w:p>
        </w:tc>
        <w:tc>
          <w:tcPr>
            <w:tcW w:w="6237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Сатирические жанры. Общая характеристика.</w:t>
            </w:r>
          </w:p>
        </w:tc>
        <w:tc>
          <w:tcPr>
            <w:tcW w:w="1241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613A" w:rsidRPr="00C6613A" w:rsidTr="00C6613A">
        <w:tc>
          <w:tcPr>
            <w:tcW w:w="675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418" w:type="dxa"/>
          </w:tcPr>
          <w:p w:rsidR="00C6613A" w:rsidRPr="00C6613A" w:rsidRDefault="000711E1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30.01</w:t>
            </w:r>
          </w:p>
        </w:tc>
        <w:tc>
          <w:tcPr>
            <w:tcW w:w="6237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Фельетон.</w:t>
            </w:r>
          </w:p>
        </w:tc>
        <w:tc>
          <w:tcPr>
            <w:tcW w:w="1241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613A" w:rsidRPr="00C6613A" w:rsidTr="00C6613A">
        <w:tc>
          <w:tcPr>
            <w:tcW w:w="675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18" w:type="dxa"/>
          </w:tcPr>
          <w:p w:rsidR="00C6613A" w:rsidRPr="00C6613A" w:rsidRDefault="000711E1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6.02</w:t>
            </w:r>
          </w:p>
        </w:tc>
        <w:tc>
          <w:tcPr>
            <w:tcW w:w="6237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Пародия. Эпиграмма</w:t>
            </w:r>
          </w:p>
        </w:tc>
        <w:tc>
          <w:tcPr>
            <w:tcW w:w="1241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613A" w:rsidRPr="00C6613A" w:rsidTr="00C6613A">
        <w:tc>
          <w:tcPr>
            <w:tcW w:w="675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21-24</w:t>
            </w:r>
          </w:p>
        </w:tc>
        <w:tc>
          <w:tcPr>
            <w:tcW w:w="1418" w:type="dxa"/>
          </w:tcPr>
          <w:p w:rsidR="000711E1" w:rsidRDefault="000711E1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13.02;20.02;</w:t>
            </w:r>
          </w:p>
          <w:p w:rsidR="00C6613A" w:rsidRPr="00C6613A" w:rsidRDefault="000711E1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27.02;6.03</w:t>
            </w:r>
          </w:p>
        </w:tc>
        <w:tc>
          <w:tcPr>
            <w:tcW w:w="6237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Работа над вторым номером газеты</w:t>
            </w:r>
          </w:p>
        </w:tc>
        <w:tc>
          <w:tcPr>
            <w:tcW w:w="1241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6613A" w:rsidRPr="00C6613A" w:rsidTr="00C6613A">
        <w:tc>
          <w:tcPr>
            <w:tcW w:w="675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25-26</w:t>
            </w:r>
          </w:p>
        </w:tc>
        <w:tc>
          <w:tcPr>
            <w:tcW w:w="1418" w:type="dxa"/>
          </w:tcPr>
          <w:p w:rsidR="00C6613A" w:rsidRPr="00C6613A" w:rsidRDefault="000711E1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13.03; 20.03</w:t>
            </w:r>
          </w:p>
        </w:tc>
        <w:tc>
          <w:tcPr>
            <w:tcW w:w="6237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Язык газеты, его специфика.</w:t>
            </w:r>
          </w:p>
        </w:tc>
        <w:tc>
          <w:tcPr>
            <w:tcW w:w="1241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6613A" w:rsidRPr="00C6613A" w:rsidTr="00C6613A">
        <w:tc>
          <w:tcPr>
            <w:tcW w:w="675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27-28</w:t>
            </w:r>
          </w:p>
        </w:tc>
        <w:tc>
          <w:tcPr>
            <w:tcW w:w="1418" w:type="dxa"/>
          </w:tcPr>
          <w:p w:rsidR="00C6613A" w:rsidRPr="00C6613A" w:rsidRDefault="000711E1" w:rsidP="000711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10.04;17.04</w:t>
            </w:r>
          </w:p>
        </w:tc>
        <w:tc>
          <w:tcPr>
            <w:tcW w:w="6237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 xml:space="preserve">Сюжет и композиция. Сюжетное и композиционное оформление материала, зависимость от жанра. </w:t>
            </w:r>
          </w:p>
        </w:tc>
        <w:tc>
          <w:tcPr>
            <w:tcW w:w="1241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6613A" w:rsidRPr="00C6613A" w:rsidTr="00C6613A">
        <w:tc>
          <w:tcPr>
            <w:tcW w:w="675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418" w:type="dxa"/>
          </w:tcPr>
          <w:p w:rsidR="00C6613A" w:rsidRPr="00C6613A" w:rsidRDefault="000711E1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24.04</w:t>
            </w:r>
          </w:p>
        </w:tc>
        <w:tc>
          <w:tcPr>
            <w:tcW w:w="6237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Заголовок. Соответствие заголовка содержанию, теме, направленности материала</w:t>
            </w:r>
          </w:p>
        </w:tc>
        <w:tc>
          <w:tcPr>
            <w:tcW w:w="1241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613A" w:rsidRPr="00C6613A" w:rsidTr="00C6613A">
        <w:tc>
          <w:tcPr>
            <w:tcW w:w="675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30-31</w:t>
            </w:r>
          </w:p>
        </w:tc>
        <w:tc>
          <w:tcPr>
            <w:tcW w:w="1418" w:type="dxa"/>
          </w:tcPr>
          <w:p w:rsidR="00C6613A" w:rsidRPr="00C6613A" w:rsidRDefault="000711E1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8.05; 15.05</w:t>
            </w:r>
          </w:p>
        </w:tc>
        <w:tc>
          <w:tcPr>
            <w:tcW w:w="6237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Создание статьи, посвященной Дню победы.</w:t>
            </w:r>
          </w:p>
        </w:tc>
        <w:tc>
          <w:tcPr>
            <w:tcW w:w="1241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6613A" w:rsidRPr="00C6613A" w:rsidTr="00C6613A">
        <w:tc>
          <w:tcPr>
            <w:tcW w:w="675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32-33</w:t>
            </w:r>
          </w:p>
        </w:tc>
        <w:tc>
          <w:tcPr>
            <w:tcW w:w="1418" w:type="dxa"/>
          </w:tcPr>
          <w:p w:rsidR="00C6613A" w:rsidRPr="00C6613A" w:rsidRDefault="000711E1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22.05; 29.05</w:t>
            </w:r>
          </w:p>
        </w:tc>
        <w:tc>
          <w:tcPr>
            <w:tcW w:w="6237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Работа над языком статьи. Лексика. Отбор материала.</w:t>
            </w:r>
          </w:p>
        </w:tc>
        <w:tc>
          <w:tcPr>
            <w:tcW w:w="1241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6613A" w:rsidRPr="00C6613A" w:rsidTr="00C6613A">
        <w:tc>
          <w:tcPr>
            <w:tcW w:w="675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418" w:type="dxa"/>
          </w:tcPr>
          <w:p w:rsidR="00C6613A" w:rsidRPr="00C6613A" w:rsidRDefault="000711E1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Резервное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занятие</w:t>
            </w:r>
          </w:p>
        </w:tc>
        <w:tc>
          <w:tcPr>
            <w:tcW w:w="6237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Редактирование текста. Работа по совершенствованию </w:t>
            </w:r>
            <w:proofErr w:type="gramStart"/>
            <w:r w:rsidRPr="00C661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написанного</w:t>
            </w:r>
            <w:proofErr w:type="gramEnd"/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443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613A">
              <w:rPr>
                <w:rFonts w:ascii="Times New Roman" w:hAnsi="Times New Roman" w:cs="Times New Roman"/>
                <w:sz w:val="24"/>
                <w:szCs w:val="24"/>
              </w:rPr>
              <w:t>Итоговое занятие. Задание на лето</w:t>
            </w:r>
          </w:p>
        </w:tc>
        <w:tc>
          <w:tcPr>
            <w:tcW w:w="1241" w:type="dxa"/>
          </w:tcPr>
          <w:p w:rsidR="00C6613A" w:rsidRPr="00C6613A" w:rsidRDefault="00C6613A" w:rsidP="00536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1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</w:tbl>
    <w:p w:rsidR="00C6613A" w:rsidRPr="0024434F" w:rsidRDefault="00C6613A" w:rsidP="0024434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4434F" w:rsidRPr="0024434F" w:rsidRDefault="0024434F" w:rsidP="0024434F">
      <w:pPr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434F">
        <w:rPr>
          <w:rFonts w:ascii="Times New Roman" w:hAnsi="Times New Roman" w:cs="Times New Roman"/>
          <w:b/>
          <w:sz w:val="28"/>
          <w:szCs w:val="28"/>
        </w:rPr>
        <w:t>Список использованной литературы</w:t>
      </w:r>
    </w:p>
    <w:p w:rsidR="0024434F" w:rsidRPr="0024434F" w:rsidRDefault="0024434F" w:rsidP="0024434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4434F" w:rsidRPr="0024434F" w:rsidRDefault="0024434F" w:rsidP="0024434F">
      <w:pPr>
        <w:pStyle w:val="a4"/>
        <w:numPr>
          <w:ilvl w:val="0"/>
          <w:numId w:val="3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4434F">
        <w:rPr>
          <w:rFonts w:ascii="Times New Roman" w:hAnsi="Times New Roman" w:cs="Times New Roman"/>
          <w:sz w:val="28"/>
          <w:szCs w:val="28"/>
        </w:rPr>
        <w:t>Афанасьев М.Г. Вопросы журналистики. М.: Высшая школа. 1987.-146с.</w:t>
      </w:r>
    </w:p>
    <w:p w:rsidR="0024434F" w:rsidRPr="0024434F" w:rsidRDefault="0024434F" w:rsidP="0024434F">
      <w:pPr>
        <w:pStyle w:val="a4"/>
        <w:numPr>
          <w:ilvl w:val="0"/>
          <w:numId w:val="3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4434F">
        <w:rPr>
          <w:rFonts w:ascii="Times New Roman" w:hAnsi="Times New Roman" w:cs="Times New Roman"/>
          <w:sz w:val="28"/>
          <w:szCs w:val="28"/>
        </w:rPr>
        <w:t xml:space="preserve">Острогорский А.Я. Живое слово: книга для изучения русского языка. </w:t>
      </w:r>
      <w:proofErr w:type="gramStart"/>
      <w:r w:rsidRPr="0024434F">
        <w:rPr>
          <w:rFonts w:ascii="Times New Roman" w:hAnsi="Times New Roman" w:cs="Times New Roman"/>
          <w:sz w:val="28"/>
          <w:szCs w:val="28"/>
        </w:rPr>
        <w:t>–М</w:t>
      </w:r>
      <w:proofErr w:type="gramEnd"/>
      <w:r w:rsidRPr="0024434F">
        <w:rPr>
          <w:rFonts w:ascii="Times New Roman" w:hAnsi="Times New Roman" w:cs="Times New Roman"/>
          <w:sz w:val="28"/>
          <w:szCs w:val="28"/>
        </w:rPr>
        <w:t>.: Просвещение, 1996.- 35 с.</w:t>
      </w:r>
    </w:p>
    <w:p w:rsidR="0024434F" w:rsidRPr="0024434F" w:rsidRDefault="0024434F" w:rsidP="0024434F">
      <w:pPr>
        <w:pStyle w:val="a4"/>
        <w:numPr>
          <w:ilvl w:val="0"/>
          <w:numId w:val="3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4434F">
        <w:rPr>
          <w:rFonts w:ascii="Times New Roman" w:hAnsi="Times New Roman" w:cs="Times New Roman"/>
          <w:sz w:val="28"/>
          <w:szCs w:val="28"/>
        </w:rPr>
        <w:t>Никодеми</w:t>
      </w:r>
      <w:proofErr w:type="spellEnd"/>
      <w:r w:rsidRPr="0024434F">
        <w:rPr>
          <w:rFonts w:ascii="Times New Roman" w:hAnsi="Times New Roman" w:cs="Times New Roman"/>
          <w:sz w:val="28"/>
          <w:szCs w:val="28"/>
        </w:rPr>
        <w:t xml:space="preserve"> Г.Б. Школа рисунка / </w:t>
      </w:r>
      <w:proofErr w:type="spellStart"/>
      <w:r w:rsidRPr="0024434F">
        <w:rPr>
          <w:rFonts w:ascii="Times New Roman" w:hAnsi="Times New Roman" w:cs="Times New Roman"/>
          <w:sz w:val="28"/>
          <w:szCs w:val="28"/>
        </w:rPr>
        <w:t>пер.Г.Семеновой</w:t>
      </w:r>
      <w:proofErr w:type="gramStart"/>
      <w:r w:rsidRPr="0024434F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24434F">
        <w:rPr>
          <w:rFonts w:ascii="Times New Roman" w:hAnsi="Times New Roman" w:cs="Times New Roman"/>
          <w:sz w:val="28"/>
          <w:szCs w:val="28"/>
        </w:rPr>
        <w:t>М.:ЭКСМО-Пресс</w:t>
      </w:r>
      <w:proofErr w:type="spellEnd"/>
      <w:r w:rsidRPr="0024434F">
        <w:rPr>
          <w:rFonts w:ascii="Times New Roman" w:hAnsi="Times New Roman" w:cs="Times New Roman"/>
          <w:sz w:val="28"/>
          <w:szCs w:val="28"/>
        </w:rPr>
        <w:t>, 2001 – 160 с.</w:t>
      </w:r>
    </w:p>
    <w:p w:rsidR="0024434F" w:rsidRPr="0024434F" w:rsidRDefault="0024434F" w:rsidP="0024434F">
      <w:pPr>
        <w:pStyle w:val="a4"/>
        <w:numPr>
          <w:ilvl w:val="0"/>
          <w:numId w:val="3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4434F">
        <w:rPr>
          <w:rFonts w:ascii="Times New Roman" w:hAnsi="Times New Roman" w:cs="Times New Roman"/>
          <w:sz w:val="28"/>
          <w:szCs w:val="28"/>
        </w:rPr>
        <w:t xml:space="preserve">Волков И.П. Приобщение школьников к творчеству: из опыта работы. – М: Просвещение, 2002. – 144 </w:t>
      </w:r>
      <w:proofErr w:type="gramStart"/>
      <w:r w:rsidRPr="0024434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4434F">
        <w:rPr>
          <w:rFonts w:ascii="Times New Roman" w:hAnsi="Times New Roman" w:cs="Times New Roman"/>
          <w:sz w:val="28"/>
          <w:szCs w:val="28"/>
        </w:rPr>
        <w:t>.</w:t>
      </w:r>
    </w:p>
    <w:p w:rsidR="0024434F" w:rsidRPr="0024434F" w:rsidRDefault="0024434F" w:rsidP="0024434F">
      <w:pPr>
        <w:pStyle w:val="a4"/>
        <w:numPr>
          <w:ilvl w:val="0"/>
          <w:numId w:val="3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4434F">
        <w:rPr>
          <w:rFonts w:ascii="Times New Roman" w:hAnsi="Times New Roman" w:cs="Times New Roman"/>
          <w:sz w:val="28"/>
          <w:szCs w:val="28"/>
        </w:rPr>
        <w:t>Выготский</w:t>
      </w:r>
      <w:proofErr w:type="spellEnd"/>
      <w:r w:rsidRPr="0024434F">
        <w:rPr>
          <w:rFonts w:ascii="Times New Roman" w:hAnsi="Times New Roman" w:cs="Times New Roman"/>
          <w:sz w:val="28"/>
          <w:szCs w:val="28"/>
        </w:rPr>
        <w:t xml:space="preserve"> Л.С. Воображение и творчество в детском возрасте.- 2-е изд.- М., 1998. – 126 </w:t>
      </w:r>
      <w:proofErr w:type="gramStart"/>
      <w:r w:rsidRPr="0024434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4434F">
        <w:rPr>
          <w:rFonts w:ascii="Times New Roman" w:hAnsi="Times New Roman" w:cs="Times New Roman"/>
          <w:sz w:val="28"/>
          <w:szCs w:val="28"/>
        </w:rPr>
        <w:t>.</w:t>
      </w:r>
    </w:p>
    <w:p w:rsidR="0024434F" w:rsidRPr="0024434F" w:rsidRDefault="0024434F" w:rsidP="0024434F">
      <w:pPr>
        <w:pStyle w:val="a4"/>
        <w:numPr>
          <w:ilvl w:val="0"/>
          <w:numId w:val="3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4434F">
        <w:rPr>
          <w:rFonts w:ascii="Times New Roman" w:hAnsi="Times New Roman" w:cs="Times New Roman"/>
          <w:sz w:val="28"/>
          <w:szCs w:val="28"/>
        </w:rPr>
        <w:t xml:space="preserve">Развивайте дар слова: Факультатив. Курс «Теория и практика сочинений разных жанров (8-9 </w:t>
      </w:r>
      <w:proofErr w:type="spellStart"/>
      <w:r w:rsidRPr="0024434F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24434F">
        <w:rPr>
          <w:rFonts w:ascii="Times New Roman" w:hAnsi="Times New Roman" w:cs="Times New Roman"/>
          <w:sz w:val="28"/>
          <w:szCs w:val="28"/>
        </w:rPr>
        <w:t xml:space="preserve">.)»: Пособие для учащихся/ Ю.И. </w:t>
      </w:r>
      <w:proofErr w:type="spellStart"/>
      <w:r w:rsidRPr="0024434F">
        <w:rPr>
          <w:rFonts w:ascii="Times New Roman" w:hAnsi="Times New Roman" w:cs="Times New Roman"/>
          <w:sz w:val="28"/>
          <w:szCs w:val="28"/>
        </w:rPr>
        <w:t>Равенский</w:t>
      </w:r>
      <w:proofErr w:type="spellEnd"/>
      <w:r w:rsidRPr="0024434F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24434F">
        <w:rPr>
          <w:rFonts w:ascii="Times New Roman" w:hAnsi="Times New Roman" w:cs="Times New Roman"/>
          <w:sz w:val="28"/>
          <w:szCs w:val="28"/>
        </w:rPr>
        <w:t>П.Ф.Ивченков</w:t>
      </w:r>
      <w:proofErr w:type="spellEnd"/>
      <w:r w:rsidRPr="0024434F">
        <w:rPr>
          <w:rFonts w:ascii="Times New Roman" w:hAnsi="Times New Roman" w:cs="Times New Roman"/>
          <w:sz w:val="28"/>
          <w:szCs w:val="28"/>
        </w:rPr>
        <w:t xml:space="preserve">, Г.А. Богданова, С.А Никольская; Сост. Т.А. </w:t>
      </w:r>
      <w:proofErr w:type="spellStart"/>
      <w:r w:rsidRPr="0024434F">
        <w:rPr>
          <w:rFonts w:ascii="Times New Roman" w:hAnsi="Times New Roman" w:cs="Times New Roman"/>
          <w:sz w:val="28"/>
          <w:szCs w:val="28"/>
        </w:rPr>
        <w:t>Ладыженская</w:t>
      </w:r>
      <w:proofErr w:type="spellEnd"/>
      <w:r w:rsidRPr="002443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4434F">
        <w:rPr>
          <w:rFonts w:ascii="Times New Roman" w:hAnsi="Times New Roman" w:cs="Times New Roman"/>
          <w:sz w:val="28"/>
          <w:szCs w:val="28"/>
        </w:rPr>
        <w:t>Т.С.Зепалова</w:t>
      </w:r>
      <w:proofErr w:type="spellEnd"/>
      <w:r w:rsidRPr="0024434F">
        <w:rPr>
          <w:rFonts w:ascii="Times New Roman" w:hAnsi="Times New Roman" w:cs="Times New Roman"/>
          <w:sz w:val="28"/>
          <w:szCs w:val="28"/>
        </w:rPr>
        <w:t xml:space="preserve">, - 4-е изд., </w:t>
      </w:r>
      <w:proofErr w:type="spellStart"/>
      <w:r w:rsidRPr="0024434F">
        <w:rPr>
          <w:rFonts w:ascii="Times New Roman" w:hAnsi="Times New Roman" w:cs="Times New Roman"/>
          <w:sz w:val="28"/>
          <w:szCs w:val="28"/>
        </w:rPr>
        <w:t>испр.-М</w:t>
      </w:r>
      <w:proofErr w:type="spellEnd"/>
      <w:r w:rsidRPr="0024434F">
        <w:rPr>
          <w:rFonts w:ascii="Times New Roman" w:hAnsi="Times New Roman" w:cs="Times New Roman"/>
          <w:sz w:val="28"/>
          <w:szCs w:val="28"/>
        </w:rPr>
        <w:t>.: Просвещение, 1990.</w:t>
      </w:r>
    </w:p>
    <w:p w:rsidR="00C6613A" w:rsidRPr="00C6613A" w:rsidRDefault="00C6613A" w:rsidP="00C6613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6613A" w:rsidRPr="00C6613A" w:rsidRDefault="00C6613A" w:rsidP="00C6613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6613A" w:rsidRPr="00C6613A" w:rsidRDefault="00C6613A" w:rsidP="00C6613A">
      <w:pPr>
        <w:spacing w:after="0"/>
        <w:rPr>
          <w:rFonts w:ascii="Times New Roman" w:hAnsi="Times New Roman" w:cs="Times New Roman"/>
          <w:sz w:val="40"/>
          <w:szCs w:val="40"/>
        </w:rPr>
      </w:pPr>
    </w:p>
    <w:sectPr w:rsidR="00C6613A" w:rsidRPr="00C6613A" w:rsidSect="000711E1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11E1" w:rsidRDefault="000711E1" w:rsidP="000711E1">
      <w:pPr>
        <w:spacing w:after="0" w:line="240" w:lineRule="auto"/>
      </w:pPr>
      <w:r>
        <w:separator/>
      </w:r>
    </w:p>
  </w:endnote>
  <w:endnote w:type="continuationSeparator" w:id="1">
    <w:p w:rsidR="000711E1" w:rsidRDefault="000711E1" w:rsidP="000711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129929"/>
      <w:docPartObj>
        <w:docPartGallery w:val="Page Numbers (Bottom of Page)"/>
        <w:docPartUnique/>
      </w:docPartObj>
    </w:sdtPr>
    <w:sdtContent>
      <w:p w:rsidR="000711E1" w:rsidRDefault="00AC2A82">
        <w:pPr>
          <w:pStyle w:val="a8"/>
          <w:jc w:val="right"/>
        </w:pPr>
        <w:fldSimple w:instr=" PAGE   \* MERGEFORMAT ">
          <w:r w:rsidR="00B91956">
            <w:rPr>
              <w:noProof/>
            </w:rPr>
            <w:t>2</w:t>
          </w:r>
        </w:fldSimple>
      </w:p>
    </w:sdtContent>
  </w:sdt>
  <w:p w:rsidR="000711E1" w:rsidRDefault="000711E1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11E1" w:rsidRDefault="000711E1" w:rsidP="000711E1">
      <w:pPr>
        <w:spacing w:after="0" w:line="240" w:lineRule="auto"/>
      </w:pPr>
      <w:r>
        <w:separator/>
      </w:r>
    </w:p>
  </w:footnote>
  <w:footnote w:type="continuationSeparator" w:id="1">
    <w:p w:rsidR="000711E1" w:rsidRDefault="000711E1" w:rsidP="000711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2D7179"/>
    <w:multiLevelType w:val="hybridMultilevel"/>
    <w:tmpl w:val="DFA0778E"/>
    <w:lvl w:ilvl="0" w:tplc="1AA0D548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>
    <w:nsid w:val="50837747"/>
    <w:multiLevelType w:val="hybridMultilevel"/>
    <w:tmpl w:val="037E7B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C44B75"/>
    <w:multiLevelType w:val="hybridMultilevel"/>
    <w:tmpl w:val="F7145C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6613A"/>
    <w:rsid w:val="00031D6C"/>
    <w:rsid w:val="000711E1"/>
    <w:rsid w:val="001F0EC9"/>
    <w:rsid w:val="0024434F"/>
    <w:rsid w:val="00395955"/>
    <w:rsid w:val="00AC2A82"/>
    <w:rsid w:val="00B91956"/>
    <w:rsid w:val="00C6613A"/>
    <w:rsid w:val="00FF38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13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661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C6613A"/>
    <w:pPr>
      <w:ind w:left="720"/>
      <w:contextualSpacing/>
    </w:pPr>
    <w:rPr>
      <w:rFonts w:eastAsiaTheme="minorHAnsi"/>
      <w:lang w:eastAsia="en-US"/>
    </w:rPr>
  </w:style>
  <w:style w:type="table" w:styleId="a5">
    <w:name w:val="Table Grid"/>
    <w:basedOn w:val="a1"/>
    <w:uiPriority w:val="59"/>
    <w:rsid w:val="00C661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0711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0711E1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0711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711E1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912</Words>
  <Characters>5199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Анна</cp:lastModifiedBy>
  <cp:revision>4</cp:revision>
  <cp:lastPrinted>2017-09-21T07:43:00Z</cp:lastPrinted>
  <dcterms:created xsi:type="dcterms:W3CDTF">2017-09-21T03:39:00Z</dcterms:created>
  <dcterms:modified xsi:type="dcterms:W3CDTF">2017-09-24T18:53:00Z</dcterms:modified>
</cp:coreProperties>
</file>