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Отчет по трудоустройству выпускников  201</w:t>
      </w:r>
      <w:bookmarkStart w:id="0" w:name="_GoBack"/>
      <w:bookmarkEnd w:id="0"/>
      <w:r>
        <w:rPr>
          <w:rFonts w:cs="Times New Roman" w:ascii="Times New Roman" w:hAnsi="Times New Roman"/>
          <w:b/>
          <w:sz w:val="24"/>
          <w:szCs w:val="24"/>
        </w:rPr>
        <w:t>8 года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МАОУ « Лицей № 62» г. Саратова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Всего выпускников 11 классов, получивших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среднее общее образование- 55 ч.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из них поступили в :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ВУЗ – 55 ч. (100%)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Очное обучение – 55 ч.(100%)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Бюджет – 46ч. (83,6%)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Коммерция –  9ч. ( 16,4%)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9607" w:type="dxa"/>
        <w:jc w:val="left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8142"/>
        <w:gridCol w:w="1464"/>
      </w:tblGrid>
      <w:tr>
        <w:trPr>
          <w:trHeight w:val="196" w:hRule="atLeast"/>
        </w:trPr>
        <w:tc>
          <w:tcPr>
            <w:tcW w:w="8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before="0" w:after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СПбПУ (Санкт-Петербургский политехнический университет им. Петра Великого)</w:t>
            </w:r>
          </w:p>
        </w:tc>
        <w:tc>
          <w:tcPr>
            <w:tcW w:w="14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>
        <w:trPr>
          <w:trHeight w:val="393" w:hRule="atLeast"/>
        </w:trPr>
        <w:tc>
          <w:tcPr>
            <w:tcW w:w="8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СПбГУ</w:t>
            </w:r>
          </w:p>
        </w:tc>
        <w:tc>
          <w:tcPr>
            <w:tcW w:w="14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393" w:hRule="atLeast"/>
        </w:trPr>
        <w:tc>
          <w:tcPr>
            <w:tcW w:w="8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СПбАСУ</w:t>
            </w:r>
          </w:p>
        </w:tc>
        <w:tc>
          <w:tcPr>
            <w:tcW w:w="14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393" w:hRule="atLeast"/>
        </w:trPr>
        <w:tc>
          <w:tcPr>
            <w:tcW w:w="8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РГСУ (Российский государственный социальный университет)</w:t>
            </w:r>
          </w:p>
        </w:tc>
        <w:tc>
          <w:tcPr>
            <w:tcW w:w="14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393" w:hRule="atLeast"/>
        </w:trPr>
        <w:tc>
          <w:tcPr>
            <w:tcW w:w="8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МЭИ (Московский энергетический институт)</w:t>
            </w:r>
          </w:p>
        </w:tc>
        <w:tc>
          <w:tcPr>
            <w:tcW w:w="14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>
        <w:trPr>
          <w:trHeight w:val="393" w:hRule="atLeast"/>
        </w:trPr>
        <w:tc>
          <w:tcPr>
            <w:tcW w:w="8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МГУ (Московский государственный университет)</w:t>
            </w:r>
          </w:p>
        </w:tc>
        <w:tc>
          <w:tcPr>
            <w:tcW w:w="14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>
        <w:trPr>
          <w:trHeight w:val="393" w:hRule="atLeast"/>
        </w:trPr>
        <w:tc>
          <w:tcPr>
            <w:tcW w:w="8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РЭУ им. Плеханова</w:t>
            </w:r>
          </w:p>
        </w:tc>
        <w:tc>
          <w:tcPr>
            <w:tcW w:w="14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589" w:hRule="atLeast"/>
        </w:trPr>
        <w:tc>
          <w:tcPr>
            <w:tcW w:w="8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МГТУ им. Н.Э. Баумана</w:t>
            </w:r>
          </w:p>
        </w:tc>
        <w:tc>
          <w:tcPr>
            <w:tcW w:w="14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589" w:hRule="atLeast"/>
        </w:trPr>
        <w:tc>
          <w:tcPr>
            <w:tcW w:w="8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ПИУ РАНХиГС (Поволжский институт управления)</w:t>
            </w:r>
          </w:p>
        </w:tc>
        <w:tc>
          <w:tcPr>
            <w:tcW w:w="14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>
        <w:trPr>
          <w:trHeight w:val="589" w:hRule="atLeast"/>
        </w:trPr>
        <w:tc>
          <w:tcPr>
            <w:tcW w:w="8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ИРБиС</w:t>
            </w:r>
          </w:p>
        </w:tc>
        <w:tc>
          <w:tcPr>
            <w:tcW w:w="14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589" w:hRule="atLeast"/>
        </w:trPr>
        <w:tc>
          <w:tcPr>
            <w:tcW w:w="8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1"/>
              <w:shd w:val="clear" w:color="auto" w:fill="FFFFFF"/>
              <w:spacing w:lineRule="atLeast" w:line="210" w:beforeAutospacing="0" w:before="0" w:afterAutospacing="0" w:after="75"/>
              <w:jc w:val="both"/>
              <w:rPr>
                <w:b w:val="false"/>
                <w:b w:val="false"/>
                <w:caps/>
                <w:sz w:val="24"/>
                <w:szCs w:val="24"/>
              </w:rPr>
            </w:pPr>
            <w:r>
              <w:rPr>
                <w:b w:val="false"/>
                <w:caps/>
                <w:sz w:val="24"/>
                <w:szCs w:val="24"/>
              </w:rPr>
              <w:t>СГАУ</w:t>
            </w:r>
          </w:p>
        </w:tc>
        <w:tc>
          <w:tcPr>
            <w:tcW w:w="14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>
        <w:trPr>
          <w:trHeight w:val="589" w:hRule="atLeast"/>
        </w:trPr>
        <w:tc>
          <w:tcPr>
            <w:tcW w:w="8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Саратовский государственный медицинский университет им. Разумовского</w:t>
            </w:r>
          </w:p>
        </w:tc>
        <w:tc>
          <w:tcPr>
            <w:tcW w:w="14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>
        <w:trPr>
          <w:trHeight w:val="589" w:hRule="atLeast"/>
        </w:trPr>
        <w:tc>
          <w:tcPr>
            <w:tcW w:w="8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СГУ (Саратовский государственный университет им. Н.Г. Чернышевского)</w:t>
            </w:r>
          </w:p>
        </w:tc>
        <w:tc>
          <w:tcPr>
            <w:tcW w:w="14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>
        <w:trPr>
          <w:trHeight w:val="589" w:hRule="atLeast"/>
        </w:trPr>
        <w:tc>
          <w:tcPr>
            <w:tcW w:w="8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СГЮА (Саратовская Государственная Юридическая Академия)</w:t>
            </w:r>
          </w:p>
        </w:tc>
        <w:tc>
          <w:tcPr>
            <w:tcW w:w="14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>
        <w:trPr>
          <w:trHeight w:val="522" w:hRule="atLeast"/>
        </w:trPr>
        <w:tc>
          <w:tcPr>
            <w:tcW w:w="8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СГТУ им. Гагарина (Саратовский государственный технический университет им. Гагарина Ю.А.)</w:t>
            </w:r>
          </w:p>
        </w:tc>
        <w:tc>
          <w:tcPr>
            <w:tcW w:w="14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>
        <w:trPr>
          <w:trHeight w:val="589" w:hRule="atLeast"/>
        </w:trPr>
        <w:tc>
          <w:tcPr>
            <w:tcW w:w="81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ССЭИРЭУ им. Плеханова</w:t>
            </w:r>
          </w:p>
        </w:tc>
        <w:tc>
          <w:tcPr>
            <w:tcW w:w="1464" w:type="dxa"/>
            <w:tcBorders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Всего выпускников 9 классов, получивших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основное общее образование- 102 ч.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из них поступили для продолжения обучения в 10 класс: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МАОУ «Лицей № 62» г. Саратова - 59 ч. (57,8%)(профильные классы по индивидуальным планам);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другие дневные ОУ г. Саратова –30 ч.(29,4%).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Другие ОУ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МАОУ «Гимназия 1» - 2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МОУ «СОШ № 2 с УИП им. Тихонова» - 6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МАОУ «Гимназия 2» - 6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МОУ «Гимназия 34» - 1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МАОУ «Лицей № 3» - 1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МБОУ «ЛПН» - 1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МОУ «Гимназия 3» - 1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МОУ «Лицей 2»- 1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МОУ «СОШ № 18» - 1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МОУ «СОШ № 45» - 2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МОУ «СОШ 6» - 3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МОУ «СОШ 95» - 2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ЧОУ «ЛИЕН» - 1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Москва – 1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Самара - 1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в ССУЗы</w:t>
      </w:r>
      <w:r>
        <w:rPr>
          <w:rFonts w:cs="Times New Roman" w:ascii="Times New Roman" w:hAnsi="Times New Roman"/>
          <w:sz w:val="24"/>
          <w:szCs w:val="24"/>
        </w:rPr>
        <w:t xml:space="preserve"> – 12 ч.(18,6%)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Архитектурно – строительный колледж – 1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Колледж радиоэлектроники им. П.Н. Яблочкова – 2 ч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ИРБИС – 1ч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КЭПС – 1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Профессионально-педагогический колледж СГТУ имени Гагарина Ю.А. –  1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Саратовский областной базовый медицинский колледж – 4ч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Сельскохозяйственный колледж – 1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Саратовское художественной училище имени Боголюбова – 1 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  <w:font w:name="Courier New">
    <w:charset w:val="01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a5c1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6243dd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6243dd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Lohit Devanagari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452186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77760e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899</TotalTime>
  <Application>LibreOffice/6.0.6.2$Linux_X86_64 LibreOffice_project/00m0$Build-2</Application>
  <Pages>2</Pages>
  <Words>291</Words>
  <Characters>1546</Characters>
  <CharactersWithSpaces>1787</CharactersWithSpaces>
  <Paragraphs>71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2015-08-17T19:29:00Z</dcterms:created>
  <dc:creator>Artj</dc:creator>
  <dc:description/>
  <dc:language>ru-RU</dc:language>
  <cp:lastModifiedBy/>
  <cp:lastPrinted>2018-09-05T06:02:00Z</cp:lastPrinted>
  <dcterms:modified xsi:type="dcterms:W3CDTF">2018-10-03T10:37:22Z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