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Arial" w:hAnsi="Arial" w:cs="Arial"/>
          <w:sz w:val="2"/>
          <w:szCs w:val="2"/>
        </w:rPr>
      </w:pPr>
      <w:r>
        <w:rPr>
          <w:rFonts w:cs="Arial" w:ascii="Arial" w:hAnsi="Arial"/>
          <w:sz w:val="2"/>
          <w:szCs w:val="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-1080135</wp:posOffset>
            </wp:positionH>
            <wp:positionV relativeFrom="paragraph">
              <wp:posOffset>-269240</wp:posOffset>
            </wp:positionV>
            <wp:extent cx="7199630" cy="98977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989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Я, лицеист ______________________________ , имею право: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на уважение своего достоинства в делах личных, товарищеских, на защиту и неприкосновенность личности;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на открытое выражение мнения, касающегося жизни лицея, в форме, не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унижающей чьего-либо достоинства;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на изложение классному руководителю, директору лицея, учителям своих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проблем и получение от них помощи, объяснений, рекомендаций;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на проявление собственной активности в приобретении знаний, в занятиях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спортом, в изучении основ наук по избранному профилю с использованием всех возможностей лицея, участии в общественной жизни лицея, объединениях по интересам;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на дополнительную помощь учителя в приобретении знаний в случае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затруднения в освоении предмета при моем серьезном отношении к нему;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на платные дополнительные услуги за рамками программы;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на индивидуальную программу обучения (по решению педсовета или при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согласии родителей);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на помощь со стороны товарища;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 на заблаговременное уведомление о сроках контрольных работ и срезов знаний (в течение дня может быть проведена только одна контрольная работа);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 на отдых в перерывах между занятиями (во время перемен и каникул);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 на досрочную текущую аттестацию по дисциплинам и спецкурсам, 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пересдачу с целью повышения оценки по итогам учебного года, семестра, если не буду являться претендентом на получение аттестата с отличием  и медали «За особые успехи в обучении»  в соответствии с нормативными документами МО РФ, МО Саратовской области;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12. на получение доступной информации и материалов в области образования и профессиональной подготовки;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13. на участие в управлении образовательным учреждением в соответствии с его Уставом;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14. выбирать и быть избранным в органы самоуправления;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15. на неприкосновенность личной собственности;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16. на участие в клубах, секциях и других объединениях по интересам, а также общественных организациях;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17. на свободное участие во всех классных и общелицейских мероприятиях;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18. на получение информации от администрации, учителей, органов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самоуправления, касающейся успеваемости и поведения;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19. на объективную оценку своих знаний и умений;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20. на подачу апелляции в комиссию в случае несогласия с оценкой, поставленной учителем и по результатам ЕГЭ;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21. на охрану здоровья и медицинское обслуживание в пределах лицея;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22. обратиться к педагогическому Совету с просьбой о переводе в другой класс с различным уровнем обучения или другим профилем.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Я, лицеист ______________________________ , обещаю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Достойно жить, учиться и работать, готовить себя к служению Отечеству, знать и уважать Герб, Флаг и Гимн России;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действовать на благо коллектива, заботиться о чести и поддержании традиций и авторитета лицея;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соблюдать правила внутреннего распорядка и Устав лицея;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выполнять требования учителей и администрации;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поддерживать чистоту в классе и на рабочем месте, бережно относиться к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имуществу лицея;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заботиться о младших;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уважительно относиться друг к другу, не оскорблять личное достоинство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учителей, учащихся, родителей и посетителей;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иметь все необходимое (канцелярские принадлежности) для работы на уроках;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 приходить на занятия не менее, чем за 10 минут до начала урока;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 соблюдать тишину во время уроков;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 приходить на занятия в одежде, отвечающей стилю «Деловой костюм»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(мальчики - пиджак, рубашка, галстук; девочки - пиджак, брюки, юбка), исключить одежду из джинсы, яркую, пеструю расцветку одежды, экстравагантный покрой; иметь сменную обувь (в соответствии с Положением о правилах внутреннего распорядка учащихся);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12. систематически готовиться к занятиям в лицее, участвовать в выбранных мною внеклассных и дополнительных занятиях;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13. регулярно посещать обязательные учебные занятия;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14. достойно и культурно вести себя в лицее и за его пределами;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15. подчиняться распоряжениям, постановлениям педагогического Совета,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директора, заместителей директора, учителей и классного руководителя, решением классного самоуправления;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16. беречь свое здоровье, выполнять требования техники безопасности;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17. не курить в лицее и на ее территории, не употреблять алкогольных напитков и других одурманивающих средств.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092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LibreOffice/6.0.3.2$Linux_X86_64 LibreOffice_project/00m0$Build-2</Application>
  <Pages>3</Pages>
  <Words>568</Words>
  <Characters>3556</Characters>
  <CharactersWithSpaces>4074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2018-06-21T06:22:00Z</dcterms:created>
  <dc:creator>Учитель</dc:creator>
  <dc:description/>
  <dc:language>ru-RU</dc:language>
  <cp:lastModifiedBy/>
  <dcterms:modified xsi:type="dcterms:W3CDTF">2018-06-21T12:47:04Z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