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C20" w:rsidRPr="003F3C20" w:rsidRDefault="003F3C20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АДМИНИСТРАЦИЯ ОКТЯБРЬСКОГО РАЙОНА</w:t>
      </w:r>
    </w:p>
    <w:p w:rsidR="003F3C20" w:rsidRPr="003F3C20" w:rsidRDefault="003F3C20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МУНИЦИПАЛЬНОГО ОБРАЗОВАНИЯ «ГОРОД САРАТОВ»</w:t>
      </w:r>
    </w:p>
    <w:p w:rsidR="003F3C20" w:rsidRPr="003F3C20" w:rsidRDefault="003F3C20" w:rsidP="003F3C20">
      <w:pPr>
        <w:spacing w:line="24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УЧРЕЖДЕНИЕ-</w:t>
      </w:r>
    </w:p>
    <w:p w:rsidR="003F3C20" w:rsidRPr="003F3C20" w:rsidRDefault="003F3C20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ЛИЦЕЙ № 62</w:t>
      </w:r>
    </w:p>
    <w:p w:rsidR="003F3C20" w:rsidRPr="003F3C20" w:rsidRDefault="003F3C20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3C20" w:rsidRPr="00142602" w:rsidRDefault="003F3C20" w:rsidP="003F3C20">
      <w:pPr>
        <w:pStyle w:val="Default0"/>
        <w:jc w:val="center"/>
        <w:rPr>
          <w:rFonts w:ascii="Times New Roman" w:hAnsi="Times New Roman" w:cs="Times New Roman"/>
          <w:sz w:val="28"/>
          <w:szCs w:val="28"/>
        </w:rPr>
      </w:pPr>
    </w:p>
    <w:p w:rsidR="003F3C20" w:rsidRPr="00142602" w:rsidRDefault="003F3C20" w:rsidP="003F3C20">
      <w:pPr>
        <w:pStyle w:val="Default0"/>
        <w:jc w:val="center"/>
        <w:rPr>
          <w:rFonts w:ascii="Times New Roman" w:hAnsi="Times New Roman" w:cs="Times New Roman"/>
          <w:sz w:val="28"/>
          <w:szCs w:val="28"/>
        </w:rPr>
      </w:pPr>
    </w:p>
    <w:p w:rsidR="00021B63" w:rsidRPr="00895C6E" w:rsidRDefault="003F3C20" w:rsidP="00021B63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sz w:val="28"/>
          <w:szCs w:val="28"/>
        </w:rPr>
      </w:pPr>
      <w:r w:rsidRPr="00895C6E">
        <w:rPr>
          <w:rFonts w:ascii="Times New Roman" w:hAnsi="Times New Roman" w:cs="Times New Roman"/>
          <w:sz w:val="28"/>
          <w:szCs w:val="28"/>
        </w:rPr>
        <w:tab/>
      </w:r>
      <w:r w:rsidRPr="00895C6E">
        <w:rPr>
          <w:rFonts w:ascii="Times New Roman" w:hAnsi="Times New Roman" w:cs="Times New Roman"/>
          <w:sz w:val="28"/>
          <w:szCs w:val="28"/>
        </w:rPr>
        <w:tab/>
      </w:r>
      <w:r w:rsidR="00021B63" w:rsidRPr="00895C6E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021B63" w:rsidRPr="00895C6E" w:rsidRDefault="00021B63" w:rsidP="00021B63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sz w:val="28"/>
          <w:szCs w:val="28"/>
        </w:rPr>
      </w:pPr>
    </w:p>
    <w:p w:rsidR="00021B63" w:rsidRPr="00895C6E" w:rsidRDefault="00021B63" w:rsidP="00021B63">
      <w:pPr>
        <w:pStyle w:val="Default0"/>
        <w:jc w:val="right"/>
        <w:rPr>
          <w:rFonts w:ascii="Times New Roman" w:hAnsi="Times New Roman" w:cs="Times New Roman"/>
          <w:sz w:val="28"/>
          <w:szCs w:val="28"/>
        </w:rPr>
      </w:pPr>
      <w:r w:rsidRPr="00895C6E">
        <w:rPr>
          <w:rFonts w:ascii="Times New Roman" w:hAnsi="Times New Roman" w:cs="Times New Roman"/>
          <w:sz w:val="28"/>
          <w:szCs w:val="28"/>
        </w:rPr>
        <w:t xml:space="preserve">Директор МАОУ «Лицей № 62» </w:t>
      </w:r>
    </w:p>
    <w:p w:rsidR="00021B63" w:rsidRPr="00895C6E" w:rsidRDefault="00021B63" w:rsidP="00021B63">
      <w:pPr>
        <w:pStyle w:val="Default0"/>
        <w:tabs>
          <w:tab w:val="left" w:pos="6220"/>
          <w:tab w:val="right" w:pos="992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95C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________________З.В. Медведева</w:t>
      </w:r>
    </w:p>
    <w:p w:rsidR="00021B63" w:rsidRPr="00895C6E" w:rsidRDefault="00021B63" w:rsidP="00021B63">
      <w:pPr>
        <w:pStyle w:val="Default0"/>
        <w:tabs>
          <w:tab w:val="left" w:pos="6220"/>
          <w:tab w:val="right" w:pos="9921"/>
        </w:tabs>
        <w:rPr>
          <w:rFonts w:ascii="Times New Roman" w:hAnsi="Times New Roman" w:cs="Times New Roman"/>
          <w:sz w:val="28"/>
          <w:szCs w:val="28"/>
        </w:rPr>
      </w:pPr>
    </w:p>
    <w:p w:rsidR="00021B63" w:rsidRPr="00895C6E" w:rsidRDefault="00021B63" w:rsidP="00021B63">
      <w:pPr>
        <w:pStyle w:val="Default0"/>
        <w:jc w:val="right"/>
        <w:rPr>
          <w:rFonts w:ascii="Times New Roman" w:hAnsi="Times New Roman" w:cs="Times New Roman"/>
          <w:bCs/>
        </w:rPr>
      </w:pPr>
      <w:r w:rsidRPr="00895C6E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Приказ № </w:t>
      </w:r>
      <w:r w:rsidR="00250660">
        <w:rPr>
          <w:rFonts w:ascii="Times New Roman" w:hAnsi="Times New Roman" w:cs="Times New Roman"/>
          <w:bCs/>
          <w:sz w:val="28"/>
          <w:szCs w:val="28"/>
        </w:rPr>
        <w:t>____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95C6E">
        <w:rPr>
          <w:rFonts w:ascii="Times New Roman" w:hAnsi="Times New Roman" w:cs="Times New Roman"/>
          <w:bCs/>
          <w:sz w:val="28"/>
          <w:szCs w:val="28"/>
        </w:rPr>
        <w:t>от</w:t>
      </w:r>
      <w:r w:rsidRPr="000628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0660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gramEnd"/>
      <w:r w:rsidR="00250660">
        <w:rPr>
          <w:rFonts w:ascii="Times New Roman" w:hAnsi="Times New Roman" w:cs="Times New Roman"/>
          <w:bCs/>
          <w:sz w:val="28"/>
          <w:szCs w:val="28"/>
        </w:rPr>
        <w:t>___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895C6E">
        <w:rPr>
          <w:rFonts w:ascii="Times New Roman" w:hAnsi="Times New Roman" w:cs="Times New Roman"/>
          <w:bCs/>
          <w:sz w:val="28"/>
          <w:szCs w:val="28"/>
        </w:rPr>
        <w:t>_</w:t>
      </w:r>
      <w:r w:rsidR="00250660">
        <w:rPr>
          <w:rFonts w:ascii="Times New Roman" w:hAnsi="Times New Roman" w:cs="Times New Roman"/>
          <w:bCs/>
          <w:sz w:val="28"/>
          <w:szCs w:val="28"/>
        </w:rPr>
        <w:t>_________</w:t>
      </w:r>
      <w:r w:rsidRPr="00895C6E">
        <w:rPr>
          <w:rFonts w:ascii="Times New Roman" w:hAnsi="Times New Roman" w:cs="Times New Roman"/>
          <w:bCs/>
          <w:sz w:val="28"/>
          <w:szCs w:val="28"/>
        </w:rPr>
        <w:t>20</w:t>
      </w:r>
      <w:r w:rsidR="00250660">
        <w:rPr>
          <w:rFonts w:ascii="Times New Roman" w:hAnsi="Times New Roman" w:cs="Times New Roman"/>
          <w:bCs/>
          <w:sz w:val="28"/>
          <w:szCs w:val="28"/>
        </w:rPr>
        <w:t>17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5C6E">
        <w:rPr>
          <w:rFonts w:ascii="Times New Roman" w:hAnsi="Times New Roman" w:cs="Times New Roman"/>
          <w:bCs/>
        </w:rPr>
        <w:t>г.</w:t>
      </w:r>
    </w:p>
    <w:p w:rsidR="003F3C20" w:rsidRPr="00895C6E" w:rsidRDefault="003F3C20" w:rsidP="00021B63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3F3C20" w:rsidRDefault="003F3C20" w:rsidP="003F3C20">
      <w:pPr>
        <w:pStyle w:val="Default0"/>
        <w:jc w:val="center"/>
        <w:rPr>
          <w:rFonts w:ascii="Times New Roman" w:hAnsi="Times New Roman" w:cs="Times New Roman"/>
          <w:sz w:val="40"/>
          <w:szCs w:val="40"/>
        </w:rPr>
      </w:pPr>
      <w:r w:rsidRPr="003F3C20">
        <w:rPr>
          <w:rFonts w:ascii="Times New Roman" w:hAnsi="Times New Roman" w:cs="Times New Roman"/>
          <w:b/>
          <w:bCs/>
          <w:sz w:val="40"/>
          <w:szCs w:val="40"/>
        </w:rPr>
        <w:t>РАБОЧАЯ ПРОГРАММА</w:t>
      </w:r>
    </w:p>
    <w:p w:rsidR="003F3C20" w:rsidRPr="003F3C20" w:rsidRDefault="003F3C20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3C20">
        <w:rPr>
          <w:rFonts w:ascii="Times New Roman" w:hAnsi="Times New Roman" w:cs="Times New Roman"/>
          <w:b/>
          <w:sz w:val="40"/>
          <w:szCs w:val="40"/>
        </w:rPr>
        <w:t>по основам религиозных культур и светской этике</w:t>
      </w:r>
    </w:p>
    <w:p w:rsidR="003F3C20" w:rsidRPr="003F3C20" w:rsidRDefault="003F3C20" w:rsidP="003F3C20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F3C20">
        <w:rPr>
          <w:rFonts w:ascii="Times New Roman" w:hAnsi="Times New Roman" w:cs="Times New Roman"/>
          <w:b/>
          <w:sz w:val="40"/>
          <w:szCs w:val="40"/>
        </w:rPr>
        <w:t>модуль  «Основы православной культуры»</w:t>
      </w:r>
    </w:p>
    <w:p w:rsidR="003F3C20" w:rsidRPr="003F3C20" w:rsidRDefault="003F3C20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3C20" w:rsidRP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  <w:r w:rsidRPr="003F3C20">
        <w:rPr>
          <w:rFonts w:ascii="Times New Roman" w:hAnsi="Times New Roman" w:cs="Times New Roman"/>
          <w:sz w:val="28"/>
          <w:szCs w:val="28"/>
        </w:rPr>
        <w:t>Уровень образования   - 4 «</w:t>
      </w:r>
      <w:r w:rsidR="00250660">
        <w:rPr>
          <w:rFonts w:ascii="Times New Roman" w:hAnsi="Times New Roman" w:cs="Times New Roman"/>
          <w:sz w:val="28"/>
          <w:szCs w:val="28"/>
        </w:rPr>
        <w:t>Б</w:t>
      </w:r>
      <w:r w:rsidRPr="003F3C20">
        <w:rPr>
          <w:rFonts w:ascii="Times New Roman" w:hAnsi="Times New Roman" w:cs="Times New Roman"/>
          <w:sz w:val="28"/>
          <w:szCs w:val="28"/>
        </w:rPr>
        <w:t>», 4 «</w:t>
      </w:r>
      <w:r w:rsidR="00250660">
        <w:rPr>
          <w:rFonts w:ascii="Times New Roman" w:hAnsi="Times New Roman" w:cs="Times New Roman"/>
          <w:sz w:val="28"/>
          <w:szCs w:val="28"/>
        </w:rPr>
        <w:t>В</w:t>
      </w:r>
      <w:r w:rsidRPr="003F3C20">
        <w:rPr>
          <w:rFonts w:ascii="Times New Roman" w:hAnsi="Times New Roman" w:cs="Times New Roman"/>
          <w:sz w:val="28"/>
          <w:szCs w:val="28"/>
        </w:rPr>
        <w:t>» классы</w:t>
      </w:r>
    </w:p>
    <w:p w:rsidR="003F3C20" w:rsidRPr="003F3C20" w:rsidRDefault="003F3C20" w:rsidP="003F3C20">
      <w:pPr>
        <w:pStyle w:val="Default0"/>
        <w:rPr>
          <w:rFonts w:ascii="Times New Roman" w:hAnsi="Times New Roman" w:cs="Times New Roman"/>
          <w:b/>
          <w:sz w:val="40"/>
          <w:szCs w:val="40"/>
        </w:rPr>
      </w:pPr>
      <w:r w:rsidRPr="003F3C20">
        <w:rPr>
          <w:rFonts w:ascii="Times New Roman" w:hAnsi="Times New Roman" w:cs="Times New Roman"/>
          <w:sz w:val="28"/>
          <w:szCs w:val="28"/>
        </w:rPr>
        <w:t xml:space="preserve">Количество часов </w:t>
      </w:r>
      <w:r w:rsidRPr="003F3C20">
        <w:rPr>
          <w:rFonts w:ascii="Times New Roman" w:hAnsi="Times New Roman" w:cs="Times New Roman"/>
          <w:sz w:val="28"/>
          <w:szCs w:val="28"/>
        </w:rPr>
        <w:tab/>
        <w:t>-3</w:t>
      </w:r>
      <w:r w:rsidR="00413A08">
        <w:rPr>
          <w:rFonts w:ascii="Times New Roman" w:hAnsi="Times New Roman" w:cs="Times New Roman"/>
          <w:sz w:val="28"/>
          <w:szCs w:val="28"/>
        </w:rPr>
        <w:t>4</w:t>
      </w:r>
      <w:r w:rsidRPr="003F3C20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3F3C20" w:rsidRP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3F3C20" w:rsidRP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3F3C20" w:rsidRPr="007347A7" w:rsidRDefault="003F3C20" w:rsidP="003F3C20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347A7">
        <w:rPr>
          <w:rFonts w:ascii="Times New Roman" w:hAnsi="Times New Roman" w:cs="Times New Roman"/>
          <w:b/>
          <w:sz w:val="24"/>
          <w:szCs w:val="24"/>
        </w:rPr>
        <w:t xml:space="preserve">Рабочая программа разработана на основе </w:t>
      </w:r>
      <w:r w:rsidRPr="007347A7">
        <w:rPr>
          <w:rFonts w:ascii="Times New Roman" w:hAnsi="Times New Roman" w:cs="Times New Roman"/>
          <w:b/>
          <w:iCs/>
          <w:sz w:val="24"/>
          <w:szCs w:val="24"/>
        </w:rPr>
        <w:t xml:space="preserve">примерной программы основного общего образования по   основам </w:t>
      </w:r>
      <w:r w:rsidRPr="007347A7">
        <w:rPr>
          <w:rFonts w:ascii="Times New Roman" w:hAnsi="Times New Roman" w:cs="Times New Roman"/>
          <w:b/>
          <w:bCs/>
          <w:sz w:val="24"/>
          <w:szCs w:val="24"/>
        </w:rPr>
        <w:t xml:space="preserve">духовно-нравственной культуры народов России </w:t>
      </w:r>
      <w:r w:rsidRPr="007347A7">
        <w:rPr>
          <w:rFonts w:ascii="Times New Roman" w:hAnsi="Times New Roman" w:cs="Times New Roman"/>
          <w:b/>
          <w:iCs/>
          <w:sz w:val="24"/>
          <w:szCs w:val="24"/>
        </w:rPr>
        <w:t>федерального государственного образовательного стандарта основного  общего образования (приказ Минобрнауки РФ № 1897 от 17 октября 2010 г.)</w:t>
      </w:r>
    </w:p>
    <w:p w:rsidR="003F3C20" w:rsidRPr="007347A7" w:rsidRDefault="003F3C20" w:rsidP="003F3C20">
      <w:pPr>
        <w:rPr>
          <w:rFonts w:ascii="Times New Roman" w:hAnsi="Times New Roman" w:cs="Times New Roman"/>
          <w:b/>
          <w:sz w:val="24"/>
          <w:szCs w:val="24"/>
        </w:rPr>
      </w:pPr>
    </w:p>
    <w:p w:rsidR="003F3C20" w:rsidRPr="007347A7" w:rsidRDefault="003F3C20" w:rsidP="003F3C20">
      <w:pPr>
        <w:spacing w:line="80" w:lineRule="atLeast"/>
        <w:rPr>
          <w:rFonts w:ascii="Times New Roman" w:hAnsi="Times New Roman" w:cs="Times New Roman"/>
          <w:iCs/>
          <w:sz w:val="24"/>
          <w:szCs w:val="24"/>
        </w:rPr>
      </w:pPr>
      <w:r w:rsidRPr="007347A7">
        <w:rPr>
          <w:rFonts w:ascii="Times New Roman" w:hAnsi="Times New Roman" w:cs="Times New Roman"/>
          <w:b/>
          <w:sz w:val="24"/>
          <w:szCs w:val="24"/>
        </w:rPr>
        <w:t xml:space="preserve">Учебник </w:t>
      </w:r>
      <w:r w:rsidRPr="007347A7">
        <w:rPr>
          <w:rFonts w:ascii="Times New Roman" w:hAnsi="Times New Roman" w:cs="Times New Roman"/>
          <w:iCs/>
          <w:sz w:val="24"/>
          <w:szCs w:val="24"/>
        </w:rPr>
        <w:t xml:space="preserve">А.В. Кураев  «Основы религиозных культур и светской этики. Основы        </w:t>
      </w:r>
      <w:r w:rsidRPr="007347A7">
        <w:rPr>
          <w:rFonts w:ascii="Times New Roman" w:hAnsi="Times New Roman" w:cs="Times New Roman"/>
          <w:iCs/>
          <w:sz w:val="24"/>
          <w:szCs w:val="24"/>
        </w:rPr>
        <w:br/>
        <w:t xml:space="preserve">                 православной культуры»</w:t>
      </w:r>
      <w:r w:rsidRPr="007347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347A7">
        <w:rPr>
          <w:rFonts w:ascii="Times New Roman" w:hAnsi="Times New Roman" w:cs="Times New Roman"/>
          <w:iCs/>
          <w:sz w:val="24"/>
          <w:szCs w:val="24"/>
        </w:rPr>
        <w:t>4-5 классы, Москва, «Просвещение» 2015 г.</w:t>
      </w:r>
    </w:p>
    <w:p w:rsidR="003F3C20" w:rsidRDefault="003F3C20" w:rsidP="003F3C20">
      <w:pPr>
        <w:spacing w:line="80" w:lineRule="atLeast"/>
        <w:rPr>
          <w:rFonts w:ascii="Times New Roman" w:hAnsi="Times New Roman" w:cs="Times New Roman"/>
          <w:iCs/>
        </w:rPr>
      </w:pPr>
    </w:p>
    <w:p w:rsidR="003F3C20" w:rsidRDefault="003F3C20" w:rsidP="003F3C20">
      <w:pPr>
        <w:spacing w:line="80" w:lineRule="atLeast"/>
        <w:rPr>
          <w:rFonts w:ascii="Times New Roman" w:hAnsi="Times New Roman" w:cs="Times New Roman"/>
          <w:iCs/>
        </w:rPr>
      </w:pPr>
    </w:p>
    <w:p w:rsidR="003F3C20" w:rsidRPr="003F3C20" w:rsidRDefault="003F3C20" w:rsidP="003F3C20">
      <w:pPr>
        <w:spacing w:line="80" w:lineRule="atLeast"/>
        <w:rPr>
          <w:rFonts w:ascii="Times New Roman" w:hAnsi="Times New Roman" w:cs="Times New Roman"/>
          <w:b/>
        </w:rPr>
      </w:pPr>
    </w:p>
    <w:p w:rsidR="00620390" w:rsidRPr="00C302AB" w:rsidRDefault="003F3C20" w:rsidP="0027489D">
      <w:pPr>
        <w:shd w:val="clear" w:color="auto" w:fill="FFFFFF"/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  <w:r w:rsidR="00C302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5517EC" w:rsidRDefault="005517EC" w:rsidP="0027489D">
      <w:pPr>
        <w:shd w:val="clear" w:color="auto" w:fill="FFFFFF"/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7518" w:rsidRPr="007320D6" w:rsidRDefault="005517EC" w:rsidP="007320D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I</w:t>
      </w: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>.Нормативно-правовая основа преподавания.</w:t>
      </w:r>
    </w:p>
    <w:p w:rsidR="00532B1D" w:rsidRPr="007320D6" w:rsidRDefault="00532B1D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         Программа предназначена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для учителей, преподающих «Основы православной культуры». </w:t>
      </w:r>
    </w:p>
    <w:p w:rsidR="00532B1D" w:rsidRPr="007320D6" w:rsidRDefault="00532B1D" w:rsidP="007320D6">
      <w:pPr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        Рабочая программа разработана на основе </w:t>
      </w:r>
      <w:r w:rsidRPr="007320D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примерной программы основного общего образования по   основам </w:t>
      </w: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духовно-нравственной культуры народов России </w:t>
      </w:r>
      <w:r w:rsidRPr="007320D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федерального государственного образовательного стандарта основного  общего образования (приказ Минобрнауки РФ № 1897 от 17 октября 2010 г.) </w:t>
      </w:r>
    </w:p>
    <w:p w:rsidR="00532B1D" w:rsidRPr="007320D6" w:rsidRDefault="00532B1D" w:rsidP="007320D6">
      <w:pPr>
        <w:rPr>
          <w:rFonts w:ascii="Times New Roman" w:eastAsia="Calibri" w:hAnsi="Times New Roman" w:cs="Times New Roman"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>Учебник</w:t>
      </w:r>
      <w:r w:rsidRPr="007320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iCs/>
          <w:sz w:val="24"/>
          <w:szCs w:val="24"/>
        </w:rPr>
        <w:t xml:space="preserve">А.В. Кураев  «Основы религиозных культур и светской этики. </w:t>
      </w:r>
      <w:r w:rsidRPr="007320D6">
        <w:rPr>
          <w:rFonts w:ascii="Times New Roman" w:eastAsia="Calibri" w:hAnsi="Times New Roman" w:cs="Times New Roman"/>
          <w:iCs/>
          <w:sz w:val="24"/>
          <w:szCs w:val="24"/>
        </w:rPr>
        <w:br/>
        <w:t>Основы  православной культуры»</w:t>
      </w: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iCs/>
          <w:sz w:val="24"/>
          <w:szCs w:val="24"/>
        </w:rPr>
        <w:t>4-5 классы, Москва, «Просвещение» 2015</w:t>
      </w:r>
      <w:r w:rsidRPr="007320D6">
        <w:rPr>
          <w:rFonts w:ascii="Times New Roman" w:hAnsi="Times New Roman" w:cs="Times New Roman"/>
          <w:iCs/>
          <w:sz w:val="24"/>
          <w:szCs w:val="24"/>
        </w:rPr>
        <w:t xml:space="preserve"> г.</w:t>
      </w:r>
    </w:p>
    <w:p w:rsidR="00532B1D" w:rsidRPr="007320D6" w:rsidRDefault="00532B1D" w:rsidP="007320D6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>Продолжительность курса составляет 3</w:t>
      </w:r>
      <w:r w:rsidR="00413A08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 час</w:t>
      </w:r>
      <w:r w:rsidR="00413A08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32B1D" w:rsidRPr="007320D6" w:rsidRDefault="00532B1D" w:rsidP="007320D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       В основу рабочей программы по основам религиозных культур и светской этики (</w:t>
      </w:r>
      <w:proofErr w:type="gramStart"/>
      <w:r w:rsidRPr="007320D6">
        <w:rPr>
          <w:rFonts w:ascii="Times New Roman" w:eastAsia="Calibri" w:hAnsi="Times New Roman" w:cs="Times New Roman"/>
          <w:b/>
          <w:sz w:val="24"/>
          <w:szCs w:val="24"/>
        </w:rPr>
        <w:t>Модуль  «</w:t>
      </w:r>
      <w:proofErr w:type="gramEnd"/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Основы православной культуры») 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для 4 класса МАОУ «Лицей № 62» положена авторская программа </w:t>
      </w: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"ОРКСЭ. Основы православной культуры" 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класса.</w:t>
      </w:r>
    </w:p>
    <w:p w:rsidR="00195415" w:rsidRPr="007320D6" w:rsidRDefault="00195415" w:rsidP="007320D6">
      <w:pPr>
        <w:tabs>
          <w:tab w:val="left" w:pos="993"/>
        </w:tabs>
        <w:spacing w:after="0"/>
        <w:ind w:firstLine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 xml:space="preserve">Включение в школьную программу курса «Основы </w:t>
      </w:r>
      <w:r w:rsidR="00532B1D" w:rsidRPr="007320D6">
        <w:rPr>
          <w:rFonts w:ascii="Times New Roman" w:eastAsia="Calibri" w:hAnsi="Times New Roman" w:cs="Times New Roman"/>
          <w:bCs/>
          <w:sz w:val="24"/>
          <w:szCs w:val="24"/>
        </w:rPr>
        <w:t>православной культуры», имеет</w:t>
      </w:r>
      <w:r w:rsidRPr="007320D6">
        <w:rPr>
          <w:rFonts w:ascii="Times New Roman" w:eastAsia="Calibri" w:hAnsi="Times New Roman" w:cs="Times New Roman"/>
          <w:bCs/>
          <w:sz w:val="24"/>
          <w:szCs w:val="24"/>
        </w:rPr>
        <w:t xml:space="preserve"> к</w:t>
      </w:r>
      <w:r w:rsidR="00532B1D" w:rsidRPr="007320D6">
        <w:rPr>
          <w:rFonts w:ascii="Times New Roman" w:eastAsia="Calibri" w:hAnsi="Times New Roman" w:cs="Times New Roman"/>
          <w:bCs/>
          <w:sz w:val="24"/>
          <w:szCs w:val="24"/>
        </w:rPr>
        <w:t>омплексный характер, знакомит</w:t>
      </w:r>
      <w:r w:rsidRPr="007320D6">
        <w:rPr>
          <w:rFonts w:ascii="Times New Roman" w:eastAsia="Calibri" w:hAnsi="Times New Roman" w:cs="Times New Roman"/>
          <w:bCs/>
          <w:sz w:val="24"/>
          <w:szCs w:val="24"/>
        </w:rPr>
        <w:t xml:space="preserve"> школьников с основами различ</w:t>
      </w:r>
      <w:r w:rsidR="00532B1D" w:rsidRPr="007320D6">
        <w:rPr>
          <w:rFonts w:ascii="Times New Roman" w:eastAsia="Calibri" w:hAnsi="Times New Roman" w:cs="Times New Roman"/>
          <w:bCs/>
          <w:sz w:val="24"/>
          <w:szCs w:val="24"/>
        </w:rPr>
        <w:t>ных мировоззрений и опирается</w:t>
      </w:r>
      <w:r w:rsidRPr="007320D6">
        <w:rPr>
          <w:rFonts w:ascii="Times New Roman" w:eastAsia="Calibri" w:hAnsi="Times New Roman" w:cs="Times New Roman"/>
          <w:bCs/>
          <w:sz w:val="24"/>
          <w:szCs w:val="24"/>
        </w:rPr>
        <w:t xml:space="preserve"> на нравственные ценности, гуманизм и духовные традиции, приводит к необходимости решения труднейших культурологических, этических, правовых, психологических, дидактических и воспитательных проблем.</w:t>
      </w:r>
    </w:p>
    <w:p w:rsidR="00E41BBF" w:rsidRPr="007320D6" w:rsidRDefault="00E41BBF" w:rsidP="007320D6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7EC" w:rsidRPr="007320D6" w:rsidRDefault="005517EC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.Особенности изучения Основ православной культуры в начальной школе.</w:t>
      </w:r>
    </w:p>
    <w:p w:rsidR="005517EC" w:rsidRPr="007320D6" w:rsidRDefault="005517EC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В Инструктивно-нормативном письме «Об обучении основам религиозных культур и светской этики» в общеобразовательных учреждениях» для учителей и организаторов введения курса  указано, что </w:t>
      </w:r>
      <w:r w:rsidRPr="007320D6">
        <w:rPr>
          <w:rFonts w:ascii="Times New Roman" w:eastAsia="Calibri" w:hAnsi="Times New Roman" w:cs="Times New Roman"/>
          <w:b/>
          <w:sz w:val="24"/>
          <w:szCs w:val="24"/>
          <w:u w:val="single"/>
        </w:rPr>
        <w:t>основными задачами</w:t>
      </w:r>
      <w:r w:rsidRPr="007320D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sz w:val="24"/>
          <w:szCs w:val="24"/>
        </w:rPr>
        <w:t>введения преподавания религиозных культур и этики в начальной школе, являются:</w:t>
      </w:r>
    </w:p>
    <w:p w:rsidR="005517EC" w:rsidRPr="007320D6" w:rsidRDefault="005517EC" w:rsidP="007320D6">
      <w:pPr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знакомство учащихся с основами православной, мусульманской, буддийской, иудейской культур, основами мировых религиозных культур и светской этики по выбору родителей (законных представителей); </w:t>
      </w:r>
    </w:p>
    <w:p w:rsidR="005517EC" w:rsidRPr="007320D6" w:rsidRDefault="005517EC" w:rsidP="007320D6">
      <w:pPr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развитие представлений обучающихся о значении нравственных норм и ценностей в жизни личности, семьи, общества; </w:t>
      </w:r>
    </w:p>
    <w:p w:rsidR="005517EC" w:rsidRPr="007320D6" w:rsidRDefault="005517EC" w:rsidP="007320D6">
      <w:pPr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формирование ценностно-смысловой сферы личности с учётом мировоззренческих и культурных особенностей и потребностей семьи;</w:t>
      </w:r>
    </w:p>
    <w:p w:rsidR="005517EC" w:rsidRPr="007320D6" w:rsidRDefault="005517EC" w:rsidP="007320D6">
      <w:pPr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развитие способностей обучающихся к общению в полиэтнической, </w:t>
      </w:r>
      <w:proofErr w:type="spellStart"/>
      <w:r w:rsidRPr="007320D6">
        <w:rPr>
          <w:rFonts w:ascii="Times New Roman" w:eastAsia="Calibri" w:hAnsi="Times New Roman" w:cs="Times New Roman"/>
          <w:sz w:val="24"/>
          <w:szCs w:val="24"/>
        </w:rPr>
        <w:t>разномировоззренческой</w:t>
      </w:r>
      <w:proofErr w:type="spellEnd"/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и многоконфессиональной среде на основе взаимного уважения и диалога.</w:t>
      </w:r>
    </w:p>
    <w:p w:rsidR="005517EC" w:rsidRPr="007320D6" w:rsidRDefault="005517EC" w:rsidP="007320D6">
      <w:pPr>
        <w:autoSpaceDE w:val="0"/>
        <w:autoSpaceDN w:val="0"/>
        <w:adjustRightInd w:val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17EC" w:rsidRPr="007320D6" w:rsidRDefault="005517EC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Pr="007320D6">
        <w:rPr>
          <w:rFonts w:ascii="Times New Roman" w:eastAsia="Calibri" w:hAnsi="Times New Roman" w:cs="Times New Roman"/>
          <w:b/>
          <w:sz w:val="24"/>
          <w:szCs w:val="24"/>
          <w:u w:val="single"/>
        </w:rPr>
        <w:t>Основная цель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изучения модуля Основы православной культуры в рамках курса или предметной области ОРКСЭ в начальной школе —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духовно-нравственное развитие и воспитание младшего школьника на основе исторических и культурных традиций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православного христианства, Русской Православной Церкви</w:t>
      </w:r>
      <w:r w:rsidRPr="007320D6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Эта цель реализуется во взаимодействии с семьёй школьника, которая выступает заказчиком данного образования для своего ребёнка. Патриарх Московский и всея Руси Кирилл в выступлении на ХХ Международных Рождественских образовательных чтениях в связи с этим отметил, что главной целью духовно-нравственного образования является «…приобщение ребенка к традиции, в которой живет его семья». Таким образом, школа в процессе преподавания Основ православной культуры оказывает поддержку семье в формировании духовно-нравственных ценностей, культуры и образа жизни ребёнка в соответствии с мировоззренческим выбором и культурными особенностями его семьи. </w:t>
      </w:r>
    </w:p>
    <w:p w:rsidR="005517EC" w:rsidRPr="007320D6" w:rsidRDefault="005517EC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В рамках образовательных задач предметной области курса ОРКСЭ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изучение Основ православной культуры направлено на формирование российской культурной и гражданской идентичности школьников на основе исторических и культурных традиций русского и других православных народов в России, православной и русской культуры. </w:t>
      </w:r>
    </w:p>
    <w:p w:rsidR="005517EC" w:rsidRPr="007320D6" w:rsidRDefault="005517EC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  <w:u w:val="single"/>
        </w:rPr>
        <w:t>Концепция модуля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«Основы православной культуры», представленного в данной программе и соответствующем учебнике, учебно-методическом комплексе,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базируется на принципах:</w:t>
      </w:r>
    </w:p>
    <w:p w:rsidR="005517EC" w:rsidRPr="007320D6" w:rsidRDefault="005517EC" w:rsidP="007320D6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комплексное освещение исторических, культурологических и нравственных аспектов православного христианства;</w:t>
      </w:r>
    </w:p>
    <w:p w:rsidR="005517EC" w:rsidRPr="007320D6" w:rsidRDefault="005517EC" w:rsidP="007320D6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раскрытие нравственного идеала православного христианства как традиционной религии русского и ряда других народов России, культурообразующей религии, составляющей неотъемлемую часть исторического наследия народов России, имеющей особое значение в истории России, в становлении и развитии духовности и культуры российского общества (преамбула Федерального закона «О свободе совести и религиозных объединениях»);</w:t>
      </w:r>
    </w:p>
    <w:p w:rsidR="005517EC" w:rsidRPr="007320D6" w:rsidRDefault="005517EC" w:rsidP="007320D6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светский характер образования при изучении православной культуры в государственных и муниципальных образовательных учреждениях, предполагающий организационно-правовую независимость указанных учреждений от организаций Русской Православной Церкви;</w:t>
      </w:r>
    </w:p>
    <w:p w:rsidR="005517EC" w:rsidRPr="007320D6" w:rsidRDefault="005517EC" w:rsidP="007320D6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взаимодействие, сотрудничество государства и Русской Православной Церкви в процессе введения ОРКСЭ, разработки и экспертизы учебного и методического обеспечения по православной культуре;</w:t>
      </w:r>
    </w:p>
    <w:p w:rsidR="005517EC" w:rsidRPr="007320D6" w:rsidRDefault="005517EC" w:rsidP="007320D6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культурологический характер преподавания Основ православной культуры, не предусматривающий «обучения религии», приобщения учащихся к религиозной практике, обязательного участия в богослужениях, отправлении религиозного культа.</w:t>
      </w:r>
    </w:p>
    <w:p w:rsidR="005517EC" w:rsidRPr="007320D6" w:rsidRDefault="005517EC" w:rsidP="007320D6">
      <w:pPr>
        <w:autoSpaceDE w:val="0"/>
        <w:autoSpaceDN w:val="0"/>
        <w:adjustRightInd w:val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17EC" w:rsidRPr="007320D6" w:rsidRDefault="005517EC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          В методическом плане при создании учебника и данной программы основополагающими были следующие</w:t>
      </w:r>
      <w:r w:rsidRPr="007320D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положения:</w:t>
      </w:r>
    </w:p>
    <w:p w:rsidR="005517EC" w:rsidRPr="007320D6" w:rsidRDefault="005517EC" w:rsidP="007320D6">
      <w:pPr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ориентация учебного материала на положительные знания о православной христианской религии, культуре, традиции в форме, доступной для учащихся 4 класса начальной школы;</w:t>
      </w:r>
    </w:p>
    <w:p w:rsidR="005517EC" w:rsidRPr="007320D6" w:rsidRDefault="005517EC" w:rsidP="007320D6">
      <w:pPr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lastRenderedPageBreak/>
        <w:t>раскрытие исторических, культурологических, нравственных аспектов православной христианской традиции через конкретно-исторические и личностно значимые для обучающихся примеры (например, идеал христианской нравственности представлен на примере житий конкретных святых);</w:t>
      </w:r>
    </w:p>
    <w:p w:rsidR="005517EC" w:rsidRPr="007320D6" w:rsidRDefault="005517EC" w:rsidP="007320D6">
      <w:pPr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отказ от изложения и интерпретации сложных богословских и религиоведческих вопросов;</w:t>
      </w:r>
    </w:p>
    <w:p w:rsidR="005517EC" w:rsidRPr="007320D6" w:rsidRDefault="005517EC" w:rsidP="007320D6">
      <w:pPr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объяснение сложных понятий и терминов преимущественно в контексте описательно-повествовательного изложения в тексте учебника, а не путём введения отдельных определений;</w:t>
      </w:r>
    </w:p>
    <w:p w:rsidR="005517EC" w:rsidRPr="007320D6" w:rsidRDefault="005517EC" w:rsidP="007320D6">
      <w:pPr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исключение оценок любой другой религии, религиозной культуры, тем более обсуждения имевших в прошлом межрелигиозных противостояний и конфликтов (указано только о наличии традиционных религий в России в контексте межпредметных связей в рамках предметной области, о гражданском равноправии в Российской Федерации всех людей вне зависимости от отношения к религии и религиозной принадлежности, о веротерпимости как традиции межрелигиозных отношений в нашей стране);</w:t>
      </w:r>
    </w:p>
    <w:p w:rsidR="005517EC" w:rsidRPr="007320D6" w:rsidRDefault="005517EC" w:rsidP="007320D6">
      <w:pPr>
        <w:autoSpaceDE w:val="0"/>
        <w:autoSpaceDN w:val="0"/>
        <w:adjustRightInd w:val="0"/>
        <w:ind w:left="13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17EC" w:rsidRPr="007320D6" w:rsidRDefault="005517EC" w:rsidP="007320D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Актуальность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изучения основ православной культуры в общеобразовательных учреждениях обусловлена необходимостью комплексного и эффективного решения проблемы духовно-нравственного воспитания подрастающего поколения. </w:t>
      </w:r>
    </w:p>
    <w:p w:rsidR="005517EC" w:rsidRPr="007320D6" w:rsidRDefault="005517EC" w:rsidP="007320D6">
      <w:pPr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Новый курс призван </w:t>
      </w:r>
      <w:r w:rsidRPr="007320D6">
        <w:rPr>
          <w:rFonts w:ascii="Times New Roman" w:eastAsia="Calibri" w:hAnsi="Times New Roman" w:cs="Times New Roman"/>
          <w:b/>
          <w:sz w:val="24"/>
          <w:szCs w:val="24"/>
        </w:rPr>
        <w:t>актуализировать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в содержании общего образования вопрос совершенствования личности ребёнка на принципах гуманизма в тесной связи с религиозными и общечеловеческими ценностями. Курс должен сыграть важную роль, как в расширении образовательного кругозора учащегося, так и в воспитательном процессе формирования порядочного, честного, достойного гражданина.</w:t>
      </w:r>
    </w:p>
    <w:p w:rsidR="005517EC" w:rsidRPr="007320D6" w:rsidRDefault="005517EC" w:rsidP="007320D6">
      <w:pPr>
        <w:ind w:firstLine="360"/>
        <w:jc w:val="both"/>
        <w:rPr>
          <w:rStyle w:val="ft929"/>
          <w:rFonts w:ascii="Times New Roman" w:eastAsia="Calibri" w:hAnsi="Times New Roman" w:cs="Times New Roman"/>
          <w:sz w:val="24"/>
          <w:szCs w:val="24"/>
        </w:rPr>
      </w:pPr>
      <w:r w:rsidRPr="007320D6">
        <w:rPr>
          <w:rStyle w:val="ft929"/>
          <w:rFonts w:ascii="Times New Roman" w:eastAsia="Calibri" w:hAnsi="Times New Roman" w:cs="Times New Roman"/>
          <w:b/>
          <w:bCs/>
          <w:sz w:val="24"/>
          <w:szCs w:val="24"/>
        </w:rPr>
        <w:t xml:space="preserve"> Новизна</w:t>
      </w:r>
      <w:r w:rsidRPr="007320D6">
        <w:rPr>
          <w:rStyle w:val="ft929"/>
          <w:rFonts w:ascii="Times New Roman" w:eastAsia="Calibri" w:hAnsi="Times New Roman" w:cs="Times New Roman"/>
          <w:sz w:val="24"/>
          <w:szCs w:val="24"/>
        </w:rPr>
        <w:t xml:space="preserve"> программы заключается в ее направленности на поддержку становления и развития высоконравственного творческого компетентного гражданина России.</w:t>
      </w:r>
    </w:p>
    <w:p w:rsidR="005517EC" w:rsidRPr="007320D6" w:rsidRDefault="005517EC" w:rsidP="007320D6">
      <w:pPr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Style w:val="ft929"/>
          <w:rFonts w:ascii="Times New Roman" w:eastAsia="Calibri" w:hAnsi="Times New Roman" w:cs="Times New Roman"/>
          <w:b/>
          <w:bCs/>
          <w:sz w:val="24"/>
          <w:szCs w:val="24"/>
        </w:rPr>
        <w:t>Значимость</w:t>
      </w: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 модуля «Основы православной культуры» в расширении образовательного кругозора в воспитательном процессе формирования порядочного, честного, достойного гражданина и  в  совершенствовании личности ребенка на принципах гуманизма в тесной связи с   общечеловеческими  и религиозными ценностями.  </w:t>
      </w:r>
    </w:p>
    <w:p w:rsidR="005517EC" w:rsidRPr="007320D6" w:rsidRDefault="005517EC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 xml:space="preserve">Внеурочная и внешкольная работа </w:t>
      </w:r>
    </w:p>
    <w:p w:rsidR="005517EC" w:rsidRPr="007320D6" w:rsidRDefault="005517EC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Взаимосвязь учебной, внеурочной, внешкольной деятельности является важным и необходимым общим условием эффективности целостного учебно-воспитательного процесса в начальной школе, что создает дополнительные возможности для освоения учащимися знаний по курсу, православного христианского духовно-нравственного воспитания школьников. Внеурочные мероприятия возможны в форме дополнительных занятий, кружка, студии православной культуры и служат для более детального раскрытия отдельной темы и блока тем курса. Внешкольная деятельность при изучении Основ православной культуры в рамках ОРКСЭ может включать посещения близлежащих храмов, монастырей Русской Православной Церкви, экскурсии, просмотр кинофильмов, мультипликационных фильмов, тематические вечера. Важно привлечение к внешкольным мероприятиям родителей учащихся.</w:t>
      </w:r>
    </w:p>
    <w:p w:rsidR="005517EC" w:rsidRPr="007320D6" w:rsidRDefault="005517EC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Организация учебной деятельности</w:t>
      </w:r>
    </w:p>
    <w:p w:rsidR="0027489D" w:rsidRPr="007320D6" w:rsidRDefault="005517EC" w:rsidP="007320D6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Организация учебной деятельности на уроках по Основам православной культуры основывается на сочетании различных методов обучения: словесных, наглядных, практических, проблемно-поисковых и методах самостоятельной работы, репродуктивных, индуктивных и дедуктивных.</w:t>
      </w:r>
    </w:p>
    <w:p w:rsidR="0027489D" w:rsidRDefault="0027489D" w:rsidP="007320D6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1E37DC" w:rsidRPr="007320D6" w:rsidRDefault="001E37DC" w:rsidP="007320D6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946"/>
        <w:gridCol w:w="1808"/>
      </w:tblGrid>
      <w:tr w:rsidR="0027489D" w:rsidRPr="007320D6" w:rsidTr="006676A5">
        <w:trPr>
          <w:jc w:val="center"/>
        </w:trPr>
        <w:tc>
          <w:tcPr>
            <w:tcW w:w="817" w:type="dxa"/>
            <w:shd w:val="clear" w:color="auto" w:fill="auto"/>
          </w:tcPr>
          <w:p w:rsidR="0027489D" w:rsidRPr="001E37DC" w:rsidRDefault="0027489D" w:rsidP="007320D6">
            <w:pPr>
              <w:tabs>
                <w:tab w:val="left" w:pos="450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46" w:type="dxa"/>
            <w:shd w:val="clear" w:color="auto" w:fill="auto"/>
          </w:tcPr>
          <w:p w:rsidR="0027489D" w:rsidRPr="001E37DC" w:rsidRDefault="0027489D" w:rsidP="007320D6">
            <w:pPr>
              <w:tabs>
                <w:tab w:val="left" w:pos="4500"/>
              </w:tabs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 и тем</w:t>
            </w:r>
          </w:p>
          <w:p w:rsidR="001E37DC" w:rsidRPr="001E37DC" w:rsidRDefault="001E37DC" w:rsidP="007320D6">
            <w:pPr>
              <w:tabs>
                <w:tab w:val="left" w:pos="4500"/>
              </w:tabs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  <w:shd w:val="clear" w:color="auto" w:fill="auto"/>
          </w:tcPr>
          <w:p w:rsidR="0027489D" w:rsidRPr="001E37DC" w:rsidRDefault="0027489D" w:rsidP="007320D6">
            <w:pPr>
              <w:tabs>
                <w:tab w:val="left" w:pos="4500"/>
              </w:tabs>
              <w:spacing w:after="0"/>
              <w:ind w:hanging="3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</w:tr>
      <w:tr w:rsidR="0027489D" w:rsidRPr="007320D6" w:rsidTr="006676A5">
        <w:trPr>
          <w:jc w:val="center"/>
        </w:trPr>
        <w:tc>
          <w:tcPr>
            <w:tcW w:w="817" w:type="dxa"/>
            <w:shd w:val="clear" w:color="auto" w:fill="auto"/>
          </w:tcPr>
          <w:p w:rsidR="0027489D" w:rsidRPr="007320D6" w:rsidRDefault="0027489D" w:rsidP="007320D6">
            <w:pPr>
              <w:tabs>
                <w:tab w:val="left" w:pos="450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27489D" w:rsidRDefault="0027489D" w:rsidP="007320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0D6">
              <w:rPr>
                <w:rFonts w:ascii="Times New Roman" w:eastAsia="Calibri" w:hAnsi="Times New Roman" w:cs="Times New Roman"/>
                <w:sz w:val="24"/>
                <w:szCs w:val="24"/>
              </w:rPr>
              <w:t>Раздел 1. «Россия – наша Родина»</w:t>
            </w:r>
          </w:p>
          <w:p w:rsidR="001E37DC" w:rsidRPr="007320D6" w:rsidRDefault="001E37DC" w:rsidP="007320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shd w:val="clear" w:color="auto" w:fill="auto"/>
          </w:tcPr>
          <w:p w:rsidR="0027489D" w:rsidRPr="007320D6" w:rsidRDefault="006676A5" w:rsidP="007320D6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0D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7489D" w:rsidRPr="007320D6" w:rsidTr="006676A5">
        <w:trPr>
          <w:jc w:val="center"/>
        </w:trPr>
        <w:tc>
          <w:tcPr>
            <w:tcW w:w="817" w:type="dxa"/>
            <w:shd w:val="clear" w:color="auto" w:fill="auto"/>
          </w:tcPr>
          <w:p w:rsidR="0027489D" w:rsidRPr="007320D6" w:rsidRDefault="0027489D" w:rsidP="007320D6">
            <w:pPr>
              <w:tabs>
                <w:tab w:val="left" w:pos="450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27489D" w:rsidRDefault="0027489D" w:rsidP="007320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0D6">
              <w:rPr>
                <w:rFonts w:ascii="Times New Roman" w:eastAsia="Calibri" w:hAnsi="Times New Roman" w:cs="Times New Roman"/>
                <w:sz w:val="24"/>
                <w:szCs w:val="24"/>
              </w:rPr>
              <w:t>Раздел 2. «Основы православной культуры»</w:t>
            </w:r>
          </w:p>
          <w:p w:rsidR="001E37DC" w:rsidRPr="007320D6" w:rsidRDefault="001E37DC" w:rsidP="007320D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shd w:val="clear" w:color="auto" w:fill="auto"/>
          </w:tcPr>
          <w:p w:rsidR="0027489D" w:rsidRPr="007320D6" w:rsidRDefault="006676A5" w:rsidP="00413A0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0D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413A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27489D" w:rsidRPr="007320D6" w:rsidTr="006676A5">
        <w:trPr>
          <w:jc w:val="center"/>
        </w:trPr>
        <w:tc>
          <w:tcPr>
            <w:tcW w:w="817" w:type="dxa"/>
            <w:shd w:val="clear" w:color="auto" w:fill="auto"/>
          </w:tcPr>
          <w:p w:rsidR="0027489D" w:rsidRPr="007320D6" w:rsidRDefault="0027489D" w:rsidP="007320D6">
            <w:pPr>
              <w:tabs>
                <w:tab w:val="left" w:pos="450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7489D" w:rsidRDefault="0027489D" w:rsidP="001E37DC">
            <w:pPr>
              <w:tabs>
                <w:tab w:val="left" w:pos="450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  <w:p w:rsidR="001E37DC" w:rsidRPr="007320D6" w:rsidRDefault="001E37DC" w:rsidP="007320D6">
            <w:pPr>
              <w:tabs>
                <w:tab w:val="left" w:pos="4500"/>
              </w:tabs>
              <w:spacing w:after="0"/>
              <w:ind w:firstLine="42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  <w:shd w:val="clear" w:color="auto" w:fill="auto"/>
          </w:tcPr>
          <w:p w:rsidR="0027489D" w:rsidRPr="007320D6" w:rsidRDefault="006676A5" w:rsidP="00413A08">
            <w:pPr>
              <w:tabs>
                <w:tab w:val="left" w:pos="4500"/>
              </w:tabs>
              <w:spacing w:after="0"/>
              <w:ind w:hanging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13A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350480" w:rsidRPr="007320D6" w:rsidRDefault="00350480" w:rsidP="007320D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bidi="hi-IN"/>
        </w:rPr>
      </w:pPr>
    </w:p>
    <w:p w:rsidR="00350480" w:rsidRPr="007320D6" w:rsidRDefault="009D255B" w:rsidP="007320D6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color w:val="231F20"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caps/>
          <w:sz w:val="24"/>
          <w:szCs w:val="24"/>
          <w:lang w:val="en-US"/>
        </w:rPr>
        <w:t>II</w:t>
      </w:r>
      <w:r w:rsidR="00350480" w:rsidRPr="007320D6">
        <w:rPr>
          <w:rFonts w:ascii="Times New Roman" w:eastAsia="Calibri" w:hAnsi="Times New Roman" w:cs="Times New Roman"/>
          <w:b/>
          <w:caps/>
          <w:sz w:val="24"/>
          <w:szCs w:val="24"/>
          <w:lang w:val="en-US"/>
        </w:rPr>
        <w:t>I</w:t>
      </w:r>
      <w:r w:rsidR="00350480" w:rsidRPr="007320D6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. </w:t>
      </w:r>
      <w:r w:rsidR="00350480" w:rsidRPr="007320D6">
        <w:rPr>
          <w:rFonts w:ascii="Times New Roman" w:eastAsia="Calibri" w:hAnsi="Times New Roman" w:cs="Times New Roman"/>
          <w:b/>
          <w:bCs/>
          <w:color w:val="231F20"/>
          <w:sz w:val="24"/>
          <w:szCs w:val="24"/>
        </w:rPr>
        <w:t>Планируемые результаты освоения учащимися программы по основам православной культуры.</w:t>
      </w:r>
    </w:p>
    <w:p w:rsidR="00350480" w:rsidRPr="007320D6" w:rsidRDefault="00350480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В  результате изучения «Основ православной культуры» в рамках ОРКСЭ ученик должен:</w:t>
      </w:r>
    </w:p>
    <w:p w:rsidR="00350480" w:rsidRPr="007320D6" w:rsidRDefault="00350480" w:rsidP="007320D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>знать/понимать</w:t>
      </w:r>
      <w:r w:rsidRPr="007320D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50480" w:rsidRPr="007320D6" w:rsidRDefault="00350480" w:rsidP="007320D6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основные понятия православной культуры;</w:t>
      </w:r>
    </w:p>
    <w:p w:rsidR="00350480" w:rsidRPr="007320D6" w:rsidRDefault="00350480" w:rsidP="007320D6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историю возникновения православной культуры;</w:t>
      </w:r>
    </w:p>
    <w:p w:rsidR="00350480" w:rsidRPr="007320D6" w:rsidRDefault="00350480" w:rsidP="007320D6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особенности и основные традиции православного христианства;</w:t>
      </w:r>
    </w:p>
    <w:p w:rsidR="00350480" w:rsidRPr="007320D6" w:rsidRDefault="00350480" w:rsidP="007320D6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описание основных содержательных составляющих Библии как Священного Писания Церкви, православных храмов, праздников и святынь;</w:t>
      </w:r>
    </w:p>
    <w:p w:rsidR="00350480" w:rsidRPr="007320D6" w:rsidRDefault="00350480" w:rsidP="007320D6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480" w:rsidRPr="007320D6" w:rsidRDefault="00350480" w:rsidP="007320D6">
      <w:pPr>
        <w:tabs>
          <w:tab w:val="left" w:pos="550"/>
        </w:tabs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t>уметь: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описывать изученные феномены, явления православной культуры;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устанавливать взаимосвязь между православной религиозной культурой и поведением людей;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излагать свое мнение по поводу значения православной культуры в жизни людей, российского общества;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соотносить нравственные формы поведения с нормами православной нравственной культуры, традиции;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строить отношения с представителями разных мировоззрений и культурных традиций на основе принципов веротерпимости, уважения прав человека на мировоззренческие и культурные особенности с учетом общепринятых в России нравственных ценностей, норм поведения;</w:t>
      </w:r>
    </w:p>
    <w:p w:rsidR="00350480" w:rsidRPr="007320D6" w:rsidRDefault="00350480" w:rsidP="007320D6">
      <w:pPr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осуществлять поиск необходимой информации для выполнения заданий; участвовать в диспутах: слушать собеседника и излагать свое мнение;</w:t>
      </w:r>
    </w:p>
    <w:p w:rsidR="00350480" w:rsidRPr="007320D6" w:rsidRDefault="00350480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готовить </w:t>
      </w:r>
      <w:r w:rsidRPr="007320D6">
        <w:rPr>
          <w:rFonts w:ascii="Times New Roman" w:eastAsia="Calibri" w:hAnsi="Times New Roman" w:cs="Times New Roman"/>
          <w:bCs/>
          <w:sz w:val="24"/>
          <w:szCs w:val="24"/>
        </w:rPr>
        <w:t xml:space="preserve">и представлять </w:t>
      </w:r>
      <w:r w:rsidRPr="007320D6">
        <w:rPr>
          <w:rFonts w:ascii="Times New Roman" w:eastAsia="Calibri" w:hAnsi="Times New Roman" w:cs="Times New Roman"/>
          <w:sz w:val="24"/>
          <w:szCs w:val="24"/>
        </w:rPr>
        <w:t>сообщения по выбранным темам.</w:t>
      </w:r>
    </w:p>
    <w:p w:rsidR="009D255B" w:rsidRPr="007320D6" w:rsidRDefault="009D255B" w:rsidP="007320D6">
      <w:pPr>
        <w:autoSpaceDE w:val="0"/>
        <w:autoSpaceDN w:val="0"/>
        <w:adjustRightInd w:val="0"/>
        <w:ind w:firstLine="6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Согласно ФГОС начального общего образования предметные результаты изучения Основ православной культуры в рамках ОРКСЭ должны отражать: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готовность к нравственному совершенствованию, духовному развитию на основе ценностей и традиций православной культуры;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знакомство с основными нормами православной христианской морали, понимание их значения для выстраивания отношений в семье, обществе;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понимание значения нравственности, веры и религии в жизни человека и общества;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формирование представлений о православном христианстве как традиционной религии, о его роди в культуре, истории и современности России;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первоначальные представления об исторической роли православного христианства в становлении российской государственности;</w:t>
      </w:r>
    </w:p>
    <w:p w:rsidR="009D255B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>становление внутренней установки личности поступать согласно своей совести; воспитание нравственности, основанной на свободе совести и вероисповедания, духовной традиции русского народа, других православных народов в России;</w:t>
      </w:r>
    </w:p>
    <w:p w:rsidR="00350480" w:rsidRPr="007320D6" w:rsidRDefault="009D255B" w:rsidP="007320D6">
      <w:pPr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осознание ценности человеческой жизни, духовной жизни человека в православной христианской традиции;  </w:t>
      </w:r>
    </w:p>
    <w:p w:rsidR="00350480" w:rsidRPr="007320D6" w:rsidRDefault="00350480" w:rsidP="007320D6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489D" w:rsidRPr="007320D6" w:rsidRDefault="009D255B" w:rsidP="007320D6">
      <w:pPr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Содержание </w:t>
      </w:r>
      <w:r w:rsidR="00E16C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учебного предмета</w:t>
      </w:r>
      <w:r w:rsidR="0027489D"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(3</w:t>
      </w:r>
      <w:r w:rsidR="00413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B13D5D"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</w:t>
      </w:r>
      <w:r w:rsidR="00413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27489D"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27489D" w:rsidRPr="007320D6" w:rsidRDefault="0027489D" w:rsidP="007320D6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sz w:val="24"/>
          <w:szCs w:val="24"/>
        </w:rPr>
        <w:t>Принципы определения содержания программы «Основы православной культуры»:</w:t>
      </w:r>
    </w:p>
    <w:p w:rsidR="009D255B" w:rsidRPr="007320D6" w:rsidRDefault="009D255B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41BBF" w:rsidRPr="007320D6" w:rsidRDefault="0027489D" w:rsidP="007320D6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>принцип исторического соответствия религиозным традициям России;</w:t>
      </w:r>
    </w:p>
    <w:p w:rsidR="00E41BBF" w:rsidRPr="007320D6" w:rsidRDefault="0027489D" w:rsidP="007320D6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>принцип культуросообразности;</w:t>
      </w:r>
    </w:p>
    <w:p w:rsidR="00E41BBF" w:rsidRPr="007320D6" w:rsidRDefault="0027489D" w:rsidP="007320D6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>принцип личностно-ценностного соответствия (учет возрастных и индивидуальных особенностей ребенка);</w:t>
      </w:r>
    </w:p>
    <w:p w:rsidR="00E41BBF" w:rsidRPr="007320D6" w:rsidRDefault="0027489D" w:rsidP="007320D6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>принцип содержательных обобщений;</w:t>
      </w:r>
    </w:p>
    <w:p w:rsidR="0027489D" w:rsidRPr="007320D6" w:rsidRDefault="0027489D" w:rsidP="007320D6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sz w:val="24"/>
          <w:szCs w:val="24"/>
        </w:rPr>
        <w:t>принцип укрупнения дидактических единиц.</w:t>
      </w:r>
    </w:p>
    <w:p w:rsidR="00E41BBF" w:rsidRPr="007320D6" w:rsidRDefault="00E41BBF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27489D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Раздел 1. </w:t>
      </w:r>
      <w:r w:rsidR="006676A5"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Россия – наша Родина</w:t>
      </w: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(</w:t>
      </w:r>
      <w:r w:rsidR="006676A5"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</w:t>
      </w: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ч.)</w:t>
      </w:r>
    </w:p>
    <w:p w:rsidR="001E37DC" w:rsidRPr="007320D6" w:rsidRDefault="001E37DC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Россия – наша Родина.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Россия как государство. Россия как часть планеты Земля. Представления о мире в древности. Образ мирового дерева. Историческая связь поколений. Значение семьи в жизни человека и человечества. Родословная. Родословное древо.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Духовные ценности человечества. Культура. Религия.</w:t>
      </w:r>
    </w:p>
    <w:p w:rsidR="0027489D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Культура и духовные ценности человечества. Общие  духовные ценности народов, населяющих Россию. Религия. Древние представления о Вселенной и богах. Языческие верования. Наиболее распространенные в современном мире и традиционные для России религии: христианство, ислам, иудаизм, буддизм. Религиозная культура: религиозные тексты, религиозные обряды, религиозное искусство. Священные тексты, сооружения и предметы, религиозные практики разных религий. Вечные вопросы человечества. Религия и наука. Этика как часть философии. Нравственный закон в светской и религиозной жизни.</w:t>
      </w:r>
    </w:p>
    <w:p w:rsidR="001E37DC" w:rsidRPr="007320D6" w:rsidRDefault="001E37DC" w:rsidP="007347A7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27489D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Человек и Бог в православии.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Кого православная культура называет Творцом. Какие дары получили от Творца люди. Как вера влияет на поступки человека. Вечные вопросы человечества.</w:t>
      </w:r>
    </w:p>
    <w:p w:rsidR="007347A7" w:rsidRDefault="007347A7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7347A7" w:rsidRDefault="007347A7" w:rsidP="007347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Раздел 2. Основы православной культуры (3</w:t>
      </w:r>
      <w:r w:rsidR="00413A0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</w:t>
      </w: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ч.)</w:t>
      </w:r>
    </w:p>
    <w:p w:rsidR="007347A7" w:rsidRPr="007320D6" w:rsidRDefault="007347A7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Православная молитва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Молитва и ее смысл для верующих. Виды молитв. Молитвы-просьбы. Правила молитвы. Значение совместной молитвы в храме для православных верующих. Молитвы в повседневной жизни православных верующих. Православная молитва перед учением.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Библия и Евангелие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Библия как источник знаний, мудрости и нравственности. Святые равноапостольные Кирилл и Мефодий. Основное содержание:  святые в христианской традиции. Святые равноапостольные Кирилл и Мефодий. Создание славянской азбуки и распространение Евангелия среди славянских народов. Библия — священная книга христианства. Ветхий Завет и Новый Завет.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Проповедь Христа.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Что такое проповедь (Нагорная проповедь). Как христиане относятся к мести, и почему. Чему учил Христос. Смысл проповедей Христа. Ученики Иисуса Христа. Что является духовными сокровищами. Какое богатство христиане считают истинным и вечным.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Христос и Его крест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События, предшествующие рождению Иисуса Христа. Благовещение. События жизни Иисуса Христа. Рождество, детство и юность, начало проповеднической деятельности. Деяния Иисуса Христа. Чудеса. Предательство Иуды. Распятие. Воскресение. Вознесение. Апостолы и их проповедническая деятельность. Христианские представления об Иисусе Христе как Спасителе.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Пасха.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Пасха 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–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главный христианский праздник. Великий пост. Правила Великого поста. Смысл поста для православных верующих. Подготовка к Пасхе. Традиционные пасхальные блюда. Пасхальная служба в храме. Крестный ход. Пасхальные колокольные звоны.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Православное учение о человеке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Чем человек отличается от животного. Что такое «внутренний мир» человека. В чём заключается свобода для христианина. Как Библия рассказывает о происхождении души христианина.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Совесть и Раскаяние. Заповеди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Что христиане считают  добром, злом, грехом, что такое совесть, раскаяние, покаяние. Христианские заповеди. Совесть. Божественное происхождение заповедей согласно христианскому учению. Значение заповедей. Смысл заповедей. Заповеди об отношении к Богу. Заповеди об отношении человека к себе и другим людям. Любовь как основа всех заповедей. Совесть в системе нравственных ценностей православия.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Милосердие и сострадание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Кого христиане называют «ближним». Как христианин должен относиться к людям. Милосердие как нравственное качество и христианская добродетель. Житие Николая Чудотворца. Подвиги любви к ближнему. Что нужно делать человеку, чтобы стать милосердным. Какие существуют дела милосердия.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Золотое правило этики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Что такое «этика». Главное правило человеческих отношений. Почему главное правило этики называется «золотое».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Храм.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Храм как культурно-историческое наследие. Значение храма в жизни православных верующих. Традиции строительства храмов на Руси. Храмы как произведения архитектуры и искусства. Различное и общее во внешнем облике православных храмов.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lastRenderedPageBreak/>
        <w:t>Правила поведения в храме. Забота государства и Русской Православной Церкви о сохранении шедевров православной архитектуры и искусства. Каноны строительства храма. Строительство новых храмов. Внутреннее строение и убранство храма.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Икона.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Фрески и иконы в храме. Фрески. Технология, правила и традиции создания фресок. Икона как особый священный предмет для православных верующих. Назначение иконы. Отношение верующих к иконе. Чудотворные иконы. Фрески и иконы как произведения искусства и культурное достояние России. Андрей Рублев. Особенности изображения на иконе фигур и фона. Детали изображения на иконе. Система символов в иконописи. Символика цвета и света в иконописи.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Как христианство пришло на Русь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Принятие христианства на Руси. Летописные свидетельства о крещении Руси. Представления о Боге в христианстве. Представление о сотворении мира в христианстве. Первые люди, грехопадение Адама и Евы, появление в человеческой жизни страданий и зла. Иисус Христос. Православие. Распространение православия в мире. Православие как традиционная религия России.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Подвиг.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Что такое подвиг, что такое жертвенность. Пример подвижнической жизни архиепископа Луки </w:t>
      </w:r>
      <w:proofErr w:type="spellStart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Войно-Ясенецкого</w:t>
      </w:r>
      <w:proofErr w:type="spellEnd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. Ценности, ради которых люди жертвуют своим временем, здоровьем, даже жизнью.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Заповеди блаженств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Что делает христианина счастливым. Почему христиане благодарны Иисусу Христу. Текст Заповедей Блаженства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Зачем творить добро?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Свобода воли и проблема  выбора как нравственная проблема. Ответственность человека за свой выбор и свои поступки. Забота человека о своей душе. Нравственные поступки. Любовь, уважение и терпение как основа человеческих взаимоотношений. Прощение, умение прощать.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Чудо в жизни христианина. Православие о Божием суде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Чудеса, совершенные Иисусом Христом согласно Евангелию. В чём состоит христианское учение о Святой Троице. Что такое христианские добродетели и в чём они проявляются.</w:t>
      </w:r>
      <w:r w:rsidRPr="00732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Почему христиане верят в бессмертие. Творение добра. Как вера в Божий суд влияет на поступки христиан. 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Таинство причастия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Церковные таинства, их смысл и значение для верующих. Таинство крещения. Обряд крещения в православной традиции. Смысл обряда крещения. Наречение имени в православной традиции. Таинство миропомазания. Смысл обряда миропомазания. Таинство покаяния. Таинство причащения. Происхождение и смысл таинства причащения. Таинство брака. Обряд венчания в православной традиции. Обрядовая и духовная составляющие церковных таинств.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Монастырь.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Монастыри в истории Древней Руси. Внешний вид православного монастыря. Стены и надвратная церковь. Защитные функции монастыря в военное время. Монашество как духовный подвиг. Монашеский постриг и монашеские обеты. Правила монашеской жизни, монастырский устав. Послушания. Архитектурный ансамбль монастыря. Монастыри как центры культуры, просвещения и благотворительности. Монастыри как объекты культурного наследия. Монашество в православной традиции.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Отношение христианина к природе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Какие качества делают человека «выше» природы. Какую ответственность несёт человек за сохранение природы. В чём проявляется милосердное отношение к животным. Почему человек стал оказывать губительное воздействие на природу?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Христианская семья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Основа семьи в православной традиции. Почему заключение брака в церкви называется «венчание». День семьи, любви и верности 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–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светский и церковный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lastRenderedPageBreak/>
        <w:t>праздник. Служение в семье. Долг членов семьи по отношению друг к другу. Послушание и смирение как христианские добродетели.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Защита Отечества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Имена и подвиг святых защитников Родины. Когда война бывает справедливой. Когда против общих недругов России вместе сражались разные народы.  Какие поступки недопустимы даже на войне. Монахи-воины. </w:t>
      </w:r>
      <w:proofErr w:type="spellStart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Пересвет</w:t>
      </w:r>
      <w:proofErr w:type="spellEnd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и </w:t>
      </w:r>
      <w:proofErr w:type="spellStart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Ослябя</w:t>
      </w:r>
      <w:proofErr w:type="spellEnd"/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. Поединок Пересвета с Челубеем.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Христианин в труде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Какие заповеди получили первые люди от Творца. Что такое первородный грех. Что такое пост, и для чего он нужен христианину. Какие дела может совершать человек (даже ребёнок) на благо других людей, на благо своей Родины.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Любовь и уважение к Отечеству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Главные ценности для человека, к какой бы национальности или религиозной культуре он себя ни относил, – Родина, семья, жизнь, культура. Благотворительность и милосердие в православной традиции. Подвиги любви. Жертвенность как основа любви. Защита Родины.</w:t>
      </w:r>
    </w:p>
    <w:p w:rsidR="0027489D" w:rsidRPr="007320D6" w:rsidRDefault="0027489D" w:rsidP="007320D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7320D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Творческая деятельность учащихся</w:t>
      </w:r>
      <w:r w:rsidRPr="007320D6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. </w:t>
      </w:r>
      <w:r w:rsidRPr="007320D6">
        <w:rPr>
          <w:rFonts w:ascii="Times New Roman" w:eastAsia="Calibri" w:hAnsi="Times New Roman" w:cs="Times New Roman"/>
          <w:bCs/>
          <w:iCs/>
          <w:sz w:val="24"/>
          <w:szCs w:val="24"/>
        </w:rPr>
        <w:t>В ходе изучения предмета предусмотрена проектная деятельность обучающихся, поэтапная подготовка к ним и защита проектов на основе изученного материала. В зависимости от сложности темы творческие задания (творческие проекты) могут носить индивидуальный или коллективный характер.</w:t>
      </w:r>
    </w:p>
    <w:p w:rsidR="00B13D5D" w:rsidRPr="007320D6" w:rsidRDefault="00B13D5D" w:rsidP="007320D6">
      <w:pPr>
        <w:shd w:val="clear" w:color="auto" w:fill="FFFFFF"/>
        <w:spacing w:after="0"/>
        <w:ind w:firstLine="42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1BBF" w:rsidRPr="007320D6" w:rsidRDefault="00E41BBF" w:rsidP="007320D6">
      <w:pPr>
        <w:shd w:val="clear" w:color="auto" w:fill="FFFFFF"/>
        <w:spacing w:after="0"/>
        <w:ind w:firstLine="42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3D5D" w:rsidRPr="007320D6" w:rsidRDefault="00B13D5D" w:rsidP="007320D6">
      <w:pPr>
        <w:shd w:val="clear" w:color="auto" w:fill="FFFFFF"/>
        <w:spacing w:after="0"/>
        <w:ind w:firstLine="426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уровню подготовки учащихся.</w:t>
      </w:r>
    </w:p>
    <w:p w:rsidR="00B13D5D" w:rsidRPr="007320D6" w:rsidRDefault="00B13D5D" w:rsidP="001E37DC">
      <w:pPr>
        <w:pStyle w:val="a4"/>
        <w:spacing w:before="0" w:beforeAutospacing="0" w:after="0" w:afterAutospacing="0" w:line="276" w:lineRule="auto"/>
      </w:pPr>
      <w:r w:rsidRPr="007320D6">
        <w:t>       </w:t>
      </w:r>
      <w:r w:rsidRPr="007320D6">
        <w:rPr>
          <w:b/>
        </w:rPr>
        <w:t xml:space="preserve">  Знать/понимать: </w:t>
      </w:r>
      <w:r w:rsidRPr="007320D6">
        <w:rPr>
          <w:b/>
        </w:rPr>
        <w:br/>
      </w:r>
      <w:r w:rsidRPr="007320D6">
        <w:t xml:space="preserve">       -  основные понятия религиозных культур; </w:t>
      </w:r>
      <w:r w:rsidRPr="007320D6">
        <w:br/>
        <w:t xml:space="preserve">       -  историю возникновения религиозных культур; </w:t>
      </w:r>
      <w:r w:rsidRPr="007320D6">
        <w:br/>
        <w:t xml:space="preserve">       -  историю развития различных религиозных культур в истории России; </w:t>
      </w:r>
      <w:r w:rsidRPr="007320D6">
        <w:br/>
        <w:t xml:space="preserve">       -  особенности и традиции религий; </w:t>
      </w:r>
      <w:r w:rsidRPr="007320D6">
        <w:br/>
        <w:t xml:space="preserve">       -  описание основных содержательных составляющих священных книг, сооружений, </w:t>
      </w:r>
    </w:p>
    <w:p w:rsidR="00B13D5D" w:rsidRPr="007320D6" w:rsidRDefault="00B13D5D" w:rsidP="001E37DC">
      <w:pPr>
        <w:pStyle w:val="a4"/>
        <w:spacing w:before="0" w:beforeAutospacing="0" w:after="0" w:afterAutospacing="0" w:line="276" w:lineRule="auto"/>
      </w:pPr>
      <w:r w:rsidRPr="007320D6">
        <w:t xml:space="preserve">           праздников и святынь.</w:t>
      </w:r>
      <w:r w:rsidRPr="007320D6">
        <w:br/>
      </w:r>
      <w:r w:rsidRPr="007320D6">
        <w:rPr>
          <w:b/>
        </w:rPr>
        <w:t>         Уметь:</w:t>
      </w:r>
      <w:r w:rsidRPr="007320D6">
        <w:t xml:space="preserve"> </w:t>
      </w:r>
      <w:r w:rsidRPr="007320D6">
        <w:br/>
        <w:t xml:space="preserve">      -  описывать различные явления религиозных традиций и культур; </w:t>
      </w:r>
      <w:r w:rsidRPr="007320D6">
        <w:br/>
        <w:t xml:space="preserve">      -  устанавливать взаимосвязь между религиозной культурой и поведением людей; </w:t>
      </w:r>
      <w:r w:rsidRPr="007320D6">
        <w:br/>
        <w:t xml:space="preserve">      -  излагать свое мнение по поводу значения религиозной культуры (культур) в жизни </w:t>
      </w:r>
    </w:p>
    <w:p w:rsidR="00B13D5D" w:rsidRPr="007320D6" w:rsidRDefault="00B13D5D" w:rsidP="001E37DC">
      <w:pPr>
        <w:pStyle w:val="a4"/>
        <w:spacing w:before="0" w:beforeAutospacing="0" w:after="0" w:afterAutospacing="0" w:line="276" w:lineRule="auto"/>
      </w:pPr>
      <w:r w:rsidRPr="007320D6">
        <w:t xml:space="preserve">         людей и общества; </w:t>
      </w:r>
      <w:r w:rsidRPr="007320D6">
        <w:br/>
        <w:t xml:space="preserve">      -  соотносить нравственные формы поведения с нормами религиозной культуры; </w:t>
      </w:r>
      <w:r w:rsidRPr="007320D6">
        <w:br/>
        <w:t xml:space="preserve">      -  строить толерантное отношение с представителями разных мировоззрений и </w:t>
      </w:r>
    </w:p>
    <w:p w:rsidR="00B13D5D" w:rsidRPr="007320D6" w:rsidRDefault="00B13D5D" w:rsidP="001E37DC">
      <w:pPr>
        <w:pStyle w:val="a4"/>
        <w:spacing w:before="0" w:beforeAutospacing="0" w:after="0" w:afterAutospacing="0" w:line="276" w:lineRule="auto"/>
      </w:pPr>
      <w:r w:rsidRPr="007320D6">
        <w:t xml:space="preserve">         культурных традиций; </w:t>
      </w:r>
      <w:r w:rsidRPr="007320D6">
        <w:br/>
        <w:t>      -  осуществлять поиск необходимой информации для выполнения заданий;</w:t>
      </w:r>
    </w:p>
    <w:p w:rsidR="00B13D5D" w:rsidRPr="007320D6" w:rsidRDefault="00B13D5D" w:rsidP="001E37DC">
      <w:pPr>
        <w:pStyle w:val="a4"/>
        <w:spacing w:before="0" w:beforeAutospacing="0" w:after="0" w:afterAutospacing="0" w:line="276" w:lineRule="auto"/>
      </w:pPr>
      <w:r w:rsidRPr="007320D6">
        <w:t xml:space="preserve">      -  участвовать в диалоге: слушать собеседника и излагать своё мнение;</w:t>
      </w:r>
    </w:p>
    <w:p w:rsidR="00B13D5D" w:rsidRPr="007320D6" w:rsidRDefault="00B13D5D" w:rsidP="007320D6">
      <w:pPr>
        <w:pStyle w:val="a4"/>
        <w:spacing w:before="0" w:beforeAutospacing="0" w:after="0" w:afterAutospacing="0" w:line="276" w:lineRule="auto"/>
      </w:pPr>
      <w:r w:rsidRPr="007320D6">
        <w:t xml:space="preserve">       - готовить сообщения по выбранным темам. </w:t>
      </w:r>
    </w:p>
    <w:p w:rsidR="00B13D5D" w:rsidRPr="007320D6" w:rsidRDefault="00B13D5D" w:rsidP="007320D6">
      <w:pPr>
        <w:pStyle w:val="a4"/>
        <w:spacing w:before="0" w:beforeAutospacing="0" w:after="0" w:afterAutospacing="0" w:line="276" w:lineRule="auto"/>
      </w:pPr>
    </w:p>
    <w:p w:rsidR="00E41BBF" w:rsidRPr="007320D6" w:rsidRDefault="00B13D5D" w:rsidP="007320D6">
      <w:pPr>
        <w:tabs>
          <w:tab w:val="left" w:pos="4500"/>
        </w:tabs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Система оценки достижения планируемых результатов освоения предмета. </w:t>
      </w:r>
    </w:p>
    <w:p w:rsidR="00B13D5D" w:rsidRPr="007320D6" w:rsidRDefault="00B13D5D" w:rsidP="007320D6">
      <w:pPr>
        <w:tabs>
          <w:tab w:val="left" w:pos="4500"/>
        </w:tabs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оценивания</w:t>
      </w:r>
    </w:p>
    <w:p w:rsidR="00E41BBF" w:rsidRPr="007320D6" w:rsidRDefault="00E41BBF" w:rsidP="007320D6">
      <w:pPr>
        <w:tabs>
          <w:tab w:val="left" w:pos="4500"/>
        </w:tabs>
        <w:spacing w:after="0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17EC" w:rsidRPr="007320D6" w:rsidRDefault="00E41BBF" w:rsidP="007320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B13D5D" w:rsidRPr="00732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осуществляется в следующих видах: тематический, итоговый. </w:t>
      </w:r>
    </w:p>
    <w:p w:rsidR="00B13D5D" w:rsidRPr="007320D6" w:rsidRDefault="00B13D5D" w:rsidP="007320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контроля: контрольная работа, защита проекта.</w:t>
      </w:r>
    </w:p>
    <w:p w:rsidR="00B13D5D" w:rsidRPr="007320D6" w:rsidRDefault="00B13D5D" w:rsidP="007320D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Для контроля и оценки знаний и умений по предмету используется индивидуальная и фронтальная устная проверка, различные письменные работы, которые не требуют </w:t>
      </w:r>
      <w:r w:rsidRPr="007320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развернутого ответа с большой затратой времени, а также самостоятельные практические работы с картами, приборами, моделями, лабораторным оборудованием.</w:t>
      </w:r>
    </w:p>
    <w:p w:rsidR="00B13D5D" w:rsidRDefault="00B13D5D" w:rsidP="001E37DC">
      <w:pPr>
        <w:pStyle w:val="a5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E37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Фронтальный опрос</w:t>
      </w:r>
      <w:r w:rsidRPr="001E37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проводится как беседа-диалог, в котором участвуют учащиеся всего класса. Учитель подготавливает серию вопросов по конкретной теме курса, на которые учащиеся дают короткие обоснованные ответы. Поскольку основная цель таких контрольных бесед – проверка осознанности усвоения учебной программы, это определяет необходимость подбора таких вопросов, которые проверяют не только знания фактического материала, но и умение сопоставить факты, выбрать альтернативу, сравнить, проанализировать, найти причину явлений и т.п.</w:t>
      </w:r>
    </w:p>
    <w:p w:rsidR="001E37DC" w:rsidRPr="001E37DC" w:rsidRDefault="001E37DC" w:rsidP="001E37DC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13D5D" w:rsidRPr="007320D6" w:rsidRDefault="00B13D5D" w:rsidP="007320D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Индивидуальный устный опрос также имеет свои специфические особенности. </w:t>
      </w:r>
      <w:r w:rsidR="001E37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 w:rsidRPr="007320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Следует выделить следующие формы индивидуального опроса: рассказ-описание и рассказ-рассуждение.</w:t>
      </w:r>
    </w:p>
    <w:p w:rsidR="00B13D5D" w:rsidRPr="001E37DC" w:rsidRDefault="00B13D5D" w:rsidP="001E37DC">
      <w:pPr>
        <w:pStyle w:val="a5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E37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Рассказ-описание</w:t>
      </w:r>
      <w:r w:rsidRPr="001E37D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  <w:r w:rsidRPr="001E37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Ученик дает последовательное, логическое описание объекта или явления окружающего миры, раскрывающее их существенные признаки и свойства. При оценке этого вида рассказа учитываются полнота раскрытия вопроса, выделение наиболее существенных признаков объекта, логичность изложения, передача своего отношения к описываемому предмету. Положительной оценкой заслуживает желание ученика отступить от текста учебника, не повторять его дословно, а высказать мысль своими словами, привести собственные примеры из жизненного опыта. Особо отмечается использование дополнительной литературы и иллюстрированного материала, самостоятельно выполненных рисунков и схем.</w:t>
      </w:r>
    </w:p>
    <w:p w:rsidR="00B13D5D" w:rsidRDefault="00B13D5D" w:rsidP="001E37DC">
      <w:pPr>
        <w:pStyle w:val="a5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E37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Рассказ-рассуждение</w:t>
      </w:r>
      <w:r w:rsidRPr="001E37D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1E37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проверяет умение учащегося самостоятельно обобщить полученные знания, правильно установить причинно-следственные, пространственные и временные связи, использовать приобретенные знания в нестандартной ситуации с применением схем, таблиц, диаграмм и т.п. Этот вид опроса важен для проверки уровня развития школьника, сформированности логического мышления, воображения, связной речи-рассуждения.</w:t>
      </w:r>
    </w:p>
    <w:p w:rsidR="001E37DC" w:rsidRPr="001E37DC" w:rsidRDefault="001E37DC" w:rsidP="001E37DC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13D5D" w:rsidRDefault="00B13D5D" w:rsidP="001E37DC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письменной проверке знаний используются такие контрольные работы, которые не требуют полного, обстоятельного письменного ответа, что связана с недостаточными возможностями письменной речи младших школьников. Целесообразны также тестовые задания по нескольким вариантам на поиск ошибки, выбор ответа, продолжение или исправление высказывания и др.</w:t>
      </w:r>
    </w:p>
    <w:p w:rsidR="003F3C20" w:rsidRPr="007320D6" w:rsidRDefault="003F3C20" w:rsidP="007320D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B13D5D" w:rsidRPr="007320D6" w:rsidRDefault="00B13D5D" w:rsidP="007320D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0D6">
        <w:rPr>
          <w:rFonts w:ascii="Times New Roman" w:eastAsia="Calibri" w:hAnsi="Times New Roman" w:cs="Times New Roman"/>
          <w:sz w:val="24"/>
          <w:szCs w:val="24"/>
        </w:rPr>
        <w:t xml:space="preserve">К наиболее предпочтительным формам учебной работы на занятиях в рамках курса «Основы православной культуры» относятся: 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беседа</w:t>
      </w:r>
      <w:r w:rsidRPr="003F3C20">
        <w:rPr>
          <w:rFonts w:ascii="Times New Roman" w:hAnsi="Times New Roman" w:cs="Times New Roman"/>
          <w:sz w:val="24"/>
          <w:szCs w:val="24"/>
        </w:rPr>
        <w:t xml:space="preserve"> репродуктивного или эвристического характера. В первом случае предполагается сознательное усвоение и последующее воспроизведений учащимися знаний. Беседа эвристического характера нацелена на стимулирование и мотивацию учебной деятельности учащихся, на создание проблемных ситуаций;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взаимные вопросы и задания групп</w:t>
      </w:r>
      <w:r w:rsidRPr="003F3C20">
        <w:rPr>
          <w:rFonts w:ascii="Times New Roman" w:hAnsi="Times New Roman" w:cs="Times New Roman"/>
          <w:sz w:val="24"/>
          <w:szCs w:val="24"/>
        </w:rPr>
        <w:t xml:space="preserve">. После прочтения текста, просмотра кинофрагмента или иллюстративного материала, сообщения, рассказа учителя, экскурсии и т. д. учащиеся сами формулируют вопросы и задания содержательного или проблемного характера, которые потом распределяются между группами. 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lastRenderedPageBreak/>
        <w:t>взаимообъяснение</w:t>
      </w:r>
      <w:r w:rsidRPr="003F3C20">
        <w:rPr>
          <w:rFonts w:ascii="Times New Roman" w:hAnsi="Times New Roman" w:cs="Times New Roman"/>
          <w:sz w:val="24"/>
          <w:szCs w:val="24"/>
        </w:rPr>
        <w:t>. Предметом деятельности в этой учебной ситуации может выступать как содержание изучаемого материала, так и собственно организация деятельности. В первом случае учащиеся выступают в роли учителя, рассказывая, демонстрируя или объясняя одноклассникам небольшой фрагмент темы. Во втором случае учащиеся дают одноклассникам рекомендации по организации работы в группе, поиску информации, предлагают свой алгоритм выполнения задания и т. д.;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Интервью.</w:t>
      </w:r>
      <w:r w:rsidRPr="003F3C20">
        <w:rPr>
          <w:rFonts w:ascii="Times New Roman" w:hAnsi="Times New Roman" w:cs="Times New Roman"/>
          <w:sz w:val="24"/>
          <w:szCs w:val="24"/>
        </w:rPr>
        <w:t xml:space="preserve"> Например, интервью по определенной теме у членов своей семьи, старшеклассников, представителей педагогического коллектива школы. Также в формате интервью может осуществляться рефлексия по итогам работы класса на уроке или по итогам изучения темы. Вопросы для интервью разрабатываются самими учащимися, а полученные ответы могут использоваться в дальнейшем, например, в качестве материала для создания проблемных ситуаций. Также результаты проведения интервью по особо важным разделам курса могут лечь в основу большого итогового проекта, который предполагается презентовать по окончании обучения;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драматизация</w:t>
      </w:r>
      <w:r w:rsidRPr="003F3C20">
        <w:rPr>
          <w:rFonts w:ascii="Times New Roman" w:hAnsi="Times New Roman" w:cs="Times New Roman"/>
          <w:sz w:val="24"/>
          <w:szCs w:val="24"/>
        </w:rPr>
        <w:t xml:space="preserve"> (театрализация) при условии активного участия детей в деятельности на всех этапах: написание сценария, распределение ролей, режиссура, сценография, костюмирование и т.д., каждый из которых может быть поручен определенной творческой группе;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ведение поурочного словаря основных терминов и понятий</w:t>
      </w:r>
      <w:r w:rsidRPr="003F3C20">
        <w:rPr>
          <w:rFonts w:ascii="Times New Roman" w:hAnsi="Times New Roman" w:cs="Times New Roman"/>
          <w:sz w:val="24"/>
          <w:szCs w:val="24"/>
        </w:rPr>
        <w:t>, что способствует систематизации и усвоению учебного материала школьниками. Работа со словарем способствует не только пониманию сути изучаемых явлений и фактов, но и совершенствует навыки работы с источниками информации, устной и письменной речи, т. к. требует создания точных, понятных, грамотных формулировок;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составление галереи образов</w:t>
      </w:r>
      <w:r w:rsidRPr="003F3C20">
        <w:rPr>
          <w:rFonts w:ascii="Times New Roman" w:hAnsi="Times New Roman" w:cs="Times New Roman"/>
          <w:sz w:val="24"/>
          <w:szCs w:val="24"/>
        </w:rPr>
        <w:t>. Эта работа направлена на формирование образного восприятия изучаемого материала, установление связей содержания курса не только на теоретическом, но и на образно-визуальном уровне, а также на формирование культурной эрудиции учащихся. Содержанием такой галереи образов может стать разнообразный наглядный материал по курсу: репродукции картин, икон, храмов, фотографии и изображения персоналий, музейных экспозиций, ритуальные и бытовые предметы, характерные для православной культуры и др., целесообразно привлечение фотографий предметов, лиц, событий по тематике курса из семьи, семейного архива учащихся (по согласию родителей);</w:t>
      </w:r>
    </w:p>
    <w:p w:rsidR="003F3C20" w:rsidRPr="003F3C20" w:rsidRDefault="003F3C20" w:rsidP="003F3C20">
      <w:pPr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написание кратких эссе, сочинений</w:t>
      </w:r>
      <w:r w:rsidRPr="003F3C20">
        <w:rPr>
          <w:rFonts w:ascii="Times New Roman" w:hAnsi="Times New Roman" w:cs="Times New Roman"/>
          <w:sz w:val="24"/>
          <w:szCs w:val="24"/>
        </w:rPr>
        <w:t>, что способствует развитию навыков письма, работы с источниками информации.</w:t>
      </w:r>
    </w:p>
    <w:p w:rsidR="003F3C20" w:rsidRPr="00501590" w:rsidRDefault="003F3C20" w:rsidP="003F3C20">
      <w:pPr>
        <w:autoSpaceDE w:val="0"/>
        <w:autoSpaceDN w:val="0"/>
        <w:adjustRightInd w:val="0"/>
        <w:spacing w:after="0" w:line="240" w:lineRule="auto"/>
        <w:ind w:left="720"/>
        <w:jc w:val="both"/>
      </w:pPr>
    </w:p>
    <w:p w:rsidR="00B13D5D" w:rsidRPr="007320D6" w:rsidRDefault="001E37DC" w:rsidP="001E37DC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Задания на </w:t>
      </w:r>
      <w:r w:rsidR="00B13D5D" w:rsidRPr="007320D6">
        <w:rPr>
          <w:rFonts w:ascii="Times New Roman" w:eastAsia="Calibri" w:hAnsi="Times New Roman" w:cs="Times New Roman"/>
          <w:sz w:val="24"/>
          <w:szCs w:val="24"/>
        </w:rPr>
        <w:t xml:space="preserve">дом в процессе изучения курса должны имеют творческий, поисковый или проблемный характер. Предусмотрена подготовка и презентация итоговых творческих проектов на основе изученного материала. Проекты могут быть как индивидуальными, так и коллективными. Учащиеся получают возможность обобщить ранее изученный материал, освоить его в творческой, </w:t>
      </w:r>
      <w:proofErr w:type="spellStart"/>
      <w:r w:rsidR="00B13D5D" w:rsidRPr="007320D6">
        <w:rPr>
          <w:rFonts w:ascii="Times New Roman" w:eastAsia="Calibri" w:hAnsi="Times New Roman" w:cs="Times New Roman"/>
          <w:sz w:val="24"/>
          <w:szCs w:val="24"/>
        </w:rPr>
        <w:t>деятельностной</w:t>
      </w:r>
      <w:proofErr w:type="spellEnd"/>
      <w:r w:rsidR="00B13D5D" w:rsidRPr="007320D6">
        <w:rPr>
          <w:rFonts w:ascii="Times New Roman" w:eastAsia="Calibri" w:hAnsi="Times New Roman" w:cs="Times New Roman"/>
          <w:sz w:val="24"/>
          <w:szCs w:val="24"/>
        </w:rPr>
        <w:t xml:space="preserve"> форме.</w:t>
      </w:r>
    </w:p>
    <w:p w:rsidR="003A5984" w:rsidRDefault="00620390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</w:t>
      </w:r>
    </w:p>
    <w:p w:rsidR="001E37DC" w:rsidRDefault="001E37DC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37DC" w:rsidRDefault="001E37DC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37DC" w:rsidRDefault="001E37DC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A08" w:rsidRDefault="00413A08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A08" w:rsidRPr="007320D6" w:rsidRDefault="00413A08" w:rsidP="003F3C20">
      <w:pPr>
        <w:tabs>
          <w:tab w:val="left" w:pos="450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532B1D" w:rsidRDefault="003A5984" w:rsidP="003F3C20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Контрольно-измерительные материалы</w:t>
      </w:r>
    </w:p>
    <w:p w:rsidR="001E37DC" w:rsidRPr="003F3C20" w:rsidRDefault="001E37DC" w:rsidP="003F3C20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030"/>
        <w:gridCol w:w="3127"/>
        <w:gridCol w:w="5307"/>
      </w:tblGrid>
      <w:tr w:rsidR="00C212B0" w:rsidRPr="007320D6" w:rsidTr="00532B1D">
        <w:trPr>
          <w:trHeight w:val="279"/>
          <w:jc w:val="center"/>
        </w:trPr>
        <w:tc>
          <w:tcPr>
            <w:tcW w:w="1030" w:type="dxa"/>
          </w:tcPr>
          <w:p w:rsidR="00C212B0" w:rsidRPr="007320D6" w:rsidRDefault="00C212B0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3127" w:type="dxa"/>
          </w:tcPr>
          <w:p w:rsidR="00C212B0" w:rsidRPr="007320D6" w:rsidRDefault="00C212B0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работы</w:t>
            </w:r>
          </w:p>
        </w:tc>
        <w:tc>
          <w:tcPr>
            <w:tcW w:w="5307" w:type="dxa"/>
          </w:tcPr>
          <w:p w:rsidR="00C212B0" w:rsidRPr="007320D6" w:rsidRDefault="00C212B0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</w:tr>
      <w:tr w:rsidR="00746914" w:rsidRPr="007320D6" w:rsidTr="00532B1D">
        <w:trPr>
          <w:trHeight w:val="279"/>
          <w:jc w:val="center"/>
        </w:trPr>
        <w:tc>
          <w:tcPr>
            <w:tcW w:w="1030" w:type="dxa"/>
          </w:tcPr>
          <w:p w:rsidR="00746914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27" w:type="dxa"/>
          </w:tcPr>
          <w:p w:rsidR="00746914" w:rsidRPr="007320D6" w:rsidRDefault="00532B1D" w:rsidP="007320D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Сочинени</w:t>
            </w:r>
            <w:r w:rsidR="005517EC" w:rsidRPr="00732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32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746914" w:rsidRPr="00732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рассуждение</w:t>
            </w:r>
          </w:p>
        </w:tc>
        <w:tc>
          <w:tcPr>
            <w:tcW w:w="5307" w:type="dxa"/>
          </w:tcPr>
          <w:p w:rsidR="00746914" w:rsidRPr="007320D6" w:rsidRDefault="00746914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«Зачем мне изучать основы православной культуры?»</w:t>
            </w:r>
          </w:p>
        </w:tc>
      </w:tr>
      <w:tr w:rsidR="00A56D67" w:rsidRPr="007320D6" w:rsidTr="00532B1D">
        <w:trPr>
          <w:trHeight w:val="279"/>
          <w:jc w:val="center"/>
        </w:trPr>
        <w:tc>
          <w:tcPr>
            <w:tcW w:w="1030" w:type="dxa"/>
          </w:tcPr>
          <w:p w:rsidR="00A56D67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7" w:type="dxa"/>
          </w:tcPr>
          <w:p w:rsidR="00A56D67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A56D67" w:rsidRPr="007320D6" w:rsidRDefault="00A56D67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«Мое отношение к России»</w:t>
            </w:r>
          </w:p>
        </w:tc>
      </w:tr>
      <w:tr w:rsidR="00C212B0" w:rsidRPr="007320D6" w:rsidTr="00532B1D">
        <w:trPr>
          <w:trHeight w:val="279"/>
          <w:jc w:val="center"/>
        </w:trPr>
        <w:tc>
          <w:tcPr>
            <w:tcW w:w="1030" w:type="dxa"/>
          </w:tcPr>
          <w:p w:rsidR="00C212B0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27" w:type="dxa"/>
          </w:tcPr>
          <w:p w:rsidR="00C212B0" w:rsidRPr="007320D6" w:rsidRDefault="00C212B0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5307" w:type="dxa"/>
          </w:tcPr>
          <w:p w:rsidR="00C212B0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«Значение религии в жизни человека и общества»</w:t>
            </w:r>
          </w:p>
        </w:tc>
      </w:tr>
      <w:tr w:rsidR="00A56D67" w:rsidRPr="007320D6" w:rsidTr="00532B1D">
        <w:trPr>
          <w:trHeight w:val="279"/>
          <w:jc w:val="center"/>
        </w:trPr>
        <w:tc>
          <w:tcPr>
            <w:tcW w:w="1030" w:type="dxa"/>
          </w:tcPr>
          <w:p w:rsidR="00A56D67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A56D67" w:rsidRPr="007320D6" w:rsidRDefault="004D7AFA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5307" w:type="dxa"/>
          </w:tcPr>
          <w:p w:rsidR="00A56D67" w:rsidRPr="007320D6" w:rsidRDefault="00A56D67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«Православные святыни»</w:t>
            </w:r>
          </w:p>
        </w:tc>
      </w:tr>
      <w:tr w:rsidR="00A56D67" w:rsidRPr="007320D6" w:rsidTr="00532B1D">
        <w:trPr>
          <w:trHeight w:val="279"/>
          <w:jc w:val="center"/>
        </w:trPr>
        <w:tc>
          <w:tcPr>
            <w:tcW w:w="1030" w:type="dxa"/>
          </w:tcPr>
          <w:p w:rsidR="00A56D67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A56D67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5307" w:type="dxa"/>
          </w:tcPr>
          <w:p w:rsidR="00A56D67" w:rsidRPr="007320D6" w:rsidRDefault="00A56D67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«Православные праздники»</w:t>
            </w:r>
          </w:p>
        </w:tc>
      </w:tr>
      <w:tr w:rsidR="004D7AFA" w:rsidRPr="007320D6" w:rsidTr="00532B1D">
        <w:trPr>
          <w:trHeight w:val="279"/>
          <w:jc w:val="center"/>
        </w:trPr>
        <w:tc>
          <w:tcPr>
            <w:tcW w:w="1030" w:type="dxa"/>
          </w:tcPr>
          <w:p w:rsidR="004D7AFA" w:rsidRPr="007320D6" w:rsidRDefault="004D7AFA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4D7AFA" w:rsidRPr="007320D6" w:rsidRDefault="004D7AFA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5307" w:type="dxa"/>
          </w:tcPr>
          <w:p w:rsidR="004D7AFA" w:rsidRPr="007320D6" w:rsidRDefault="004D7AFA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hAnsi="Times New Roman" w:cs="Times New Roman"/>
                <w:sz w:val="24"/>
                <w:szCs w:val="24"/>
              </w:rPr>
              <w:t xml:space="preserve"> «Заповеди в рисунках»</w:t>
            </w:r>
          </w:p>
        </w:tc>
      </w:tr>
      <w:tr w:rsidR="00A56D67" w:rsidRPr="007320D6" w:rsidTr="00532B1D">
        <w:trPr>
          <w:trHeight w:val="279"/>
          <w:jc w:val="center"/>
        </w:trPr>
        <w:tc>
          <w:tcPr>
            <w:tcW w:w="1030" w:type="dxa"/>
          </w:tcPr>
          <w:p w:rsidR="00A56D67" w:rsidRPr="007320D6" w:rsidRDefault="00A56D67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A56D67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5307" w:type="dxa"/>
          </w:tcPr>
          <w:p w:rsidR="00A56D67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«Мое отношение к людям»</w:t>
            </w:r>
          </w:p>
        </w:tc>
      </w:tr>
      <w:tr w:rsidR="00A56D67" w:rsidRPr="007320D6" w:rsidTr="00532B1D">
        <w:trPr>
          <w:trHeight w:val="279"/>
          <w:jc w:val="center"/>
        </w:trPr>
        <w:tc>
          <w:tcPr>
            <w:tcW w:w="1030" w:type="dxa"/>
          </w:tcPr>
          <w:p w:rsidR="00A56D67" w:rsidRPr="007320D6" w:rsidRDefault="00F20EDB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A56D67" w:rsidRPr="007320D6" w:rsidRDefault="00A56D67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5307" w:type="dxa"/>
          </w:tcPr>
          <w:p w:rsidR="00A56D67" w:rsidRPr="007320D6" w:rsidRDefault="00A56D67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такое этика?»</w:t>
            </w:r>
          </w:p>
        </w:tc>
      </w:tr>
      <w:tr w:rsidR="004D7AFA" w:rsidRPr="007320D6" w:rsidTr="00532B1D">
        <w:trPr>
          <w:trHeight w:val="279"/>
          <w:jc w:val="center"/>
        </w:trPr>
        <w:tc>
          <w:tcPr>
            <w:tcW w:w="1030" w:type="dxa"/>
          </w:tcPr>
          <w:p w:rsidR="004D7AFA" w:rsidRPr="007320D6" w:rsidRDefault="004D7AFA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27" w:type="dxa"/>
          </w:tcPr>
          <w:p w:rsidR="004D7AFA" w:rsidRPr="007320D6" w:rsidRDefault="004D7AFA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Исследовательская работа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4D7AFA" w:rsidRPr="007320D6" w:rsidRDefault="004D7AFA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христианство пришло на Русь»</w:t>
            </w:r>
          </w:p>
        </w:tc>
      </w:tr>
      <w:tr w:rsidR="00C212B0" w:rsidRPr="007320D6" w:rsidTr="00532B1D">
        <w:trPr>
          <w:trHeight w:val="279"/>
          <w:jc w:val="center"/>
        </w:trPr>
        <w:tc>
          <w:tcPr>
            <w:tcW w:w="1030" w:type="dxa"/>
          </w:tcPr>
          <w:p w:rsidR="00C212B0" w:rsidRPr="007320D6" w:rsidRDefault="00C212B0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  <w:p w:rsidR="005517EC" w:rsidRPr="007320D6" w:rsidRDefault="005517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72368C" w:rsidRPr="007320D6" w:rsidRDefault="0072368C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5307" w:type="dxa"/>
          </w:tcPr>
          <w:p w:rsidR="0072368C" w:rsidRPr="007320D6" w:rsidRDefault="0072368C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«Крещение Руси как начало великой русской культуры»</w:t>
            </w:r>
          </w:p>
        </w:tc>
      </w:tr>
      <w:tr w:rsidR="00CD5069" w:rsidRPr="007320D6" w:rsidTr="00532B1D">
        <w:trPr>
          <w:trHeight w:val="279"/>
          <w:jc w:val="center"/>
        </w:trPr>
        <w:tc>
          <w:tcPr>
            <w:tcW w:w="1030" w:type="dxa"/>
          </w:tcPr>
          <w:p w:rsidR="00CD5069" w:rsidRPr="007320D6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27" w:type="dxa"/>
          </w:tcPr>
          <w:p w:rsidR="00CD5069" w:rsidRPr="007320D6" w:rsidRDefault="00CD5069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CD5069" w:rsidRPr="007320D6" w:rsidRDefault="0012446C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«Возможен ли подвиг в мирное время?»</w:t>
            </w:r>
          </w:p>
        </w:tc>
      </w:tr>
      <w:tr w:rsidR="00C212B0" w:rsidRPr="007320D6" w:rsidTr="00532B1D">
        <w:trPr>
          <w:trHeight w:val="70"/>
          <w:jc w:val="center"/>
        </w:trPr>
        <w:tc>
          <w:tcPr>
            <w:tcW w:w="1030" w:type="dxa"/>
          </w:tcPr>
          <w:p w:rsidR="00C212B0" w:rsidRPr="007320D6" w:rsidRDefault="00C212B0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="00746914" w:rsidRPr="00732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27" w:type="dxa"/>
          </w:tcPr>
          <w:p w:rsidR="00C212B0" w:rsidRPr="007320D6" w:rsidRDefault="00C212B0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Исследовательская работа</w:t>
            </w:r>
          </w:p>
        </w:tc>
        <w:tc>
          <w:tcPr>
            <w:tcW w:w="5307" w:type="dxa"/>
          </w:tcPr>
          <w:p w:rsidR="00C212B0" w:rsidRPr="007320D6" w:rsidRDefault="00C212B0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Христианское отношение к природе. Святые в отношении к животным.</w:t>
            </w:r>
          </w:p>
        </w:tc>
      </w:tr>
      <w:tr w:rsidR="004D7AFA" w:rsidRPr="007320D6" w:rsidTr="00532B1D">
        <w:trPr>
          <w:trHeight w:val="70"/>
          <w:jc w:val="center"/>
        </w:trPr>
        <w:tc>
          <w:tcPr>
            <w:tcW w:w="1030" w:type="dxa"/>
          </w:tcPr>
          <w:p w:rsidR="004D7AFA" w:rsidRPr="001E37DC" w:rsidRDefault="004D7AFA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746914"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27" w:type="dxa"/>
          </w:tcPr>
          <w:p w:rsidR="004D7AFA" w:rsidRPr="007320D6" w:rsidRDefault="004D7AFA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4D7AFA" w:rsidRPr="007320D6" w:rsidRDefault="004D7AFA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дедушка – защитник Родины»</w:t>
            </w:r>
          </w:p>
        </w:tc>
      </w:tr>
      <w:tr w:rsidR="0012446C" w:rsidRPr="007320D6" w:rsidTr="00532B1D">
        <w:trPr>
          <w:trHeight w:val="588"/>
          <w:jc w:val="center"/>
        </w:trPr>
        <w:tc>
          <w:tcPr>
            <w:tcW w:w="1030" w:type="dxa"/>
          </w:tcPr>
          <w:p w:rsidR="00D36B12" w:rsidRPr="001E37DC" w:rsidRDefault="00746914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  <w:p w:rsidR="0072368C" w:rsidRPr="001E37DC" w:rsidRDefault="0072368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</w:tcPr>
          <w:p w:rsidR="0072368C" w:rsidRPr="007320D6" w:rsidRDefault="0012446C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  <w:p w:rsidR="0072368C" w:rsidRPr="007320D6" w:rsidRDefault="0072368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72368C" w:rsidRPr="007320D6" w:rsidRDefault="0072368C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2446C"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святые-воины</w:t>
            </w: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2446C"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(На примере одного святого: святых благоверных князей Александра Невского, Дмитрия Донского или других)</w:t>
            </w:r>
          </w:p>
        </w:tc>
      </w:tr>
      <w:tr w:rsidR="0012446C" w:rsidRPr="007320D6" w:rsidTr="00532B1D">
        <w:trPr>
          <w:trHeight w:val="268"/>
          <w:jc w:val="center"/>
        </w:trPr>
        <w:tc>
          <w:tcPr>
            <w:tcW w:w="1030" w:type="dxa"/>
          </w:tcPr>
          <w:p w:rsidR="0012446C" w:rsidRPr="001E37DC" w:rsidRDefault="0012446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746914"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7" w:type="dxa"/>
          </w:tcPr>
          <w:p w:rsidR="0012446C" w:rsidRPr="007320D6" w:rsidRDefault="0012446C" w:rsidP="0010636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12446C" w:rsidRPr="007320D6" w:rsidRDefault="0012446C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чего начинается Родина»</w:t>
            </w:r>
            <w:r w:rsidR="00A56D67" w:rsidRPr="0073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176EC" w:rsidRPr="007320D6" w:rsidTr="00532B1D">
        <w:trPr>
          <w:trHeight w:val="120"/>
          <w:jc w:val="center"/>
        </w:trPr>
        <w:tc>
          <w:tcPr>
            <w:tcW w:w="1030" w:type="dxa"/>
          </w:tcPr>
          <w:p w:rsidR="001176EC" w:rsidRPr="001E37DC" w:rsidRDefault="001176EC" w:rsidP="007320D6">
            <w:pPr>
              <w:spacing w:line="276" w:lineRule="auto"/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1E37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27" w:type="dxa"/>
          </w:tcPr>
          <w:p w:rsidR="001176EC" w:rsidRPr="007320D6" w:rsidRDefault="001176EC" w:rsidP="001063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20D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  <w:p w:rsidR="005517EC" w:rsidRPr="007320D6" w:rsidRDefault="005517EC" w:rsidP="007320D6">
            <w:pPr>
              <w:spacing w:line="276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7" w:type="dxa"/>
          </w:tcPr>
          <w:p w:rsidR="001176EC" w:rsidRPr="007320D6" w:rsidRDefault="001176EC" w:rsidP="00106364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D6">
              <w:rPr>
                <w:rFonts w:ascii="Times New Roman" w:hAnsi="Times New Roman" w:cs="Times New Roman"/>
                <w:sz w:val="24"/>
                <w:szCs w:val="24"/>
              </w:rPr>
              <w:t>«Словарь православной культуры»</w:t>
            </w:r>
          </w:p>
        </w:tc>
      </w:tr>
    </w:tbl>
    <w:p w:rsidR="003F3C20" w:rsidRDefault="003F3C20" w:rsidP="001E37DC">
      <w:pPr>
        <w:pStyle w:val="p160"/>
        <w:shd w:val="clear" w:color="auto" w:fill="FFFFFF"/>
        <w:spacing w:line="276" w:lineRule="auto"/>
        <w:rPr>
          <w:b/>
        </w:rPr>
      </w:pPr>
    </w:p>
    <w:p w:rsidR="001E37DC" w:rsidRDefault="001E37DC" w:rsidP="001E37DC">
      <w:pPr>
        <w:pStyle w:val="p160"/>
        <w:shd w:val="clear" w:color="auto" w:fill="FFFFFF"/>
        <w:spacing w:line="276" w:lineRule="auto"/>
        <w:rPr>
          <w:b/>
        </w:rPr>
      </w:pPr>
    </w:p>
    <w:p w:rsidR="001E37DC" w:rsidRDefault="001E37DC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  <w:lang w:val="en-US"/>
        </w:rPr>
      </w:pPr>
    </w:p>
    <w:p w:rsidR="00106364" w:rsidRPr="00106364" w:rsidRDefault="00106364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  <w:lang w:val="en-US"/>
        </w:rPr>
      </w:pPr>
    </w:p>
    <w:p w:rsidR="00F069A5" w:rsidRPr="00F8268F" w:rsidRDefault="00F069A5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  <w:r w:rsidRPr="00F8268F">
        <w:rPr>
          <w:rFonts w:ascii="Times New Roman" w:hAnsi="Times New Roman" w:cs="Times New Roman"/>
          <w:sz w:val="23"/>
          <w:szCs w:val="23"/>
        </w:rPr>
        <w:lastRenderedPageBreak/>
        <w:t xml:space="preserve">СОГЛАСОВАНО 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  <w:r w:rsidRPr="00F8268F">
        <w:rPr>
          <w:rFonts w:ascii="Times New Roman" w:hAnsi="Times New Roman" w:cs="Times New Roman"/>
          <w:sz w:val="23"/>
          <w:szCs w:val="23"/>
        </w:rPr>
        <w:t xml:space="preserve">Заместитель директора по </w:t>
      </w:r>
      <w:r>
        <w:rPr>
          <w:rFonts w:ascii="Times New Roman" w:hAnsi="Times New Roman" w:cs="Times New Roman"/>
          <w:sz w:val="23"/>
          <w:szCs w:val="23"/>
        </w:rPr>
        <w:t>учебной</w:t>
      </w:r>
      <w:r w:rsidRPr="00F8268F">
        <w:rPr>
          <w:rFonts w:ascii="Times New Roman" w:hAnsi="Times New Roman" w:cs="Times New Roman"/>
          <w:sz w:val="23"/>
          <w:szCs w:val="23"/>
        </w:rPr>
        <w:t xml:space="preserve"> работе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_________</w:t>
      </w:r>
      <w:r w:rsidRPr="00F8268F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/</w:t>
      </w:r>
      <w:proofErr w:type="spellStart"/>
      <w:r>
        <w:rPr>
          <w:rFonts w:ascii="Times New Roman" w:hAnsi="Times New Roman" w:cs="Times New Roman"/>
          <w:sz w:val="23"/>
          <w:szCs w:val="23"/>
        </w:rPr>
        <w:t>В.И.Хвостова</w:t>
      </w:r>
      <w:proofErr w:type="spellEnd"/>
      <w:r>
        <w:rPr>
          <w:rFonts w:ascii="Times New Roman" w:hAnsi="Times New Roman" w:cs="Times New Roman"/>
          <w:sz w:val="23"/>
          <w:szCs w:val="23"/>
        </w:rPr>
        <w:t>/</w:t>
      </w:r>
      <w:r w:rsidRPr="00F8268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F8268F">
        <w:rPr>
          <w:rFonts w:ascii="Times New Roman" w:hAnsi="Times New Roman" w:cs="Times New Roman"/>
          <w:sz w:val="16"/>
          <w:szCs w:val="16"/>
        </w:rPr>
        <w:t xml:space="preserve">подпись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F8268F">
        <w:rPr>
          <w:rFonts w:ascii="Times New Roman" w:hAnsi="Times New Roman" w:cs="Times New Roman"/>
          <w:sz w:val="16"/>
          <w:szCs w:val="16"/>
        </w:rPr>
        <w:t xml:space="preserve">Ф.И.О. 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01.09. 201</w:t>
      </w:r>
      <w:r w:rsidR="00250660">
        <w:rPr>
          <w:rFonts w:ascii="Times New Roman" w:hAnsi="Times New Roman" w:cs="Times New Roman"/>
        </w:rPr>
        <w:t>7</w:t>
      </w:r>
      <w:r w:rsidRPr="00F8268F">
        <w:rPr>
          <w:rFonts w:ascii="Times New Roman" w:hAnsi="Times New Roman" w:cs="Times New Roman"/>
        </w:rPr>
        <w:t xml:space="preserve"> года</w:t>
      </w:r>
    </w:p>
    <w:p w:rsidR="001E37DC" w:rsidRDefault="001E37DC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069A5" w:rsidRPr="001E37DC" w:rsidRDefault="00F069A5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37DC">
        <w:rPr>
          <w:rFonts w:ascii="Times New Roman" w:hAnsi="Times New Roman" w:cs="Times New Roman"/>
          <w:b/>
          <w:sz w:val="40"/>
          <w:szCs w:val="40"/>
        </w:rPr>
        <w:t>Календарно - тематическое планирование</w:t>
      </w:r>
    </w:p>
    <w:p w:rsidR="001E37DC" w:rsidRPr="001E37DC" w:rsidRDefault="001E37DC" w:rsidP="001E37DC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37DC">
        <w:rPr>
          <w:rFonts w:ascii="Times New Roman" w:hAnsi="Times New Roman" w:cs="Times New Roman"/>
          <w:b/>
          <w:sz w:val="40"/>
          <w:szCs w:val="40"/>
        </w:rPr>
        <w:t>по основам религиозных культур и светской этике (Модуль «Основы православной культуры»)</w:t>
      </w: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7DC">
        <w:rPr>
          <w:rFonts w:ascii="Times New Roman" w:hAnsi="Times New Roman" w:cs="Times New Roman"/>
          <w:b/>
          <w:sz w:val="28"/>
          <w:szCs w:val="28"/>
        </w:rPr>
        <w:t>Классы</w:t>
      </w:r>
      <w:r w:rsidRPr="001E37DC">
        <w:rPr>
          <w:rFonts w:ascii="Times New Roman" w:hAnsi="Times New Roman" w:cs="Times New Roman"/>
          <w:b/>
          <w:sz w:val="28"/>
          <w:szCs w:val="28"/>
        </w:rPr>
        <w:tab/>
        <w:t>-  4 «</w:t>
      </w:r>
      <w:r w:rsidR="00250660">
        <w:rPr>
          <w:rFonts w:ascii="Times New Roman" w:hAnsi="Times New Roman" w:cs="Times New Roman"/>
          <w:b/>
          <w:sz w:val="28"/>
          <w:szCs w:val="28"/>
        </w:rPr>
        <w:t>Б», 4 «В</w:t>
      </w:r>
      <w:r w:rsidRPr="001E37DC">
        <w:rPr>
          <w:rFonts w:ascii="Times New Roman" w:hAnsi="Times New Roman" w:cs="Times New Roman"/>
          <w:b/>
          <w:sz w:val="28"/>
          <w:szCs w:val="28"/>
        </w:rPr>
        <w:t>»</w:t>
      </w: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</w:rPr>
      </w:pPr>
      <w:r w:rsidRPr="001E37DC">
        <w:rPr>
          <w:rFonts w:ascii="Times New Roman" w:hAnsi="Times New Roman" w:cs="Times New Roman"/>
          <w:b/>
          <w:sz w:val="28"/>
          <w:szCs w:val="28"/>
        </w:rPr>
        <w:t>Учитель –</w:t>
      </w:r>
      <w:r w:rsidRPr="001E37DC">
        <w:rPr>
          <w:rFonts w:ascii="Times New Roman" w:hAnsi="Times New Roman" w:cs="Times New Roman"/>
          <w:b/>
        </w:rPr>
        <w:t xml:space="preserve"> </w:t>
      </w:r>
      <w:proofErr w:type="spellStart"/>
      <w:r w:rsidR="00250660" w:rsidRPr="00250660">
        <w:rPr>
          <w:rFonts w:ascii="Times New Roman" w:hAnsi="Times New Roman" w:cs="Times New Roman"/>
          <w:b/>
          <w:sz w:val="28"/>
        </w:rPr>
        <w:t>Игнашова</w:t>
      </w:r>
      <w:proofErr w:type="spellEnd"/>
      <w:r w:rsidR="00250660" w:rsidRPr="00250660">
        <w:rPr>
          <w:rFonts w:ascii="Times New Roman" w:hAnsi="Times New Roman" w:cs="Times New Roman"/>
          <w:b/>
          <w:sz w:val="28"/>
        </w:rPr>
        <w:t xml:space="preserve"> Е.М.</w:t>
      </w:r>
      <w:r w:rsidRPr="00250660">
        <w:rPr>
          <w:rFonts w:ascii="Times New Roman" w:hAnsi="Times New Roman" w:cs="Times New Roman"/>
          <w:b/>
          <w:sz w:val="28"/>
        </w:rPr>
        <w:t xml:space="preserve"> </w:t>
      </w: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7DC">
        <w:rPr>
          <w:rFonts w:ascii="Times New Roman" w:hAnsi="Times New Roman" w:cs="Times New Roman"/>
          <w:b/>
          <w:sz w:val="28"/>
          <w:szCs w:val="28"/>
        </w:rPr>
        <w:t>Количество часов 3</w:t>
      </w:r>
      <w:r w:rsidR="00745856">
        <w:rPr>
          <w:rFonts w:ascii="Times New Roman" w:hAnsi="Times New Roman" w:cs="Times New Roman"/>
          <w:b/>
          <w:sz w:val="28"/>
          <w:szCs w:val="28"/>
        </w:rPr>
        <w:t>4</w:t>
      </w: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7DC">
        <w:rPr>
          <w:rFonts w:ascii="Times New Roman" w:hAnsi="Times New Roman" w:cs="Times New Roman"/>
          <w:b/>
          <w:sz w:val="28"/>
          <w:szCs w:val="28"/>
        </w:rPr>
        <w:t>Всего -3</w:t>
      </w:r>
      <w:r w:rsidR="00745856">
        <w:rPr>
          <w:rFonts w:ascii="Times New Roman" w:hAnsi="Times New Roman" w:cs="Times New Roman"/>
          <w:b/>
          <w:sz w:val="28"/>
          <w:szCs w:val="28"/>
        </w:rPr>
        <w:t>4</w:t>
      </w:r>
      <w:r w:rsidRPr="001E37DC">
        <w:rPr>
          <w:rFonts w:ascii="Times New Roman" w:hAnsi="Times New Roman" w:cs="Times New Roman"/>
          <w:b/>
          <w:sz w:val="28"/>
          <w:szCs w:val="28"/>
        </w:rPr>
        <w:t xml:space="preserve"> часов; в неделю- 1 час.</w:t>
      </w:r>
    </w:p>
    <w:p w:rsidR="001E37DC" w:rsidRPr="001E37DC" w:rsidRDefault="001E37DC" w:rsidP="001E37D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7DC" w:rsidRPr="001E37DC" w:rsidRDefault="001E37DC" w:rsidP="001E37D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7DC" w:rsidRPr="001E37DC" w:rsidRDefault="001E37DC" w:rsidP="001E37DC">
      <w:pPr>
        <w:rPr>
          <w:rFonts w:ascii="Times New Roman" w:hAnsi="Times New Roman" w:cs="Times New Roman"/>
          <w:bCs/>
          <w:sz w:val="24"/>
          <w:szCs w:val="24"/>
        </w:rPr>
      </w:pPr>
      <w:r w:rsidRPr="001E37DC">
        <w:rPr>
          <w:rFonts w:ascii="Times New Roman" w:hAnsi="Times New Roman" w:cs="Times New Roman"/>
          <w:b/>
          <w:sz w:val="24"/>
          <w:szCs w:val="24"/>
          <w:u w:val="single"/>
        </w:rPr>
        <w:t>Планирование составлено на основе</w:t>
      </w:r>
      <w:r w:rsidRPr="001E3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7DC">
        <w:rPr>
          <w:rFonts w:ascii="Times New Roman" w:hAnsi="Times New Roman" w:cs="Times New Roman"/>
          <w:iCs/>
          <w:sz w:val="24"/>
          <w:szCs w:val="24"/>
        </w:rPr>
        <w:t xml:space="preserve">примерной программы основного общего образования по   основам </w:t>
      </w:r>
      <w:r w:rsidRPr="001E37DC">
        <w:rPr>
          <w:rFonts w:ascii="Times New Roman" w:hAnsi="Times New Roman" w:cs="Times New Roman"/>
          <w:bCs/>
          <w:sz w:val="24"/>
          <w:szCs w:val="24"/>
        </w:rPr>
        <w:t xml:space="preserve">духовно-нравственной культуры народов России </w:t>
      </w:r>
      <w:r w:rsidRPr="001E37DC">
        <w:rPr>
          <w:rFonts w:ascii="Times New Roman" w:hAnsi="Times New Roman" w:cs="Times New Roman"/>
          <w:iCs/>
          <w:sz w:val="24"/>
          <w:szCs w:val="24"/>
        </w:rPr>
        <w:t>федерального государственного образовательного стандарта основного  общего образования (приказ Минобрнауки РФ № 1897 от 17 октября 2010 г.)</w:t>
      </w:r>
    </w:p>
    <w:p w:rsidR="001E37DC" w:rsidRPr="001E37DC" w:rsidRDefault="001E37DC" w:rsidP="001E37DC">
      <w:pPr>
        <w:spacing w:line="80" w:lineRule="atLeast"/>
        <w:rPr>
          <w:rFonts w:ascii="Times New Roman" w:hAnsi="Times New Roman" w:cs="Times New Roman"/>
          <w:b/>
          <w:sz w:val="24"/>
          <w:szCs w:val="24"/>
        </w:rPr>
      </w:pPr>
      <w:r w:rsidRPr="001E37DC">
        <w:rPr>
          <w:rFonts w:ascii="Times New Roman" w:hAnsi="Times New Roman" w:cs="Times New Roman"/>
          <w:sz w:val="24"/>
          <w:szCs w:val="24"/>
        </w:rPr>
        <w:br/>
      </w:r>
      <w:r w:rsidRPr="001E37DC">
        <w:rPr>
          <w:rFonts w:ascii="Times New Roman" w:hAnsi="Times New Roman" w:cs="Times New Roman"/>
          <w:b/>
          <w:sz w:val="24"/>
          <w:szCs w:val="24"/>
        </w:rPr>
        <w:t xml:space="preserve">Учебник </w:t>
      </w:r>
      <w:r w:rsidRPr="001E37DC">
        <w:rPr>
          <w:rFonts w:ascii="Times New Roman" w:hAnsi="Times New Roman" w:cs="Times New Roman"/>
          <w:iCs/>
          <w:sz w:val="24"/>
          <w:szCs w:val="24"/>
        </w:rPr>
        <w:t xml:space="preserve">А.В. Кураев  «Основы религиозных культур и светской этики. Основы        </w:t>
      </w:r>
      <w:r w:rsidRPr="001E37DC">
        <w:rPr>
          <w:rFonts w:ascii="Times New Roman" w:hAnsi="Times New Roman" w:cs="Times New Roman"/>
          <w:iCs/>
          <w:sz w:val="24"/>
          <w:szCs w:val="24"/>
        </w:rPr>
        <w:br/>
        <w:t xml:space="preserve">                 православной культуры»</w:t>
      </w:r>
      <w:r w:rsidRPr="001E37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7DC">
        <w:rPr>
          <w:rFonts w:ascii="Times New Roman" w:hAnsi="Times New Roman" w:cs="Times New Roman"/>
          <w:iCs/>
          <w:sz w:val="24"/>
          <w:szCs w:val="24"/>
        </w:rPr>
        <w:t xml:space="preserve">4-5 классы, Москва, «Просвещение» </w:t>
      </w:r>
      <w:smartTag w:uri="urn:schemas-microsoft-com:office:smarttags" w:element="metricconverter">
        <w:smartTagPr>
          <w:attr w:name="ProductID" w:val="2012 г"/>
        </w:smartTagPr>
        <w:r w:rsidRPr="001E37DC">
          <w:rPr>
            <w:rFonts w:ascii="Times New Roman" w:hAnsi="Times New Roman" w:cs="Times New Roman"/>
            <w:iCs/>
            <w:sz w:val="24"/>
            <w:szCs w:val="24"/>
          </w:rPr>
          <w:t>2012 г</w:t>
        </w:r>
      </w:smartTag>
      <w:r w:rsidRPr="001E37DC">
        <w:rPr>
          <w:rFonts w:ascii="Times New Roman" w:hAnsi="Times New Roman" w:cs="Times New Roman"/>
          <w:iCs/>
          <w:sz w:val="24"/>
          <w:szCs w:val="24"/>
        </w:rPr>
        <w:t>.</w:t>
      </w:r>
    </w:p>
    <w:p w:rsidR="001E37DC" w:rsidRPr="001E37DC" w:rsidRDefault="001E37DC" w:rsidP="001E37D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7DC" w:rsidRDefault="001E37DC" w:rsidP="001E37DC">
      <w:pPr>
        <w:rPr>
          <w:rFonts w:ascii="Times New Roman" w:hAnsi="Times New Roman" w:cs="Times New Roman"/>
        </w:rPr>
      </w:pPr>
    </w:p>
    <w:p w:rsidR="001E37DC" w:rsidRPr="001E37DC" w:rsidRDefault="001E37DC" w:rsidP="001E37DC">
      <w:pPr>
        <w:rPr>
          <w:rFonts w:ascii="Times New Roman" w:hAnsi="Times New Roman" w:cs="Times New Roman"/>
          <w:sz w:val="20"/>
          <w:szCs w:val="20"/>
        </w:rPr>
      </w:pPr>
    </w:p>
    <w:p w:rsidR="001E37DC" w:rsidRPr="001E37DC" w:rsidRDefault="001E37DC" w:rsidP="001E37DC">
      <w:pPr>
        <w:widowControl w:val="0"/>
        <w:rPr>
          <w:rFonts w:ascii="Times New Roman" w:hAnsi="Times New Roman" w:cs="Times New Roman"/>
          <w:b/>
          <w:sz w:val="24"/>
          <w:szCs w:val="24"/>
        </w:rPr>
      </w:pPr>
      <w:r w:rsidRPr="001E37DC">
        <w:rPr>
          <w:rFonts w:ascii="Times New Roman" w:hAnsi="Times New Roman" w:cs="Times New Roman"/>
          <w:b/>
          <w:sz w:val="24"/>
          <w:szCs w:val="24"/>
        </w:rPr>
        <w:lastRenderedPageBreak/>
        <w:t>Количество часов по четвертям: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6"/>
        <w:gridCol w:w="2126"/>
      </w:tblGrid>
      <w:tr w:rsidR="001E37DC" w:rsidRPr="001E37DC" w:rsidTr="00E229B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E37DC" w:rsidRPr="001E37DC" w:rsidTr="00E229B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E37DC" w:rsidRPr="001E37DC" w:rsidTr="00E229B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DC" w:rsidRPr="001E37DC" w:rsidRDefault="00745856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E37DC" w:rsidRPr="001E37DC" w:rsidTr="00E229B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E37DC" w:rsidRPr="001E37DC" w:rsidTr="00E229BB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37DC" w:rsidRPr="001E37DC" w:rsidRDefault="001E37DC" w:rsidP="00E229BB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DC" w:rsidRPr="001E37DC" w:rsidRDefault="001E37DC" w:rsidP="00745856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4585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1E37DC" w:rsidRPr="001E37DC" w:rsidRDefault="001E37DC" w:rsidP="001E37DC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069"/>
        <w:gridCol w:w="1418"/>
        <w:gridCol w:w="1701"/>
      </w:tblGrid>
      <w:tr w:rsidR="001E37DC" w:rsidRPr="001E37DC" w:rsidTr="00E229BB">
        <w:tc>
          <w:tcPr>
            <w:tcW w:w="1418" w:type="dxa"/>
          </w:tcPr>
          <w:p w:rsidR="001E37DC" w:rsidRPr="001E37DC" w:rsidRDefault="001E37DC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5069" w:type="dxa"/>
          </w:tcPr>
          <w:p w:rsidR="001E37DC" w:rsidRPr="001E37DC" w:rsidRDefault="001E37DC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   разделов, тем с указанием вида занятий</w:t>
            </w:r>
          </w:p>
        </w:tc>
        <w:tc>
          <w:tcPr>
            <w:tcW w:w="1418" w:type="dxa"/>
          </w:tcPr>
          <w:p w:rsidR="001E37DC" w:rsidRPr="001E37DC" w:rsidRDefault="001E37DC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 часов</w:t>
            </w:r>
          </w:p>
        </w:tc>
        <w:tc>
          <w:tcPr>
            <w:tcW w:w="1701" w:type="dxa"/>
          </w:tcPr>
          <w:p w:rsidR="001E37DC" w:rsidRPr="001E37DC" w:rsidRDefault="001E37DC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Дата урока</w:t>
            </w:r>
          </w:p>
        </w:tc>
      </w:tr>
      <w:tr w:rsidR="001E37DC" w:rsidRPr="001E37DC" w:rsidTr="001E37DC">
        <w:tc>
          <w:tcPr>
            <w:tcW w:w="9606" w:type="dxa"/>
            <w:gridSpan w:val="4"/>
            <w:shd w:val="clear" w:color="auto" w:fill="D9D9D9" w:themeFill="background1" w:themeFillShade="D9"/>
          </w:tcPr>
          <w:p w:rsidR="001E37DC" w:rsidRPr="001E37DC" w:rsidRDefault="001E37DC" w:rsidP="001E3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Раздел 1. Знакомство с новым предметом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Россия – наша Родина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Культура и религия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Человек и бог в православии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</w:tr>
      <w:tr w:rsidR="001E37DC" w:rsidRPr="001E37DC" w:rsidTr="001E37DC">
        <w:tc>
          <w:tcPr>
            <w:tcW w:w="9606" w:type="dxa"/>
            <w:gridSpan w:val="4"/>
            <w:shd w:val="clear" w:color="auto" w:fill="D9D9D9" w:themeFill="background1" w:themeFillShade="D9"/>
          </w:tcPr>
          <w:p w:rsidR="001E37DC" w:rsidRPr="001E37DC" w:rsidRDefault="001E37DC" w:rsidP="001E37DC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0D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Раздел 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20D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Введение в православную культуру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Православная молитва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Библия и Евангелие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Проповедь Христа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Христос и Его Крест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Пасха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Православное учение в человеке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Совесть и раскаяние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Заповеди.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Милосердие и сострадание.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Золотое правило этики.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069" w:type="dxa"/>
            <w:vAlign w:val="center"/>
          </w:tcPr>
          <w:p w:rsidR="00E16C86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Храм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Икона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  <w:r w:rsidR="00E16C8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Творческие работы учащихся.</w:t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Как христианство пришло на Русь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Подвиг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Заповеди блаженств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Зачем творить добро?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Чудо в жизни христианина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Православие о Божьем суде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Таинство причастия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Монастырь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Отношение христианина к природе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</w:tr>
      <w:tr w:rsidR="001E37DC" w:rsidRPr="001E37DC" w:rsidTr="00E229BB">
        <w:tc>
          <w:tcPr>
            <w:tcW w:w="1418" w:type="dxa"/>
          </w:tcPr>
          <w:p w:rsidR="001E37DC" w:rsidRPr="001E37DC" w:rsidRDefault="001E37DC" w:rsidP="00E229BB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5069" w:type="dxa"/>
            <w:vAlign w:val="center"/>
          </w:tcPr>
          <w:p w:rsidR="001E37DC" w:rsidRPr="001E37DC" w:rsidRDefault="001E37DC" w:rsidP="00E229B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Христианская семья</w:t>
            </w:r>
            <w:r w:rsidR="00E16C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1E37DC" w:rsidRPr="001E37DC" w:rsidRDefault="001E37DC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1E37DC" w:rsidRPr="001E37DC" w:rsidRDefault="00250660" w:rsidP="00E229B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E37DC" w:rsidRPr="001E37D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5069" w:type="dxa"/>
            <w:vAlign w:val="center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Защита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250660" w:rsidRPr="001E37DC" w:rsidTr="00E229BB">
        <w:trPr>
          <w:trHeight w:val="289"/>
        </w:trPr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5069" w:type="dxa"/>
            <w:vAlign w:val="center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Христианин в труде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5069" w:type="dxa"/>
            <w:vAlign w:val="center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Любовь и уважение к Отечеству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5069" w:type="dxa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Повторительно - обобщающий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5069" w:type="dxa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Итоговая презентация творческих проектов учащихся</w:t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5069" w:type="dxa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Итоговая презентация творческих проектов учащихся</w:t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5069" w:type="dxa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Итоговая презентация творческих проектов учащихся</w:t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  <w:tr w:rsidR="00250660" w:rsidRPr="001E37DC" w:rsidTr="00E229BB">
        <w:tc>
          <w:tcPr>
            <w:tcW w:w="1418" w:type="dxa"/>
          </w:tcPr>
          <w:p w:rsidR="00250660" w:rsidRPr="001E37DC" w:rsidRDefault="00250660" w:rsidP="00250660">
            <w:pPr>
              <w:tabs>
                <w:tab w:val="left" w:pos="9288"/>
              </w:tabs>
              <w:spacing w:before="100" w:beforeAutospacing="1" w:after="100" w:afterAutospacing="1" w:line="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5069" w:type="dxa"/>
          </w:tcPr>
          <w:p w:rsidR="00250660" w:rsidRPr="001E37DC" w:rsidRDefault="00250660" w:rsidP="002506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Итоговая презентация творческих проектов учащихся</w:t>
            </w:r>
          </w:p>
        </w:tc>
        <w:tc>
          <w:tcPr>
            <w:tcW w:w="1418" w:type="dxa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250660" w:rsidRPr="001E37DC" w:rsidRDefault="00250660" w:rsidP="0025066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1E37DC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</w:tr>
    </w:tbl>
    <w:p w:rsidR="00E16C86" w:rsidRDefault="00E16C86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</w:rPr>
      </w:pPr>
    </w:p>
    <w:p w:rsidR="00745856" w:rsidRDefault="00745856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</w:rPr>
      </w:pPr>
    </w:p>
    <w:p w:rsidR="00745856" w:rsidRPr="001E37DC" w:rsidRDefault="00745856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</w:rPr>
      </w:pPr>
    </w:p>
    <w:p w:rsidR="003F3C20" w:rsidRPr="003F3C20" w:rsidRDefault="003F3C20" w:rsidP="00F15BEF">
      <w:pPr>
        <w:pStyle w:val="p160"/>
        <w:shd w:val="clear" w:color="auto" w:fill="FFFFFF"/>
        <w:spacing w:line="276" w:lineRule="auto"/>
        <w:rPr>
          <w:color w:val="000000"/>
        </w:rPr>
      </w:pPr>
      <w:r w:rsidRPr="003F3C20">
        <w:rPr>
          <w:rStyle w:val="s2"/>
          <w:b/>
          <w:bCs/>
          <w:smallCaps/>
          <w:color w:val="000000"/>
        </w:rPr>
        <w:lastRenderedPageBreak/>
        <w:t>Материально-техническое обеспечение образовательного процесса</w:t>
      </w:r>
    </w:p>
    <w:p w:rsidR="003F3C20" w:rsidRPr="003F3C20" w:rsidRDefault="003F3C20" w:rsidP="003F3C20">
      <w:pPr>
        <w:shd w:val="clear" w:color="auto" w:fill="FFFFFF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обозначенной цели курса ставит перед учителем задачи, решения которых можно добиться при соответствующем материально-техническом обеспечении. Для изучения курса «Основы религиозных культур и светской этики» должны быть в наличии следующие объекты и средства материально-технического обеспечения:</w:t>
      </w:r>
    </w:p>
    <w:p w:rsidR="003F3C20" w:rsidRPr="003F3C20" w:rsidRDefault="003F3C20" w:rsidP="003F3C20">
      <w:pPr>
        <w:shd w:val="clear" w:color="auto" w:fill="FFFFFF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• </w:t>
      </w:r>
      <w:r w:rsidRPr="003F3C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оборудование</w:t>
      </w: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ученические столы и стулья по количеству учащихся, учительский стол, шкафы для хранения учебных пособий, дидактических материалов и пр., настенные доски для вывешивания иллюстративного материала;</w:t>
      </w:r>
    </w:p>
    <w:p w:rsidR="003F3C20" w:rsidRPr="003F3C20" w:rsidRDefault="003F3C20" w:rsidP="003F3C20">
      <w:pPr>
        <w:shd w:val="clear" w:color="auto" w:fill="FFFFFF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• </w:t>
      </w:r>
      <w:r w:rsidRPr="003F3C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технические средства обучения </w:t>
      </w: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(предметы и устройства, которые выполняют информационную, управляющую, тренирующую, контролирующие функции в учебно-воспитательном процессе):</w:t>
      </w:r>
    </w:p>
    <w:p w:rsidR="003F3C20" w:rsidRPr="003F3C20" w:rsidRDefault="003F3C20" w:rsidP="003F3C20">
      <w:pPr>
        <w:shd w:val="clear" w:color="auto" w:fill="FFFFFF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классная доска с набором приспособлений для крепления таблиц, картинок;</w:t>
      </w:r>
    </w:p>
    <w:p w:rsidR="003F3C20" w:rsidRPr="003F3C20" w:rsidRDefault="003F3C20" w:rsidP="003F3C20">
      <w:pPr>
        <w:shd w:val="clear" w:color="auto" w:fill="FFFFFF"/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демонстрационное оборудование, предназначенное для одновременной демонстрации изучаемых объектов и явлений группе обучаемых и обладающее свойствами, которые позволяют видеть предмет или явление (компьютер/компьютеры, телевизор, музыкальный центр, включающий в себя устройство для воспроизведения аудиокассет, СD и </w:t>
      </w:r>
      <w:proofErr w:type="gramStart"/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DVD ,</w:t>
      </w:r>
      <w:proofErr w:type="gramEnd"/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мультипроектор</w:t>
      </w:r>
      <w:proofErr w:type="spellEnd"/>
      <w:r w:rsidRPr="003F3C2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диапроектор, экспозиционный экран и др.);</w:t>
      </w:r>
    </w:p>
    <w:p w:rsidR="003F3C20" w:rsidRPr="003F3C20" w:rsidRDefault="003F3C20" w:rsidP="003F3C2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3F3C20" w:rsidRPr="003F3C20" w:rsidRDefault="003F3C20" w:rsidP="003F3C2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color w:val="231F20"/>
          <w:sz w:val="24"/>
          <w:szCs w:val="24"/>
        </w:rPr>
        <w:t>Список литературы</w:t>
      </w:r>
    </w:p>
    <w:p w:rsidR="003F3C20" w:rsidRPr="003F3C20" w:rsidRDefault="003F3C20" w:rsidP="003F3C2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sz w:val="24"/>
          <w:szCs w:val="24"/>
        </w:rPr>
        <w:t>Справочные издания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Православная энциклопедия. Т. 1-</w:t>
      </w:r>
      <w:smartTag w:uri="urn:schemas-microsoft-com:office:smarttags" w:element="metricconverter">
        <w:smartTagPr>
          <w:attr w:name="ProductID" w:val="23. М"/>
        </w:smartTagPr>
        <w:r w:rsidRPr="003F3C20">
          <w:rPr>
            <w:rFonts w:ascii="Times New Roman" w:hAnsi="Times New Roman" w:cs="Times New Roman"/>
            <w:sz w:val="24"/>
            <w:szCs w:val="24"/>
          </w:rPr>
          <w:t>23. М</w:t>
        </w:r>
      </w:smartTag>
      <w:r w:rsidRPr="003F3C20">
        <w:rPr>
          <w:rFonts w:ascii="Times New Roman" w:hAnsi="Times New Roman" w:cs="Times New Roman"/>
          <w:sz w:val="24"/>
          <w:szCs w:val="24"/>
        </w:rPr>
        <w:t>., 2000-2010.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Христианство: энциклопедический словарь: в 3 т. М., 1993-1995.</w:t>
      </w:r>
    </w:p>
    <w:p w:rsidR="003F3C20" w:rsidRPr="003F3C20" w:rsidRDefault="003F3C20" w:rsidP="003F3C2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sz w:val="24"/>
          <w:szCs w:val="24"/>
        </w:rPr>
        <w:t xml:space="preserve">Религиозная, научная и научно-популярная литература для учителя 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Библия. Синодальный текст.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Библия, изложенная для семейного чтения. М., 2006.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sz w:val="24"/>
          <w:szCs w:val="24"/>
        </w:rPr>
        <w:t>Бенедиктов Н.А</w:t>
      </w:r>
      <w:r w:rsidRPr="003F3C20">
        <w:rPr>
          <w:rFonts w:ascii="Times New Roman" w:hAnsi="Times New Roman" w:cs="Times New Roman"/>
          <w:sz w:val="24"/>
          <w:szCs w:val="24"/>
        </w:rPr>
        <w:t>. Русские святыни. М.,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Style w:val="c2"/>
          <w:rFonts w:ascii="Times New Roman" w:hAnsi="Times New Roman"/>
          <w:sz w:val="24"/>
          <w:szCs w:val="24"/>
        </w:rPr>
      </w:pPr>
      <w:r w:rsidRPr="003F3C20">
        <w:rPr>
          <w:rStyle w:val="c2"/>
          <w:rFonts w:ascii="Times New Roman" w:hAnsi="Times New Roman"/>
          <w:sz w:val="24"/>
          <w:szCs w:val="24"/>
        </w:rPr>
        <w:t>Иванова С.Ф. «Введение во храм слова»: Книга для чтения с детьми в школе и дома. М.: Школа-Пресс, 1994.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Богданов А.П. </w:t>
      </w:r>
      <w:r w:rsidRPr="003F3C20">
        <w:rPr>
          <w:rFonts w:ascii="Times New Roman" w:hAnsi="Times New Roman" w:cs="Times New Roman"/>
          <w:sz w:val="24"/>
          <w:szCs w:val="24"/>
        </w:rPr>
        <w:t>Русские патриархи 1589-1700 гг.: в 2 т. М., 1999.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Борисов Н.С. </w:t>
      </w:r>
      <w:r w:rsidRPr="003F3C20">
        <w:rPr>
          <w:rFonts w:ascii="Times New Roman" w:hAnsi="Times New Roman" w:cs="Times New Roman"/>
          <w:sz w:val="24"/>
          <w:szCs w:val="24"/>
        </w:rPr>
        <w:t>Сергий Радонежский. М., 2006.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Великий князь Александр Невский / сост. А.Ю. Карпов. М., 2002.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Вениамин (Федченков), митр. </w:t>
      </w:r>
      <w:r w:rsidRPr="003F3C20">
        <w:rPr>
          <w:rFonts w:ascii="Times New Roman" w:hAnsi="Times New Roman" w:cs="Times New Roman"/>
          <w:sz w:val="24"/>
          <w:szCs w:val="24"/>
        </w:rPr>
        <w:t>Божьи люди: мои духовные встречи. М., 1998.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t>Вострышев</w:t>
      </w:r>
      <w:proofErr w:type="spellEnd"/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 М.И. </w:t>
      </w:r>
      <w:r w:rsidRPr="003F3C20">
        <w:rPr>
          <w:rFonts w:ascii="Times New Roman" w:hAnsi="Times New Roman" w:cs="Times New Roman"/>
          <w:sz w:val="24"/>
          <w:szCs w:val="24"/>
        </w:rPr>
        <w:t>Патриарх Тихон. М., 2004.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Глубоковский Н.Н. </w:t>
      </w:r>
      <w:r w:rsidRPr="003F3C20">
        <w:rPr>
          <w:rFonts w:ascii="Times New Roman" w:hAnsi="Times New Roman" w:cs="Times New Roman"/>
          <w:sz w:val="24"/>
          <w:szCs w:val="24"/>
        </w:rPr>
        <w:t>Библейский словарь. Сергиев Посад, 2007.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sz w:val="24"/>
          <w:szCs w:val="24"/>
        </w:rPr>
        <w:lastRenderedPageBreak/>
        <w:t>Давыдова Н.В.</w:t>
      </w:r>
      <w:r w:rsidRPr="003F3C20">
        <w:rPr>
          <w:rFonts w:ascii="Times New Roman" w:hAnsi="Times New Roman" w:cs="Times New Roman"/>
          <w:sz w:val="24"/>
          <w:szCs w:val="24"/>
        </w:rPr>
        <w:t xml:space="preserve"> Евангелие и древнерусская литература. Учебное пособие для учащихся среднего возраста. М., 1992. 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Style w:val="c2"/>
          <w:rFonts w:ascii="Times New Roman" w:hAnsi="Times New Roman"/>
          <w:sz w:val="24"/>
          <w:szCs w:val="24"/>
        </w:rPr>
      </w:pPr>
      <w:r w:rsidRPr="003F3C20">
        <w:rPr>
          <w:rStyle w:val="c2"/>
          <w:rFonts w:ascii="Times New Roman" w:hAnsi="Times New Roman"/>
          <w:i/>
          <w:sz w:val="24"/>
          <w:szCs w:val="24"/>
        </w:rPr>
        <w:t>Давыдова Н.В.</w:t>
      </w:r>
      <w:r w:rsidRPr="003F3C20">
        <w:rPr>
          <w:rStyle w:val="c2"/>
          <w:rFonts w:ascii="Times New Roman" w:hAnsi="Times New Roman"/>
          <w:sz w:val="24"/>
          <w:szCs w:val="24"/>
        </w:rPr>
        <w:t xml:space="preserve"> «Мастера»: Книга для чтения по истории православной культуры. М., 2004.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Денисов Л.И. </w:t>
      </w:r>
      <w:r w:rsidRPr="003F3C20">
        <w:rPr>
          <w:rFonts w:ascii="Times New Roman" w:hAnsi="Times New Roman" w:cs="Times New Roman"/>
          <w:sz w:val="24"/>
          <w:szCs w:val="24"/>
        </w:rPr>
        <w:t>Житие преподобного и богоносного отца нашего Серафима, Саровского чудотворца. М., 1998.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t>Доброклонский</w:t>
      </w:r>
      <w:proofErr w:type="spellEnd"/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 А.П. </w:t>
      </w:r>
      <w:r w:rsidRPr="003F3C20">
        <w:rPr>
          <w:rFonts w:ascii="Times New Roman" w:hAnsi="Times New Roman" w:cs="Times New Roman"/>
          <w:sz w:val="24"/>
          <w:szCs w:val="24"/>
        </w:rPr>
        <w:t>Руководство по истории Русской Церкви. М., 2001.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sz w:val="24"/>
          <w:szCs w:val="24"/>
        </w:rPr>
        <w:t>Добротолюбие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 xml:space="preserve"> в русском переводе святителя Феофана Затворника: в 5 т. М.,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sz w:val="24"/>
          <w:szCs w:val="24"/>
        </w:rPr>
        <w:t>Добротолюбие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 xml:space="preserve">: избранное для мирян / сост. </w:t>
      </w:r>
      <w:proofErr w:type="spellStart"/>
      <w:r w:rsidRPr="003F3C20">
        <w:rPr>
          <w:rFonts w:ascii="Times New Roman" w:hAnsi="Times New Roman" w:cs="Times New Roman"/>
          <w:sz w:val="24"/>
          <w:szCs w:val="24"/>
        </w:rPr>
        <w:t>архим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F3C20">
        <w:rPr>
          <w:rFonts w:ascii="Times New Roman" w:hAnsi="Times New Roman" w:cs="Times New Roman"/>
          <w:sz w:val="24"/>
          <w:szCs w:val="24"/>
        </w:rPr>
        <w:t>Ювеналий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>. М., 2002.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Дунаев М.М. </w:t>
      </w:r>
      <w:r w:rsidRPr="003F3C20">
        <w:rPr>
          <w:rFonts w:ascii="Times New Roman" w:hAnsi="Times New Roman" w:cs="Times New Roman"/>
          <w:sz w:val="24"/>
          <w:szCs w:val="24"/>
        </w:rPr>
        <w:t>Вера в горниле сомнений: православие и русская литература ХVIII—ХХ вв. М., 2002.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sz w:val="24"/>
          <w:szCs w:val="24"/>
        </w:rPr>
        <w:t>Дымина Е.В.</w:t>
      </w:r>
      <w:r w:rsidRPr="003F3C20">
        <w:rPr>
          <w:rFonts w:ascii="Times New Roman" w:hAnsi="Times New Roman" w:cs="Times New Roman"/>
          <w:sz w:val="24"/>
          <w:szCs w:val="24"/>
        </w:rPr>
        <w:t xml:space="preserve"> Как составить рабочую программу по модулям курса ОРКСЭ. Электронный ресурс </w:t>
      </w:r>
      <w:hyperlink r:id="rId6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http://mioo.seminfo.ru/course/view.php?id=2056</w:t>
        </w:r>
      </w:hyperlink>
      <w:r w:rsidRPr="003F3C20">
        <w:rPr>
          <w:rFonts w:ascii="Times New Roman" w:hAnsi="Times New Roman" w:cs="Times New Roman"/>
          <w:sz w:val="24"/>
          <w:szCs w:val="24"/>
        </w:rPr>
        <w:t xml:space="preserve"> (поиск по названию материала).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Житие и чудеса святого Николая Чудотворца, архиепископа </w:t>
      </w:r>
      <w:proofErr w:type="spellStart"/>
      <w:r w:rsidRPr="003F3C20">
        <w:rPr>
          <w:rFonts w:ascii="Times New Roman" w:hAnsi="Times New Roman" w:cs="Times New Roman"/>
          <w:sz w:val="24"/>
          <w:szCs w:val="24"/>
        </w:rPr>
        <w:t>Мирликийского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 xml:space="preserve"> и слава его в России. М., 1994.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Жития русских святых: в 2 т. М.,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Знаменский П.В. </w:t>
      </w:r>
      <w:r w:rsidRPr="003F3C20">
        <w:rPr>
          <w:rFonts w:ascii="Times New Roman" w:hAnsi="Times New Roman" w:cs="Times New Roman"/>
          <w:sz w:val="24"/>
          <w:szCs w:val="24"/>
        </w:rPr>
        <w:t>История Русской Церкви. М., 2000.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Иисус Христос в документах истории / сост. Б.Г. Деревенский. </w:t>
      </w:r>
      <w:proofErr w:type="gramStart"/>
      <w:r w:rsidRPr="003F3C20">
        <w:rPr>
          <w:rFonts w:ascii="Times New Roman" w:hAnsi="Times New Roman" w:cs="Times New Roman"/>
          <w:sz w:val="24"/>
          <w:szCs w:val="24"/>
        </w:rPr>
        <w:t>СПб.,</w:t>
      </w:r>
      <w:proofErr w:type="gramEnd"/>
      <w:r w:rsidRPr="003F3C20">
        <w:rPr>
          <w:rFonts w:ascii="Times New Roman" w:hAnsi="Times New Roman" w:cs="Times New Roman"/>
          <w:sz w:val="24"/>
          <w:szCs w:val="24"/>
        </w:rPr>
        <w:t xml:space="preserve"> 2007.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Карпов А.Ю. </w:t>
      </w:r>
      <w:r w:rsidRPr="003F3C20">
        <w:rPr>
          <w:rFonts w:ascii="Times New Roman" w:hAnsi="Times New Roman" w:cs="Times New Roman"/>
          <w:sz w:val="24"/>
          <w:szCs w:val="24"/>
        </w:rPr>
        <w:t>Владимир Святой. М., 1997.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Карпов А.Ю. </w:t>
      </w:r>
      <w:r w:rsidRPr="003F3C20">
        <w:rPr>
          <w:rFonts w:ascii="Times New Roman" w:hAnsi="Times New Roman" w:cs="Times New Roman"/>
          <w:sz w:val="24"/>
          <w:szCs w:val="24"/>
        </w:rPr>
        <w:t>Ярослав Мудрый. М., 2001.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t>Карташев</w:t>
      </w:r>
      <w:proofErr w:type="spellEnd"/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 А.В. </w:t>
      </w:r>
      <w:r w:rsidRPr="003F3C20">
        <w:rPr>
          <w:rFonts w:ascii="Times New Roman" w:hAnsi="Times New Roman" w:cs="Times New Roman"/>
          <w:sz w:val="24"/>
          <w:szCs w:val="24"/>
        </w:rPr>
        <w:t xml:space="preserve">Вселенские соборы. </w:t>
      </w:r>
      <w:proofErr w:type="gramStart"/>
      <w:r w:rsidRPr="003F3C20">
        <w:rPr>
          <w:rFonts w:ascii="Times New Roman" w:hAnsi="Times New Roman" w:cs="Times New Roman"/>
          <w:sz w:val="24"/>
          <w:szCs w:val="24"/>
        </w:rPr>
        <w:t>СПб.,</w:t>
      </w:r>
      <w:proofErr w:type="gramEnd"/>
      <w:r w:rsidRPr="003F3C20">
        <w:rPr>
          <w:rFonts w:ascii="Times New Roman" w:hAnsi="Times New Roman" w:cs="Times New Roman"/>
          <w:sz w:val="24"/>
          <w:szCs w:val="24"/>
        </w:rPr>
        <w:t xml:space="preserve"> 2002.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t>Карташев</w:t>
      </w:r>
      <w:proofErr w:type="spellEnd"/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 А.В. </w:t>
      </w:r>
      <w:r w:rsidRPr="003F3C20">
        <w:rPr>
          <w:rFonts w:ascii="Times New Roman" w:hAnsi="Times New Roman" w:cs="Times New Roman"/>
          <w:sz w:val="24"/>
          <w:szCs w:val="24"/>
        </w:rPr>
        <w:t>Очерки по истории Русской Церкви: в 2 т. М., 2000.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Style w:val="c2"/>
          <w:rFonts w:ascii="Times New Roman" w:hAnsi="Times New Roman"/>
          <w:sz w:val="24"/>
          <w:szCs w:val="24"/>
        </w:rPr>
      </w:pPr>
      <w:r w:rsidRPr="003F3C20">
        <w:rPr>
          <w:rStyle w:val="c2"/>
          <w:rFonts w:ascii="Times New Roman" w:hAnsi="Times New Roman"/>
          <w:sz w:val="24"/>
          <w:szCs w:val="24"/>
        </w:rPr>
        <w:t>«Круг Лета Господня». Времена года. Православные праздники: Антология русской поэзии: В 4-х кн. Приложение: Методическое пособие по основам красноречия. М.: Храм Христа Спасителя, 2009.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sz w:val="24"/>
          <w:szCs w:val="24"/>
        </w:rPr>
        <w:t>Кулаков А.Е.</w:t>
      </w:r>
      <w:r w:rsidRPr="003F3C20">
        <w:rPr>
          <w:rFonts w:ascii="Times New Roman" w:hAnsi="Times New Roman" w:cs="Times New Roman"/>
          <w:sz w:val="24"/>
          <w:szCs w:val="24"/>
        </w:rPr>
        <w:t xml:space="preserve"> Свет Вифлеемской звезды. М.: III Тысячелетие веры, надежды, любви, 1999.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sz w:val="24"/>
          <w:szCs w:val="24"/>
        </w:rPr>
        <w:t xml:space="preserve">Коротких Сергий </w:t>
      </w:r>
      <w:proofErr w:type="spellStart"/>
      <w:r w:rsidRPr="003F3C20">
        <w:rPr>
          <w:rFonts w:ascii="Times New Roman" w:hAnsi="Times New Roman" w:cs="Times New Roman"/>
          <w:i/>
          <w:sz w:val="24"/>
          <w:szCs w:val="24"/>
        </w:rPr>
        <w:t>свящ</w:t>
      </w:r>
      <w:proofErr w:type="spellEnd"/>
      <w:r w:rsidRPr="003F3C20">
        <w:rPr>
          <w:rFonts w:ascii="Times New Roman" w:hAnsi="Times New Roman" w:cs="Times New Roman"/>
          <w:i/>
          <w:sz w:val="24"/>
          <w:szCs w:val="24"/>
        </w:rPr>
        <w:t>.</w:t>
      </w:r>
      <w:r w:rsidRPr="003F3C20">
        <w:rPr>
          <w:rFonts w:ascii="Times New Roman" w:hAnsi="Times New Roman" w:cs="Times New Roman"/>
          <w:sz w:val="24"/>
          <w:szCs w:val="24"/>
        </w:rPr>
        <w:t xml:space="preserve"> Мир Божий: Основы православной культуры и нравственности. Материалы для школьных уроков. Части 1-</w:t>
      </w:r>
      <w:smartTag w:uri="urn:schemas-microsoft-com:office:smarttags" w:element="metricconverter">
        <w:smartTagPr>
          <w:attr w:name="ProductID" w:val="2. М"/>
        </w:smartTagPr>
        <w:r w:rsidRPr="003F3C20">
          <w:rPr>
            <w:rFonts w:ascii="Times New Roman" w:hAnsi="Times New Roman" w:cs="Times New Roman"/>
            <w:sz w:val="24"/>
            <w:szCs w:val="24"/>
          </w:rPr>
          <w:t>2. М</w:t>
        </w:r>
      </w:smartTag>
      <w:r w:rsidRPr="003F3C20">
        <w:rPr>
          <w:rFonts w:ascii="Times New Roman" w:hAnsi="Times New Roman" w:cs="Times New Roman"/>
          <w:sz w:val="24"/>
          <w:szCs w:val="24"/>
        </w:rPr>
        <w:t>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sz w:val="24"/>
          <w:szCs w:val="24"/>
        </w:rPr>
        <w:t>Крупин</w:t>
      </w:r>
      <w:proofErr w:type="spellEnd"/>
      <w:r w:rsidRPr="003F3C20">
        <w:rPr>
          <w:rFonts w:ascii="Times New Roman" w:hAnsi="Times New Roman" w:cs="Times New Roman"/>
          <w:i/>
          <w:sz w:val="24"/>
          <w:szCs w:val="24"/>
        </w:rPr>
        <w:t xml:space="preserve"> В.Н. </w:t>
      </w:r>
      <w:r w:rsidRPr="003F3C20">
        <w:rPr>
          <w:rFonts w:ascii="Times New Roman" w:hAnsi="Times New Roman" w:cs="Times New Roman"/>
          <w:sz w:val="24"/>
          <w:szCs w:val="24"/>
        </w:rPr>
        <w:t>Русские Святые.  М.,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Лебедев Л., </w:t>
      </w: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t>прот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>. Крещение Руси. М., 2003.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3C20">
        <w:rPr>
          <w:rFonts w:ascii="Times New Roman" w:hAnsi="Times New Roman" w:cs="Times New Roman"/>
          <w:i/>
          <w:iCs/>
          <w:sz w:val="24"/>
          <w:szCs w:val="24"/>
        </w:rPr>
        <w:lastRenderedPageBreak/>
        <w:t>Лепахин</w:t>
      </w:r>
      <w:proofErr w:type="spellEnd"/>
      <w:r w:rsidRPr="003F3C20">
        <w:rPr>
          <w:rFonts w:ascii="Times New Roman" w:hAnsi="Times New Roman" w:cs="Times New Roman"/>
          <w:i/>
          <w:iCs/>
          <w:sz w:val="24"/>
          <w:szCs w:val="24"/>
        </w:rPr>
        <w:t xml:space="preserve"> В.В. </w:t>
      </w:r>
      <w:r w:rsidRPr="003F3C20">
        <w:rPr>
          <w:rFonts w:ascii="Times New Roman" w:hAnsi="Times New Roman" w:cs="Times New Roman"/>
          <w:sz w:val="24"/>
          <w:szCs w:val="24"/>
        </w:rPr>
        <w:t>Значение и предназначение иконы. М., 2003.</w:t>
      </w:r>
    </w:p>
    <w:p w:rsidR="003F3C20" w:rsidRPr="003F3C20" w:rsidRDefault="003F3C20" w:rsidP="003F3C20">
      <w:pPr>
        <w:tabs>
          <w:tab w:val="left" w:pos="0"/>
        </w:tabs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1" w:name="_Toc402738513"/>
      <w:r w:rsidRPr="003F3C20">
        <w:rPr>
          <w:rFonts w:ascii="Times New Roman" w:hAnsi="Times New Roman" w:cs="Times New Roman"/>
          <w:b/>
          <w:bCs/>
          <w:sz w:val="24"/>
          <w:szCs w:val="24"/>
          <w:u w:val="single"/>
        </w:rPr>
        <w:t>Литература для ученика:</w:t>
      </w:r>
      <w:bookmarkEnd w:id="1"/>
    </w:p>
    <w:p w:rsidR="003F3C20" w:rsidRPr="003F3C20" w:rsidRDefault="003F3C20" w:rsidP="003F3C20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3C20">
        <w:rPr>
          <w:rFonts w:ascii="Times New Roman" w:hAnsi="Times New Roman" w:cs="Times New Roman"/>
          <w:iCs/>
          <w:sz w:val="24"/>
          <w:szCs w:val="24"/>
        </w:rPr>
        <w:t>А.В. Кураев  «Основы религиозных культур и светской этики. Основы  православной культуры»</w:t>
      </w:r>
      <w:r w:rsidRPr="003F3C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3C20">
        <w:rPr>
          <w:rFonts w:ascii="Times New Roman" w:hAnsi="Times New Roman" w:cs="Times New Roman"/>
          <w:iCs/>
          <w:sz w:val="24"/>
          <w:szCs w:val="24"/>
        </w:rPr>
        <w:t>4-5 классы, Москва, «Просвещение» 2015 г.</w:t>
      </w:r>
    </w:p>
    <w:p w:rsidR="003F3C20" w:rsidRPr="003F3C20" w:rsidRDefault="003F3C20" w:rsidP="003F3C2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sz w:val="24"/>
          <w:szCs w:val="24"/>
        </w:rPr>
        <w:t>Печатные пособия</w:t>
      </w:r>
      <w:r w:rsidRPr="003F3C20">
        <w:rPr>
          <w:rFonts w:ascii="Times New Roman" w:hAnsi="Times New Roman" w:cs="Times New Roman"/>
          <w:sz w:val="24"/>
          <w:szCs w:val="24"/>
        </w:rPr>
        <w:t xml:space="preserve"> (таблицы, словари, наборы картинок, счетный материал, карты, плакаты, репродукции картин и т.д.)</w:t>
      </w:r>
      <w:r w:rsidRPr="003F3C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F3C20" w:rsidRPr="003F3C20" w:rsidRDefault="003F3C20" w:rsidP="003F3C20">
      <w:pPr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sz w:val="24"/>
          <w:szCs w:val="24"/>
        </w:rPr>
        <w:t>Технические средства</w:t>
      </w:r>
      <w:r w:rsidRPr="003F3C20">
        <w:rPr>
          <w:rFonts w:ascii="Times New Roman" w:hAnsi="Times New Roman" w:cs="Times New Roman"/>
          <w:sz w:val="24"/>
          <w:szCs w:val="24"/>
        </w:rPr>
        <w:t xml:space="preserve"> обучения (классная доска, телевизор, видеомагнитофон, </w:t>
      </w:r>
      <w:proofErr w:type="gramStart"/>
      <w:r w:rsidRPr="003F3C20">
        <w:rPr>
          <w:rFonts w:ascii="Times New Roman" w:hAnsi="Times New Roman" w:cs="Times New Roman"/>
          <w:sz w:val="24"/>
          <w:szCs w:val="24"/>
        </w:rPr>
        <w:t>аудиоцентр,  диапроектор</w:t>
      </w:r>
      <w:proofErr w:type="gramEnd"/>
      <w:r w:rsidRPr="003F3C20">
        <w:rPr>
          <w:rFonts w:ascii="Times New Roman" w:hAnsi="Times New Roman" w:cs="Times New Roman"/>
          <w:sz w:val="24"/>
          <w:szCs w:val="24"/>
        </w:rPr>
        <w:t>, мультимедийный проектор, экспозиционный экран, компьютер, сканер, принтер, фотокамера, видеокамера и т.д.)</w:t>
      </w:r>
    </w:p>
    <w:p w:rsidR="003F3C20" w:rsidRPr="003F3C20" w:rsidRDefault="003F3C20" w:rsidP="003F3C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C20">
        <w:rPr>
          <w:rFonts w:ascii="Times New Roman" w:hAnsi="Times New Roman" w:cs="Times New Roman"/>
          <w:b/>
          <w:bCs/>
          <w:sz w:val="24"/>
          <w:szCs w:val="24"/>
        </w:rPr>
        <w:t>Экранно-звуковые</w:t>
      </w:r>
      <w:r w:rsidRPr="003F3C20">
        <w:rPr>
          <w:rFonts w:ascii="Times New Roman" w:hAnsi="Times New Roman" w:cs="Times New Roman"/>
          <w:sz w:val="24"/>
          <w:szCs w:val="24"/>
        </w:rPr>
        <w:t xml:space="preserve"> пособия(аудиозаписи, видеофильмы, слайды, мультимедийные (цифровые) образовательные ресурсы и т.д.)</w:t>
      </w:r>
      <w:hyperlink r:id="rId7" w:anchor="YANDEX_33" w:history="1"/>
    </w:p>
    <w:p w:rsidR="003F3C20" w:rsidRPr="003F3C20" w:rsidRDefault="003F3C20" w:rsidP="003F3C2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b/>
          <w:sz w:val="24"/>
          <w:szCs w:val="24"/>
        </w:rPr>
        <w:t>Электронные ресурсы</w:t>
      </w:r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>Библия Он-</w:t>
      </w:r>
      <w:proofErr w:type="spellStart"/>
      <w:r w:rsidRPr="003F3C20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3F3C20">
        <w:rPr>
          <w:rFonts w:ascii="Times New Roman" w:hAnsi="Times New Roman" w:cs="Times New Roman"/>
          <w:sz w:val="24"/>
          <w:szCs w:val="24"/>
        </w:rPr>
        <w:t xml:space="preserve">. Русский синодальный перевод. Церковно-славянский текст. </w:t>
      </w:r>
      <w:hyperlink r:id="rId8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http://bibleonline.ru/bible/rus/53/13/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Православный календарь. </w:t>
      </w:r>
      <w:hyperlink r:id="rId9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http://days.pravoslavie.ru/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Основы религиозных культур и светской этики. </w:t>
      </w:r>
      <w:hyperlink r:id="rId10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http://www.orkce.org/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Общероссийская </w:t>
      </w:r>
      <w:r w:rsidRPr="003F3C20">
        <w:rPr>
          <w:rFonts w:ascii="Times New Roman" w:hAnsi="Times New Roman" w:cs="Times New Roman"/>
          <w:bCs/>
          <w:iCs/>
          <w:sz w:val="24"/>
          <w:szCs w:val="24"/>
        </w:rPr>
        <w:t xml:space="preserve">Олимпиада школьников по Основам православной культуры. </w:t>
      </w:r>
      <w:hyperlink r:id="rId11" w:history="1">
        <w:r w:rsidRPr="003F3C20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http://opk.pravolimp.ru/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3C20">
        <w:rPr>
          <w:rFonts w:ascii="Times New Roman" w:hAnsi="Times New Roman" w:cs="Times New Roman"/>
          <w:bCs/>
          <w:iCs/>
          <w:sz w:val="24"/>
          <w:szCs w:val="24"/>
        </w:rPr>
        <w:t xml:space="preserve">Отдел религиозного образования и </w:t>
      </w:r>
      <w:proofErr w:type="spellStart"/>
      <w:r w:rsidRPr="003F3C20">
        <w:rPr>
          <w:rFonts w:ascii="Times New Roman" w:hAnsi="Times New Roman" w:cs="Times New Roman"/>
          <w:bCs/>
          <w:iCs/>
          <w:sz w:val="24"/>
          <w:szCs w:val="24"/>
        </w:rPr>
        <w:t>катехизации</w:t>
      </w:r>
      <w:proofErr w:type="spellEnd"/>
      <w:r w:rsidRPr="003F3C20">
        <w:rPr>
          <w:rFonts w:ascii="Times New Roman" w:hAnsi="Times New Roman" w:cs="Times New Roman"/>
          <w:bCs/>
          <w:iCs/>
          <w:sz w:val="24"/>
          <w:szCs w:val="24"/>
        </w:rPr>
        <w:t xml:space="preserve"> Русской Православной Церкви (ОРОИК РПЦ), </w:t>
      </w:r>
      <w:hyperlink r:id="rId12" w:history="1">
        <w:r w:rsidRPr="003F3C20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http://www.otdelro.ru/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Православное образование. </w:t>
      </w:r>
      <w:hyperlink r:id="rId13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http://media.otdelro.ru/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3C20">
        <w:rPr>
          <w:rFonts w:ascii="Times New Roman" w:hAnsi="Times New Roman" w:cs="Times New Roman"/>
          <w:bCs/>
          <w:iCs/>
          <w:sz w:val="24"/>
          <w:szCs w:val="24"/>
        </w:rPr>
        <w:t xml:space="preserve">Сайт «Вера и время». Московская городская Ассоциация учителей Православной культуры. </w:t>
      </w:r>
      <w:hyperlink r:id="rId14" w:history="1">
        <w:r w:rsidRPr="003F3C20">
          <w:rPr>
            <w:rStyle w:val="a7"/>
            <w:rFonts w:ascii="Times New Roman" w:hAnsi="Times New Roman" w:cs="Times New Roman"/>
            <w:bCs/>
            <w:iCs/>
            <w:sz w:val="24"/>
            <w:szCs w:val="24"/>
          </w:rPr>
          <w:t>http://www.verav.ru/common/theme.php?num=7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3C20">
        <w:rPr>
          <w:rFonts w:ascii="Times New Roman" w:hAnsi="Times New Roman" w:cs="Times New Roman"/>
          <w:bCs/>
          <w:sz w:val="24"/>
          <w:szCs w:val="24"/>
        </w:rPr>
        <w:t xml:space="preserve">Московский институт открытого образования, лаборатория истории и культуры религий. Курсы повышения квалификации по ОПК </w:t>
      </w:r>
      <w:hyperlink r:id="rId15" w:history="1">
        <w:r w:rsidRPr="003F3C20">
          <w:rPr>
            <w:rStyle w:val="a7"/>
            <w:rFonts w:ascii="Times New Roman" w:hAnsi="Times New Roman" w:cs="Times New Roman"/>
            <w:bCs/>
            <w:sz w:val="24"/>
            <w:szCs w:val="24"/>
          </w:rPr>
          <w:t>http://mioo.seminfo.ru/course/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Презентации, уроки по ОПК педагога Рябчук С.М. (г. Находка, Приморский край). </w:t>
      </w:r>
      <w:hyperlink r:id="rId16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http://www.rusedu.ru/member2120.html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Методические материалы по Основам православной культуры. </w:t>
      </w:r>
      <w:hyperlink r:id="rId17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http://wiki.iteach.ru/index.php/Основы_православной_культуры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Поиск презентаций по тематике православной культуры (по ключевым словам). </w:t>
      </w:r>
      <w:hyperlink r:id="rId18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http://www.myshared.ru/category/1/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Светоч. Учебные и методические материалы по православной культуре. </w:t>
      </w:r>
      <w:hyperlink r:id="rId19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http://svetoch-opk.ru/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Курс занятий. </w:t>
      </w:r>
      <w:hyperlink r:id="rId20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http://vologda-eparhia.ru/category/методические-материалы</w:t>
        </w:r>
      </w:hyperlink>
    </w:p>
    <w:p w:rsidR="003F3C20" w:rsidRPr="003F3C20" w:rsidRDefault="003F3C20" w:rsidP="003F3C20">
      <w:pPr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3F3C20">
        <w:rPr>
          <w:rFonts w:ascii="Times New Roman" w:hAnsi="Times New Roman" w:cs="Times New Roman"/>
          <w:sz w:val="24"/>
          <w:szCs w:val="24"/>
        </w:rPr>
        <w:lastRenderedPageBreak/>
        <w:t xml:space="preserve">Основы православной культуры. Издательский дом «1 сентября». </w:t>
      </w:r>
      <w:hyperlink r:id="rId21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http://vos.1september.ru/</w:t>
        </w:r>
      </w:hyperlink>
    </w:p>
    <w:p w:rsidR="00482FC3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3F3C20">
        <w:rPr>
          <w:rFonts w:ascii="Times New Roman" w:hAnsi="Times New Roman" w:cs="Times New Roman"/>
          <w:sz w:val="24"/>
          <w:szCs w:val="24"/>
        </w:rPr>
        <w:t xml:space="preserve">12 уроков Православия. </w:t>
      </w:r>
      <w:hyperlink r:id="rId22" w:history="1">
        <w:r w:rsidRPr="003F3C20">
          <w:rPr>
            <w:rStyle w:val="a7"/>
            <w:rFonts w:ascii="Times New Roman" w:hAnsi="Times New Roman" w:cs="Times New Roman"/>
            <w:sz w:val="24"/>
            <w:szCs w:val="24"/>
          </w:rPr>
          <w:t>http://www.12urokovpravoslavia.ru/index.html</w:t>
        </w:r>
      </w:hyperlink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sectPr w:rsidR="003F3C20" w:rsidRPr="003F3C20" w:rsidSect="00E41B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15D6C"/>
    <w:multiLevelType w:val="hybridMultilevel"/>
    <w:tmpl w:val="6D9ECB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A92"/>
    <w:multiLevelType w:val="hybridMultilevel"/>
    <w:tmpl w:val="FF02A5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E45A5"/>
    <w:multiLevelType w:val="hybridMultilevel"/>
    <w:tmpl w:val="1E6ED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E0372"/>
    <w:multiLevelType w:val="hybridMultilevel"/>
    <w:tmpl w:val="D772B7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669DB"/>
    <w:multiLevelType w:val="hybridMultilevel"/>
    <w:tmpl w:val="6F0E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E4C34"/>
    <w:multiLevelType w:val="hybridMultilevel"/>
    <w:tmpl w:val="BA18B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10139"/>
    <w:multiLevelType w:val="hybridMultilevel"/>
    <w:tmpl w:val="3724E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11BC5"/>
    <w:multiLevelType w:val="multilevel"/>
    <w:tmpl w:val="EFFE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24DA4"/>
    <w:multiLevelType w:val="hybridMultilevel"/>
    <w:tmpl w:val="BB60F4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8C73714"/>
    <w:multiLevelType w:val="hybridMultilevel"/>
    <w:tmpl w:val="68DC18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91C7D50"/>
    <w:multiLevelType w:val="hybridMultilevel"/>
    <w:tmpl w:val="5642B1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B891701"/>
    <w:multiLevelType w:val="multilevel"/>
    <w:tmpl w:val="70E68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2926DC"/>
    <w:multiLevelType w:val="multilevel"/>
    <w:tmpl w:val="6BEC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7D6C60"/>
    <w:multiLevelType w:val="hybridMultilevel"/>
    <w:tmpl w:val="DD50ECB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6442D05"/>
    <w:multiLevelType w:val="hybridMultilevel"/>
    <w:tmpl w:val="AF4A41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9A133F5"/>
    <w:multiLevelType w:val="hybridMultilevel"/>
    <w:tmpl w:val="090096C0"/>
    <w:lvl w:ilvl="0" w:tplc="FE34B5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00366B"/>
    <w:multiLevelType w:val="hybridMultilevel"/>
    <w:tmpl w:val="EB4A18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8A29CF"/>
    <w:multiLevelType w:val="hybridMultilevel"/>
    <w:tmpl w:val="239210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9A554D"/>
    <w:multiLevelType w:val="hybridMultilevel"/>
    <w:tmpl w:val="5B0AFB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E73AFD"/>
    <w:multiLevelType w:val="multilevel"/>
    <w:tmpl w:val="6BEC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302A31"/>
    <w:multiLevelType w:val="hybridMultilevel"/>
    <w:tmpl w:val="DC02D9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A6B48"/>
    <w:multiLevelType w:val="multilevel"/>
    <w:tmpl w:val="04767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1B5F36"/>
    <w:multiLevelType w:val="hybridMultilevel"/>
    <w:tmpl w:val="D5DC0F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307820"/>
    <w:multiLevelType w:val="hybridMultilevel"/>
    <w:tmpl w:val="B8E8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413F34"/>
    <w:multiLevelType w:val="hybridMultilevel"/>
    <w:tmpl w:val="F1341A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F12357"/>
    <w:multiLevelType w:val="multilevel"/>
    <w:tmpl w:val="09B85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16525"/>
    <w:multiLevelType w:val="hybridMultilevel"/>
    <w:tmpl w:val="EFA8BC8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3D14FDC"/>
    <w:multiLevelType w:val="hybridMultilevel"/>
    <w:tmpl w:val="2C2E40A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A3F72AB"/>
    <w:multiLevelType w:val="hybridMultilevel"/>
    <w:tmpl w:val="3564BD2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51B764B"/>
    <w:multiLevelType w:val="multilevel"/>
    <w:tmpl w:val="CAD85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9014B5"/>
    <w:multiLevelType w:val="multilevel"/>
    <w:tmpl w:val="28A80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203300"/>
    <w:multiLevelType w:val="hybridMultilevel"/>
    <w:tmpl w:val="7500E2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65915FB"/>
    <w:multiLevelType w:val="multilevel"/>
    <w:tmpl w:val="C482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E9174E"/>
    <w:multiLevelType w:val="hybridMultilevel"/>
    <w:tmpl w:val="05E6973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4" w15:restartNumberingAfterBreak="0">
    <w:nsid w:val="7F524033"/>
    <w:multiLevelType w:val="multilevel"/>
    <w:tmpl w:val="4548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8"/>
  </w:num>
  <w:num w:numId="3">
    <w:abstractNumId w:val="13"/>
  </w:num>
  <w:num w:numId="4">
    <w:abstractNumId w:val="31"/>
  </w:num>
  <w:num w:numId="5">
    <w:abstractNumId w:val="9"/>
  </w:num>
  <w:num w:numId="6">
    <w:abstractNumId w:val="27"/>
  </w:num>
  <w:num w:numId="7">
    <w:abstractNumId w:val="26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3"/>
  </w:num>
  <w:num w:numId="11">
    <w:abstractNumId w:val="33"/>
  </w:num>
  <w:num w:numId="12">
    <w:abstractNumId w:val="30"/>
  </w:num>
  <w:num w:numId="13">
    <w:abstractNumId w:val="32"/>
  </w:num>
  <w:num w:numId="14">
    <w:abstractNumId w:val="25"/>
  </w:num>
  <w:num w:numId="15">
    <w:abstractNumId w:val="7"/>
  </w:num>
  <w:num w:numId="16">
    <w:abstractNumId w:val="29"/>
  </w:num>
  <w:num w:numId="17">
    <w:abstractNumId w:val="34"/>
  </w:num>
  <w:num w:numId="18">
    <w:abstractNumId w:val="11"/>
  </w:num>
  <w:num w:numId="19">
    <w:abstractNumId w:val="21"/>
  </w:num>
  <w:num w:numId="20">
    <w:abstractNumId w:val="19"/>
  </w:num>
  <w:num w:numId="21">
    <w:abstractNumId w:val="16"/>
  </w:num>
  <w:num w:numId="22">
    <w:abstractNumId w:val="8"/>
  </w:num>
  <w:num w:numId="23">
    <w:abstractNumId w:val="10"/>
  </w:num>
  <w:num w:numId="24">
    <w:abstractNumId w:val="12"/>
  </w:num>
  <w:num w:numId="25">
    <w:abstractNumId w:val="6"/>
  </w:num>
  <w:num w:numId="26">
    <w:abstractNumId w:val="0"/>
  </w:num>
  <w:num w:numId="27">
    <w:abstractNumId w:val="22"/>
  </w:num>
  <w:num w:numId="28">
    <w:abstractNumId w:val="17"/>
  </w:num>
  <w:num w:numId="29">
    <w:abstractNumId w:val="3"/>
  </w:num>
  <w:num w:numId="30">
    <w:abstractNumId w:val="15"/>
  </w:num>
  <w:num w:numId="31">
    <w:abstractNumId w:val="4"/>
  </w:num>
  <w:num w:numId="32">
    <w:abstractNumId w:val="24"/>
  </w:num>
  <w:num w:numId="33">
    <w:abstractNumId w:val="18"/>
  </w:num>
  <w:num w:numId="34">
    <w:abstractNumId w:val="1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FC3"/>
    <w:rsid w:val="00021B63"/>
    <w:rsid w:val="000E0801"/>
    <w:rsid w:val="00106364"/>
    <w:rsid w:val="001176EC"/>
    <w:rsid w:val="0012446C"/>
    <w:rsid w:val="00195415"/>
    <w:rsid w:val="001E37DC"/>
    <w:rsid w:val="00250660"/>
    <w:rsid w:val="0027489D"/>
    <w:rsid w:val="002E35AF"/>
    <w:rsid w:val="00350480"/>
    <w:rsid w:val="003A5984"/>
    <w:rsid w:val="003B2F9F"/>
    <w:rsid w:val="003F3C20"/>
    <w:rsid w:val="00413A08"/>
    <w:rsid w:val="004227BF"/>
    <w:rsid w:val="00460BB1"/>
    <w:rsid w:val="004808BD"/>
    <w:rsid w:val="00482FC3"/>
    <w:rsid w:val="00497CD1"/>
    <w:rsid w:val="004D7AFA"/>
    <w:rsid w:val="00511FA4"/>
    <w:rsid w:val="00532B1D"/>
    <w:rsid w:val="00535DE3"/>
    <w:rsid w:val="005517EC"/>
    <w:rsid w:val="00620390"/>
    <w:rsid w:val="006676A5"/>
    <w:rsid w:val="006E27C7"/>
    <w:rsid w:val="0072368C"/>
    <w:rsid w:val="007320D6"/>
    <w:rsid w:val="007347A7"/>
    <w:rsid w:val="00745856"/>
    <w:rsid w:val="00746914"/>
    <w:rsid w:val="007D41E3"/>
    <w:rsid w:val="007F1ED3"/>
    <w:rsid w:val="008867B5"/>
    <w:rsid w:val="008902C1"/>
    <w:rsid w:val="009D255B"/>
    <w:rsid w:val="00A437BB"/>
    <w:rsid w:val="00A56D67"/>
    <w:rsid w:val="00B13D5D"/>
    <w:rsid w:val="00B47518"/>
    <w:rsid w:val="00B84482"/>
    <w:rsid w:val="00BB2023"/>
    <w:rsid w:val="00C212B0"/>
    <w:rsid w:val="00C302AB"/>
    <w:rsid w:val="00CD5069"/>
    <w:rsid w:val="00D012EA"/>
    <w:rsid w:val="00D36B12"/>
    <w:rsid w:val="00DD672E"/>
    <w:rsid w:val="00E16C86"/>
    <w:rsid w:val="00E41BBF"/>
    <w:rsid w:val="00E80F6B"/>
    <w:rsid w:val="00EF50EE"/>
    <w:rsid w:val="00F069A5"/>
    <w:rsid w:val="00F15BEF"/>
    <w:rsid w:val="00F20EDB"/>
    <w:rsid w:val="00F566B2"/>
    <w:rsid w:val="00FF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3107ADB-EBC6-4939-A95A-234845AC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2023"/>
    <w:rPr>
      <w:b/>
      <w:bCs/>
    </w:rPr>
  </w:style>
  <w:style w:type="paragraph" w:customStyle="1" w:styleId="default">
    <w:name w:val="default"/>
    <w:basedOn w:val="a"/>
    <w:rsid w:val="00BB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2023"/>
  </w:style>
  <w:style w:type="paragraph" w:styleId="a4">
    <w:name w:val="Normal (Web)"/>
    <w:basedOn w:val="a"/>
    <w:unhideWhenUsed/>
    <w:rsid w:val="00BB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95415"/>
    <w:pPr>
      <w:ind w:left="720"/>
      <w:contextualSpacing/>
    </w:pPr>
  </w:style>
  <w:style w:type="character" w:customStyle="1" w:styleId="11pt1">
    <w:name w:val="Основной текст + 11 pt1"/>
    <w:uiPriority w:val="99"/>
    <w:rsid w:val="0027489D"/>
    <w:rPr>
      <w:rFonts w:ascii="Times New Roman" w:hAnsi="Times New Roman" w:cs="Times New Roman"/>
      <w:sz w:val="22"/>
      <w:szCs w:val="22"/>
      <w:u w:val="none"/>
      <w:shd w:val="clear" w:color="auto" w:fill="FFFFFF"/>
    </w:rPr>
  </w:style>
  <w:style w:type="paragraph" w:customStyle="1" w:styleId="LTGliederung1">
    <w:name w:val="???????~LT~Gliederung 1"/>
    <w:uiPriority w:val="99"/>
    <w:rsid w:val="00B13D5D"/>
    <w:pPr>
      <w:tabs>
        <w:tab w:val="left" w:pos="1022"/>
        <w:tab w:val="left" w:pos="2462"/>
        <w:tab w:val="left" w:pos="3902"/>
        <w:tab w:val="left" w:pos="5342"/>
        <w:tab w:val="left" w:pos="6782"/>
        <w:tab w:val="left" w:pos="8222"/>
        <w:tab w:val="left" w:pos="9662"/>
        <w:tab w:val="left" w:pos="11102"/>
        <w:tab w:val="left" w:pos="12542"/>
        <w:tab w:val="left" w:pos="13982"/>
        <w:tab w:val="left" w:pos="15422"/>
      </w:tabs>
      <w:autoSpaceDE w:val="0"/>
      <w:autoSpaceDN w:val="0"/>
      <w:adjustRightInd w:val="0"/>
      <w:spacing w:before="50" w:after="0" w:line="240" w:lineRule="auto"/>
    </w:pPr>
    <w:rPr>
      <w:rFonts w:ascii="Mangal" w:eastAsia="Arial Unicode MS" w:hAnsi="Mangal" w:cs="Mangal"/>
      <w:color w:val="000000"/>
      <w:sz w:val="56"/>
      <w:szCs w:val="56"/>
    </w:rPr>
  </w:style>
  <w:style w:type="table" w:styleId="a6">
    <w:name w:val="Table Grid"/>
    <w:basedOn w:val="a1"/>
    <w:uiPriority w:val="59"/>
    <w:rsid w:val="00C21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60">
    <w:name w:val="p160"/>
    <w:basedOn w:val="a"/>
    <w:rsid w:val="00667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676A5"/>
  </w:style>
  <w:style w:type="character" w:customStyle="1" w:styleId="ft929">
    <w:name w:val="ft929"/>
    <w:basedOn w:val="a0"/>
    <w:rsid w:val="005517EC"/>
  </w:style>
  <w:style w:type="character" w:styleId="a7">
    <w:name w:val="Hyperlink"/>
    <w:rsid w:val="003F3C20"/>
    <w:rPr>
      <w:color w:val="0000FF"/>
      <w:u w:val="single"/>
    </w:rPr>
  </w:style>
  <w:style w:type="character" w:customStyle="1" w:styleId="c2">
    <w:name w:val="c2"/>
    <w:rsid w:val="003F3C20"/>
    <w:rPr>
      <w:rFonts w:cs="Times New Roman"/>
    </w:rPr>
  </w:style>
  <w:style w:type="paragraph" w:customStyle="1" w:styleId="Default0">
    <w:name w:val="Default"/>
    <w:rsid w:val="003F3C2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">
    <w:name w:val="Абзац списка1"/>
    <w:basedOn w:val="a"/>
    <w:rsid w:val="001E37D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0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eonline.ru/bible/rus/53/13/" TargetMode="External"/><Relationship Id="rId13" Type="http://schemas.openxmlformats.org/officeDocument/2006/relationships/hyperlink" Target="http://media.otdelro.ru/" TargetMode="External"/><Relationship Id="rId18" Type="http://schemas.openxmlformats.org/officeDocument/2006/relationships/hyperlink" Target="http://www.myshared.ru/category/1/" TargetMode="External"/><Relationship Id="rId3" Type="http://schemas.openxmlformats.org/officeDocument/2006/relationships/styles" Target="styles.xml"/><Relationship Id="rId21" Type="http://schemas.openxmlformats.org/officeDocument/2006/relationships/hyperlink" Target="http://vos.1september.ru/" TargetMode="External"/><Relationship Id="rId7" Type="http://schemas.openxmlformats.org/officeDocument/2006/relationships/hyperlink" Target="http://hghltd.yandex.net/yandbtm?tld=ru&amp;text=%D1%80%D0%B0%D0%B1%D0%BE%D1%87%D0%B0%D1%8F%20%D0%BF%D1%80%D0%BE%D0%B3%D1%80%D0%B0%D0%BC%D0%BC%D0%B0%20%D0%BE%D1%81%D0%BD%D0%BE%D0%B2%D1%8B%20%D0%B8%D1%81%D0%BB%D0%B0%D0%BC%D1%81%D0%BA%D0%BE%D0%B9%20%D0%BA%D1%83%D0%BB%D1%8C%D1%82%D1%83%D1%80%D1%8B&amp;url=http%3A%2F%2Fsverhazovka15.okis.ru%2Ffile%2Fsverhazovka15%2Frabprogorkse.pdf&amp;fmode=envelope&amp;lr=58&amp;mime=pdf&amp;l10n=ru&amp;sign=4618031fecb073a06be247bb61333375&amp;keyno=0" TargetMode="External"/><Relationship Id="rId12" Type="http://schemas.openxmlformats.org/officeDocument/2006/relationships/hyperlink" Target="http://www.otdelro.ru/" TargetMode="External"/><Relationship Id="rId17" Type="http://schemas.openxmlformats.org/officeDocument/2006/relationships/hyperlink" Target="http://wiki.iteach.ru/index.php/&#1054;&#1089;&#1085;&#1086;&#1074;&#1099;_&#1087;&#1088;&#1072;&#1074;&#1086;&#1089;&#1083;&#1072;&#1074;&#1085;&#1086;&#1081;_&#1082;&#1091;&#1083;&#1100;&#1090;&#1091;&#1088;&#1099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usedu.ru/member2120.html" TargetMode="External"/><Relationship Id="rId20" Type="http://schemas.openxmlformats.org/officeDocument/2006/relationships/hyperlink" Target="http://vologda-eparhia.ru/category/&#1084;&#1077;&#1090;&#1086;&#1076;&#1080;&#1095;&#1077;&#1089;&#1082;&#1080;&#1077;-&#1084;&#1072;&#1090;&#1077;&#1088;&#1080;&#1072;&#1083;&#1099;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ioo.seminfo.ru/course/view.php?id=2056" TargetMode="External"/><Relationship Id="rId11" Type="http://schemas.openxmlformats.org/officeDocument/2006/relationships/hyperlink" Target="http://opk.pravolimp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ioo.seminfo.ru/cours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orkce.org/" TargetMode="External"/><Relationship Id="rId19" Type="http://schemas.openxmlformats.org/officeDocument/2006/relationships/hyperlink" Target="http://svetoch-op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ys.pravoslavie.ru/" TargetMode="External"/><Relationship Id="rId14" Type="http://schemas.openxmlformats.org/officeDocument/2006/relationships/hyperlink" Target="http://www.verav.ru/common/theme.php?num=7" TargetMode="External"/><Relationship Id="rId22" Type="http://schemas.openxmlformats.org/officeDocument/2006/relationships/hyperlink" Target="http://www.12urokovpravoslavia.ru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F6187-5350-4BAC-A5D5-911AF236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5745</Words>
  <Characters>32747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4</cp:revision>
  <cp:lastPrinted>2014-08-19T07:38:00Z</cp:lastPrinted>
  <dcterms:created xsi:type="dcterms:W3CDTF">2017-09-10T16:39:00Z</dcterms:created>
  <dcterms:modified xsi:type="dcterms:W3CDTF">2017-09-10T16:42:00Z</dcterms:modified>
</cp:coreProperties>
</file>