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CFF" w:rsidRPr="009966E6" w:rsidRDefault="002F3CFF" w:rsidP="00655817">
      <w:pPr>
        <w:jc w:val="center"/>
        <w:rPr>
          <w:b/>
        </w:rPr>
      </w:pPr>
      <w:r w:rsidRPr="009966E6">
        <w:rPr>
          <w:b/>
        </w:rPr>
        <w:t xml:space="preserve">АДМИНИСТРАЦИЯ ОКТЯБРЬСКОГО РАЙОНА </w:t>
      </w:r>
    </w:p>
    <w:p w:rsidR="002F3CFF" w:rsidRPr="009966E6" w:rsidRDefault="002F3CFF" w:rsidP="00655817">
      <w:pPr>
        <w:jc w:val="center"/>
        <w:rPr>
          <w:b/>
        </w:rPr>
      </w:pPr>
      <w:r w:rsidRPr="009966E6">
        <w:rPr>
          <w:b/>
        </w:rPr>
        <w:t>МУНИЦИПАЛЬНОГО ОБРАЗОВАНИЯ «ГОРОД САРАТОВ»</w:t>
      </w:r>
    </w:p>
    <w:p w:rsidR="002F3CFF" w:rsidRDefault="002F3CFF" w:rsidP="00D92C73">
      <w:pPr>
        <w:ind w:left="-180"/>
        <w:jc w:val="center"/>
        <w:rPr>
          <w:sz w:val="23"/>
          <w:szCs w:val="23"/>
        </w:rPr>
      </w:pPr>
    </w:p>
    <w:p w:rsidR="002F3CFF" w:rsidRDefault="002F3CFF" w:rsidP="00D92C73">
      <w:pPr>
        <w:ind w:left="-180"/>
        <w:jc w:val="center"/>
        <w:rPr>
          <w:b/>
        </w:rPr>
      </w:pPr>
      <w:r w:rsidRPr="009966E6">
        <w:rPr>
          <w:b/>
        </w:rPr>
        <w:t xml:space="preserve">МУНИЦИПАЛЬНОЕ </w:t>
      </w:r>
      <w:r>
        <w:rPr>
          <w:b/>
        </w:rPr>
        <w:t xml:space="preserve">АВТОНОМНОЕ </w:t>
      </w:r>
      <w:r w:rsidRPr="009966E6">
        <w:rPr>
          <w:b/>
        </w:rPr>
        <w:t>ОБЩЕОБРАЗОВАТЕЛЬНОЕУЧРЕЖДЕНИЕ-ЛИЦЕЙ№62</w:t>
      </w:r>
    </w:p>
    <w:p w:rsidR="002F3CFF" w:rsidRPr="00DC33D7" w:rsidRDefault="002F3CFF" w:rsidP="00655817">
      <w:pPr>
        <w:pStyle w:val="Default"/>
        <w:jc w:val="center"/>
        <w:rPr>
          <w:sz w:val="28"/>
          <w:szCs w:val="28"/>
        </w:rPr>
      </w:pPr>
    </w:p>
    <w:p w:rsidR="002F3CFF" w:rsidRDefault="002F3CFF" w:rsidP="00655817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  <w:r w:rsidRPr="00DC33D7">
        <w:rPr>
          <w:sz w:val="28"/>
          <w:szCs w:val="28"/>
        </w:rPr>
        <w:tab/>
      </w:r>
      <w:r w:rsidRPr="00DC33D7">
        <w:rPr>
          <w:sz w:val="28"/>
          <w:szCs w:val="28"/>
        </w:rPr>
        <w:tab/>
      </w:r>
    </w:p>
    <w:p w:rsidR="002F3CFF" w:rsidRDefault="002F3CFF" w:rsidP="00655817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2F3CFF" w:rsidRPr="00DC33D7" w:rsidRDefault="002F3CFF" w:rsidP="00D92C73">
      <w:pPr>
        <w:pStyle w:val="Default"/>
        <w:tabs>
          <w:tab w:val="left" w:pos="7320"/>
          <w:tab w:val="left" w:pos="7560"/>
          <w:tab w:val="right" w:pos="9921"/>
        </w:tabs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УТВЕРЖДЕНО </w:t>
      </w:r>
    </w:p>
    <w:p w:rsidR="002F3CFF" w:rsidRPr="00DC33D7" w:rsidRDefault="002F3CFF" w:rsidP="00655817">
      <w:pPr>
        <w:pStyle w:val="Default"/>
        <w:tabs>
          <w:tab w:val="left" w:pos="7320"/>
          <w:tab w:val="left" w:pos="7560"/>
          <w:tab w:val="right" w:pos="9921"/>
        </w:tabs>
        <w:rPr>
          <w:sz w:val="28"/>
          <w:szCs w:val="28"/>
        </w:rPr>
      </w:pPr>
    </w:p>
    <w:p w:rsidR="002F3CFF" w:rsidRPr="00DC33D7" w:rsidRDefault="002F3CFF" w:rsidP="00655817">
      <w:pPr>
        <w:pStyle w:val="Default"/>
        <w:jc w:val="right"/>
        <w:rPr>
          <w:sz w:val="28"/>
          <w:szCs w:val="28"/>
        </w:rPr>
      </w:pPr>
      <w:r w:rsidRPr="00DC33D7">
        <w:rPr>
          <w:sz w:val="28"/>
          <w:szCs w:val="28"/>
        </w:rPr>
        <w:t xml:space="preserve">Директор МАОУ «Лицей № 62» </w:t>
      </w:r>
    </w:p>
    <w:p w:rsidR="002F3CFF" w:rsidRPr="00DC33D7" w:rsidRDefault="002F3CFF" w:rsidP="00655817">
      <w:pPr>
        <w:pStyle w:val="Default"/>
        <w:tabs>
          <w:tab w:val="left" w:pos="6220"/>
          <w:tab w:val="right" w:pos="9921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</w:t>
      </w:r>
      <w:r w:rsidRPr="00DC33D7">
        <w:rPr>
          <w:sz w:val="28"/>
          <w:szCs w:val="28"/>
        </w:rPr>
        <w:t>______________З.В. Медведева</w:t>
      </w:r>
    </w:p>
    <w:p w:rsidR="002F3CFF" w:rsidRPr="00DC33D7" w:rsidRDefault="002F3CFF" w:rsidP="00655817">
      <w:pPr>
        <w:pStyle w:val="Default"/>
        <w:tabs>
          <w:tab w:val="left" w:pos="6220"/>
          <w:tab w:val="right" w:pos="9921"/>
        </w:tabs>
        <w:rPr>
          <w:sz w:val="28"/>
          <w:szCs w:val="28"/>
        </w:rPr>
      </w:pPr>
    </w:p>
    <w:p w:rsidR="002F3CFF" w:rsidRPr="00B53377" w:rsidRDefault="002F3CFF" w:rsidP="00655817">
      <w:pPr>
        <w:pStyle w:val="Default"/>
        <w:jc w:val="right"/>
        <w:rPr>
          <w:bCs/>
        </w:rPr>
      </w:pPr>
      <w:r w:rsidRPr="00DC33D7">
        <w:rPr>
          <w:bCs/>
          <w:sz w:val="28"/>
          <w:szCs w:val="28"/>
        </w:rPr>
        <w:t xml:space="preserve">                                                   Приказ №_____от «__»________20____</w:t>
      </w:r>
      <w:r>
        <w:rPr>
          <w:bCs/>
        </w:rPr>
        <w:t>г.</w:t>
      </w:r>
    </w:p>
    <w:p w:rsidR="002F3CFF" w:rsidRDefault="002F3CFF" w:rsidP="00655817">
      <w:pPr>
        <w:pStyle w:val="Default"/>
        <w:rPr>
          <w:b/>
          <w:bCs/>
          <w:sz w:val="40"/>
          <w:szCs w:val="40"/>
        </w:rPr>
      </w:pPr>
    </w:p>
    <w:p w:rsidR="002F3CFF" w:rsidRDefault="002F3CFF" w:rsidP="00655817">
      <w:pPr>
        <w:pStyle w:val="Default"/>
        <w:jc w:val="center"/>
        <w:rPr>
          <w:b/>
          <w:bCs/>
          <w:sz w:val="40"/>
          <w:szCs w:val="40"/>
        </w:rPr>
      </w:pPr>
    </w:p>
    <w:p w:rsidR="002F3CFF" w:rsidRDefault="002F3CFF" w:rsidP="00655817">
      <w:pPr>
        <w:pStyle w:val="Default"/>
        <w:jc w:val="center"/>
        <w:rPr>
          <w:b/>
          <w:bCs/>
          <w:sz w:val="40"/>
          <w:szCs w:val="40"/>
        </w:rPr>
      </w:pPr>
    </w:p>
    <w:p w:rsidR="002F3CFF" w:rsidRDefault="002F3CFF" w:rsidP="00655817">
      <w:pPr>
        <w:pStyle w:val="Default"/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>РАБОЧАЯ ПРОГРАММА</w:t>
      </w:r>
    </w:p>
    <w:p w:rsidR="002F3CFF" w:rsidRDefault="002F3CFF" w:rsidP="00655817">
      <w:pPr>
        <w:pStyle w:val="Default"/>
        <w:jc w:val="center"/>
        <w:rPr>
          <w:b/>
          <w:sz w:val="40"/>
          <w:szCs w:val="40"/>
        </w:rPr>
      </w:pPr>
      <w:r w:rsidRPr="00634D2E">
        <w:rPr>
          <w:b/>
          <w:sz w:val="40"/>
          <w:szCs w:val="40"/>
        </w:rPr>
        <w:t xml:space="preserve">по </w:t>
      </w:r>
      <w:r>
        <w:rPr>
          <w:b/>
          <w:sz w:val="40"/>
          <w:szCs w:val="40"/>
        </w:rPr>
        <w:t>литературе</w:t>
      </w:r>
    </w:p>
    <w:p w:rsidR="002F3CFF" w:rsidRPr="00634D2E" w:rsidRDefault="002F3CFF" w:rsidP="00655817">
      <w:pPr>
        <w:pStyle w:val="Default"/>
        <w:jc w:val="center"/>
        <w:rPr>
          <w:b/>
          <w:sz w:val="40"/>
          <w:szCs w:val="40"/>
        </w:rPr>
      </w:pPr>
    </w:p>
    <w:p w:rsidR="002F3CFF" w:rsidRPr="00195DDF" w:rsidRDefault="002F3CFF" w:rsidP="00655817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Уровень образования     </w:t>
      </w:r>
      <w:r w:rsidRPr="00655817">
        <w:rPr>
          <w:sz w:val="40"/>
          <w:szCs w:val="28"/>
        </w:rPr>
        <w:tab/>
      </w:r>
      <w:r w:rsidRPr="00655817">
        <w:rPr>
          <w:b/>
          <w:sz w:val="40"/>
          <w:szCs w:val="28"/>
        </w:rPr>
        <w:t xml:space="preserve">7 </w:t>
      </w:r>
      <w:r w:rsidRPr="00195DDF">
        <w:rPr>
          <w:b/>
          <w:sz w:val="40"/>
          <w:szCs w:val="40"/>
        </w:rPr>
        <w:t>класс</w:t>
      </w:r>
    </w:p>
    <w:p w:rsidR="002F3CFF" w:rsidRPr="00195DDF" w:rsidRDefault="002F3CFF" w:rsidP="00655817">
      <w:pPr>
        <w:pStyle w:val="Default"/>
        <w:rPr>
          <w:b/>
          <w:sz w:val="40"/>
          <w:szCs w:val="40"/>
        </w:rPr>
      </w:pPr>
      <w:r>
        <w:rPr>
          <w:sz w:val="28"/>
          <w:szCs w:val="28"/>
        </w:rPr>
        <w:t xml:space="preserve">Количество часов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40"/>
          <w:szCs w:val="40"/>
        </w:rPr>
        <w:t>68</w:t>
      </w:r>
    </w:p>
    <w:p w:rsidR="002F3CFF" w:rsidRDefault="002F3CFF" w:rsidP="00655817">
      <w:pPr>
        <w:pStyle w:val="Default"/>
        <w:rPr>
          <w:sz w:val="28"/>
          <w:szCs w:val="28"/>
        </w:rPr>
      </w:pPr>
    </w:p>
    <w:p w:rsidR="002F3CFF" w:rsidRDefault="002F3CFF" w:rsidP="00655817">
      <w:pPr>
        <w:pStyle w:val="Default"/>
        <w:rPr>
          <w:sz w:val="28"/>
          <w:szCs w:val="28"/>
        </w:rPr>
      </w:pPr>
    </w:p>
    <w:p w:rsidR="002F3CFF" w:rsidRDefault="002F3CFF" w:rsidP="00D92C7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F3CFF" w:rsidRDefault="002F3CFF" w:rsidP="00D92C73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6C2EB7">
        <w:rPr>
          <w:color w:val="000000"/>
          <w:sz w:val="28"/>
          <w:szCs w:val="28"/>
        </w:rPr>
        <w:t>Программа разработана на основе</w:t>
      </w:r>
      <w:r>
        <w:rPr>
          <w:color w:val="000000"/>
          <w:sz w:val="28"/>
          <w:szCs w:val="28"/>
        </w:rPr>
        <w:t>:</w:t>
      </w:r>
    </w:p>
    <w:p w:rsidR="002F3CFF" w:rsidRDefault="002F3CFF" w:rsidP="00D92C73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2F3CFF" w:rsidRDefault="002F3CFF" w:rsidP="00D92C73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6C2EB7">
        <w:rPr>
          <w:color w:val="000000"/>
          <w:sz w:val="28"/>
          <w:szCs w:val="28"/>
        </w:rPr>
        <w:t>римерной программы по учебным предметам. Литература. 5 –</w:t>
      </w:r>
      <w:r>
        <w:rPr>
          <w:color w:val="000000"/>
          <w:sz w:val="28"/>
          <w:szCs w:val="28"/>
        </w:rPr>
        <w:t xml:space="preserve"> 9 классы;</w:t>
      </w:r>
    </w:p>
    <w:p w:rsidR="002F3CFF" w:rsidRDefault="002F3CFF" w:rsidP="00A8053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F3CFF" w:rsidRPr="006C2EB7" w:rsidRDefault="002F3CFF" w:rsidP="00A80532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авторской </w:t>
      </w:r>
      <w:r w:rsidRPr="006C2EB7">
        <w:rPr>
          <w:color w:val="000000"/>
          <w:sz w:val="28"/>
          <w:szCs w:val="28"/>
        </w:rPr>
        <w:t>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</w:p>
    <w:p w:rsidR="002F3CFF" w:rsidRDefault="002F3CFF" w:rsidP="00E86BA1">
      <w:pPr>
        <w:pStyle w:val="Default"/>
        <w:rPr>
          <w:sz w:val="28"/>
          <w:szCs w:val="28"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D92C73">
      <w:pPr>
        <w:rPr>
          <w:b/>
        </w:rPr>
      </w:pPr>
    </w:p>
    <w:p w:rsidR="002F3CFF" w:rsidRDefault="002F3CFF" w:rsidP="00A95FBC">
      <w:pPr>
        <w:jc w:val="center"/>
        <w:rPr>
          <w:b/>
        </w:rPr>
      </w:pPr>
    </w:p>
    <w:p w:rsidR="002F3CFF" w:rsidRDefault="002F3CFF" w:rsidP="00A95FBC">
      <w:pPr>
        <w:jc w:val="center"/>
        <w:rPr>
          <w:b/>
        </w:rPr>
      </w:pPr>
      <w:r>
        <w:rPr>
          <w:b/>
        </w:rPr>
        <w:t xml:space="preserve">1. </w:t>
      </w:r>
      <w:r w:rsidRPr="00A95FBC">
        <w:rPr>
          <w:b/>
        </w:rPr>
        <w:t>ПОЯСНИТЕЛЬНАЯ ЗАПИСКА</w:t>
      </w:r>
    </w:p>
    <w:p w:rsidR="002F3CFF" w:rsidRPr="00A95FBC" w:rsidRDefault="002F3CFF" w:rsidP="00A95FBC">
      <w:pPr>
        <w:jc w:val="center"/>
        <w:rPr>
          <w:b/>
        </w:rPr>
      </w:pPr>
    </w:p>
    <w:p w:rsidR="002F3CFF" w:rsidRPr="00A95FBC" w:rsidRDefault="002F3CFF" w:rsidP="00D44E4B">
      <w:pPr>
        <w:jc w:val="both"/>
      </w:pPr>
      <w:r w:rsidRPr="00A95FBC">
        <w:t xml:space="preserve">         Рабочая программа учебного предмета  «Литература»  в</w:t>
      </w:r>
      <w:r>
        <w:t xml:space="preserve"> 7 классе составлена на основе п</w:t>
      </w:r>
      <w:r w:rsidRPr="00A95FBC">
        <w:t>римерной программы по учебным предметам. Литература. 5 – 9 классы: пр</w:t>
      </w:r>
      <w:r>
        <w:t>оект  - М.: Просвещение, 2013г.,   авторской</w:t>
      </w:r>
      <w:r w:rsidRPr="00A95FBC">
        <w:t xml:space="preserve"> программы по литературе к УМК «Литература».  5 – 9 классы /авт.-сост. Г. С. Меркин, С. А. Зинин  - М.: «Русское слово - учебник» 2013.  – (ФГОС. Инновационная школа)</w:t>
      </w:r>
      <w:r>
        <w:t xml:space="preserve"> и ориентирована на использование </w:t>
      </w:r>
    </w:p>
    <w:p w:rsidR="002F3CFF" w:rsidRDefault="002F3CFF" w:rsidP="00D44E4B">
      <w:pPr>
        <w:jc w:val="both"/>
        <w:rPr>
          <w:color w:val="333333"/>
        </w:rPr>
      </w:pPr>
    </w:p>
    <w:p w:rsidR="002F3CFF" w:rsidRPr="00F518BA" w:rsidRDefault="002F3CFF" w:rsidP="00D44E4B">
      <w:pPr>
        <w:jc w:val="both"/>
        <w:rPr>
          <w:color w:val="333333"/>
        </w:rPr>
      </w:pPr>
      <w:r>
        <w:rPr>
          <w:color w:val="333333"/>
        </w:rPr>
        <w:t xml:space="preserve">- </w:t>
      </w:r>
      <w:r>
        <w:t>учебно-методического</w:t>
      </w:r>
      <w:r w:rsidRPr="00F518BA">
        <w:t xml:space="preserve"> комплект</w:t>
      </w:r>
      <w:r>
        <w:t>а</w:t>
      </w:r>
      <w:r w:rsidRPr="00F518BA">
        <w:t xml:space="preserve"> под редакцией Г. С. Меркина, С. А. Зинина, В. А. Чалмаева</w:t>
      </w:r>
      <w:r>
        <w:t>;</w:t>
      </w:r>
    </w:p>
    <w:p w:rsidR="002F3CFF" w:rsidRPr="006C2EB7" w:rsidRDefault="002F3CFF" w:rsidP="00D44E4B">
      <w:pPr>
        <w:jc w:val="both"/>
        <w:rPr>
          <w:color w:val="333333"/>
        </w:rPr>
      </w:pPr>
      <w:r>
        <w:rPr>
          <w:color w:val="333333"/>
        </w:rPr>
        <w:t xml:space="preserve">- учебника </w:t>
      </w:r>
      <w:r w:rsidRPr="006C2EB7">
        <w:rPr>
          <w:color w:val="333333"/>
        </w:rPr>
        <w:t>(</w:t>
      </w:r>
      <w:r>
        <w:rPr>
          <w:color w:val="333333"/>
        </w:rPr>
        <w:t>ФГОС) Литература:  учебник для 7</w:t>
      </w:r>
      <w:r w:rsidRPr="006C2EB7">
        <w:rPr>
          <w:color w:val="333333"/>
        </w:rPr>
        <w:t xml:space="preserve"> класса общеобразовательных учреждений: в 2 ч./ авт.-сост. Г. С. Меркин. – 2-е изд. - М.: ООО</w:t>
      </w:r>
      <w:r>
        <w:rPr>
          <w:color w:val="333333"/>
        </w:rPr>
        <w:t xml:space="preserve"> «Русское слово - учебник», 2015</w:t>
      </w:r>
      <w:r w:rsidRPr="006C2EB7">
        <w:rPr>
          <w:color w:val="333333"/>
        </w:rPr>
        <w:t>.  – (Инновационная школа)</w:t>
      </w:r>
    </w:p>
    <w:p w:rsidR="002F3CFF" w:rsidRPr="00A95FBC" w:rsidRDefault="002F3CFF" w:rsidP="00D44E4B">
      <w:pPr>
        <w:jc w:val="both"/>
      </w:pPr>
    </w:p>
    <w:p w:rsidR="002F3CFF" w:rsidRPr="008017CB" w:rsidRDefault="002F3CFF" w:rsidP="00D44E4B">
      <w:pPr>
        <w:jc w:val="both"/>
        <w:rPr>
          <w:rStyle w:val="FontStyle23"/>
          <w:b w:val="0"/>
          <w:sz w:val="24"/>
          <w:szCs w:val="24"/>
        </w:rPr>
      </w:pPr>
    </w:p>
    <w:p w:rsidR="002F3CFF" w:rsidRPr="008017CB" w:rsidRDefault="002F3CFF" w:rsidP="00D44E4B">
      <w:pPr>
        <w:jc w:val="both"/>
      </w:pPr>
    </w:p>
    <w:p w:rsidR="002F3CFF" w:rsidRPr="008017CB" w:rsidRDefault="002F3CFF" w:rsidP="00D44E4B">
      <w:pPr>
        <w:jc w:val="both"/>
      </w:pPr>
      <w:r>
        <w:t>В учебном плане МАОУ «Лицей № 62»  на изучение учебного предмета «Литература» в 7 классе отводится 2 часа в неделю, 68 часов в год.</w:t>
      </w:r>
      <w:r w:rsidRPr="008017CB">
        <w:br w:type="page"/>
      </w:r>
    </w:p>
    <w:p w:rsidR="002F3CFF" w:rsidRPr="00A95FBC" w:rsidRDefault="002F3CFF" w:rsidP="0032071A">
      <w:pPr>
        <w:jc w:val="both"/>
      </w:pPr>
    </w:p>
    <w:p w:rsidR="002F3CFF" w:rsidRPr="00A95FBC" w:rsidRDefault="002F3CFF" w:rsidP="00801575">
      <w:pPr>
        <w:jc w:val="center"/>
      </w:pPr>
      <w:r>
        <w:rPr>
          <w:b/>
        </w:rPr>
        <w:t xml:space="preserve">2. ПЛАНИРУЕМЫЕ РЕЗУЛЬТАТЫ </w:t>
      </w:r>
    </w:p>
    <w:p w:rsidR="002F3CFF" w:rsidRPr="00A95FBC" w:rsidRDefault="002F3CFF" w:rsidP="00801575">
      <w:pPr>
        <w:jc w:val="both"/>
      </w:pPr>
    </w:p>
    <w:p w:rsidR="002F3CFF" w:rsidRPr="00A95FBC" w:rsidRDefault="002F3CFF" w:rsidP="0032071A">
      <w:pPr>
        <w:jc w:val="both"/>
        <w:rPr>
          <w:b/>
        </w:rPr>
      </w:pPr>
    </w:p>
    <w:p w:rsidR="002F3CFF" w:rsidRPr="00A95FBC" w:rsidRDefault="002F3CFF" w:rsidP="0032071A">
      <w:pPr>
        <w:jc w:val="both"/>
        <w:rPr>
          <w:b/>
        </w:rPr>
      </w:pPr>
      <w:r w:rsidRPr="00A95FBC">
        <w:rPr>
          <w:b/>
        </w:rPr>
        <w:t>Предметные знания:</w:t>
      </w:r>
    </w:p>
    <w:p w:rsidR="002F3CFF" w:rsidRPr="00A95FBC" w:rsidRDefault="002F3CFF" w:rsidP="0032071A">
      <w:pPr>
        <w:numPr>
          <w:ilvl w:val="0"/>
          <w:numId w:val="16"/>
        </w:numPr>
        <w:jc w:val="both"/>
      </w:pPr>
      <w:r w:rsidRPr="00A95FBC">
        <w:t>адекватное восприятие воспринятых на слух или прочитанных произведений в объеме программы;</w:t>
      </w:r>
    </w:p>
    <w:p w:rsidR="002F3CFF" w:rsidRPr="00A95FBC" w:rsidRDefault="002F3CFF" w:rsidP="0032071A">
      <w:pPr>
        <w:numPr>
          <w:ilvl w:val="0"/>
          <w:numId w:val="16"/>
        </w:numPr>
        <w:jc w:val="both"/>
      </w:pPr>
      <w:r w:rsidRPr="00A95FBC">
        <w:t>знание изученных текстов;</w:t>
      </w:r>
    </w:p>
    <w:p w:rsidR="002F3CFF" w:rsidRPr="00A95FBC" w:rsidRDefault="002F3CFF" w:rsidP="0032071A">
      <w:pPr>
        <w:numPr>
          <w:ilvl w:val="0"/>
          <w:numId w:val="16"/>
        </w:numPr>
        <w:jc w:val="both"/>
      </w:pPr>
      <w:r w:rsidRPr="00A95FBC">
        <w:t>овладение навыками анализа содержания литературного произведения (умение доказательно определять жанр, композицию и сюжет произведения, характеризовать его героев и систему изобразительно-выразительных средств).</w:t>
      </w:r>
    </w:p>
    <w:p w:rsidR="002F3CFF" w:rsidRPr="00A95FBC" w:rsidRDefault="002F3CFF" w:rsidP="0032071A">
      <w:pPr>
        <w:jc w:val="both"/>
      </w:pPr>
    </w:p>
    <w:p w:rsidR="002F3CFF" w:rsidRPr="00A95FBC" w:rsidRDefault="002F3CFF" w:rsidP="0032071A">
      <w:pPr>
        <w:jc w:val="both"/>
        <w:rPr>
          <w:b/>
        </w:rPr>
      </w:pPr>
      <w:r w:rsidRPr="00A95FBC">
        <w:rPr>
          <w:b/>
        </w:rPr>
        <w:t>Предметные умения: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 xml:space="preserve">понимание ключевых проблем изученных произведений русского фольклора и фольклора других народов, древнерусской литературы, литературы </w:t>
      </w:r>
      <w:r w:rsidRPr="00A95FBC">
        <w:rPr>
          <w:lang w:val="en-US"/>
        </w:rPr>
        <w:t>XVIII</w:t>
      </w:r>
      <w:r w:rsidRPr="00A95FBC">
        <w:t xml:space="preserve">- </w:t>
      </w:r>
      <w:r w:rsidRPr="00A95FBC">
        <w:rPr>
          <w:lang w:val="en-US"/>
        </w:rPr>
        <w:t>XX</w:t>
      </w:r>
      <w:r w:rsidRPr="00A95FBC">
        <w:t xml:space="preserve"> веков, литературы народов России и зарубежной литературы;</w:t>
      </w:r>
    </w:p>
    <w:p w:rsidR="002F3CFF" w:rsidRPr="00A95FBC" w:rsidRDefault="002F3CFF" w:rsidP="0032071A">
      <w:pPr>
        <w:numPr>
          <w:ilvl w:val="0"/>
          <w:numId w:val="3"/>
        </w:numPr>
        <w:jc w:val="both"/>
      </w:pPr>
      <w:r w:rsidRPr="00A95FBC">
        <w:t>уметь связывать литературные произведения с эпохой их написания, выявление за</w:t>
      </w:r>
      <w:r>
        <w:t>ложенных в них вневременных, не</w:t>
      </w:r>
      <w:r w:rsidRPr="00A95FBC">
        <w:t>п</w:t>
      </w:r>
      <w:r>
        <w:t>р</w:t>
      </w:r>
      <w:r w:rsidRPr="00A95FBC">
        <w:t>еходящих нравственных ценностей и их современного звучания;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умение анализировать литературное произведение: определять его принадлежность к одному из литературных родов и жанров; понимать и формулировать тему, идею, нравственный пафос литературного произведения, характеризовать его героев, сопоставлять героев одного или несколько произведений;</w:t>
      </w:r>
    </w:p>
    <w:p w:rsidR="002F3CFF" w:rsidRPr="00A95FBC" w:rsidRDefault="002F3CFF" w:rsidP="0032071A">
      <w:pPr>
        <w:numPr>
          <w:ilvl w:val="0"/>
          <w:numId w:val="3"/>
        </w:numPr>
        <w:jc w:val="both"/>
      </w:pPr>
      <w:r w:rsidRPr="00A95FBC">
        <w:t>уметь определять в произведении элементы сюжета, композиции, изобразительно – выразительных средств языка, понимание их роли в раскрытии идейно - художественного содержания произведения (элементы филологического анализа);</w:t>
      </w:r>
    </w:p>
    <w:p w:rsidR="002F3CFF" w:rsidRPr="00A95FBC" w:rsidRDefault="002F3CFF" w:rsidP="0032071A">
      <w:pPr>
        <w:numPr>
          <w:ilvl w:val="0"/>
          <w:numId w:val="3"/>
        </w:numPr>
        <w:jc w:val="both"/>
      </w:pPr>
      <w:r w:rsidRPr="00A95FBC">
        <w:t>владение элементарной литературоведческой терминологией при анализе литературного произведения;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уметь использовать при анализе произведения понятия баллада, басня, сказка,   былина, миф, новелла, рассказ;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уметь различать героический эпос, былину и миф;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различать перевод и переработку художественного произведения;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понимать смысловую нагрузку эпиграфа;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уметь анализировать литературную сказку, видеть роль художественной детали в тексте;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уметь видеть в тексте приёмы создания героического характера, в т.ч. гиперболу;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уметь формулировать собственное отношение к произведениям русской литературы, их оценка;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собственная интерпретация  (в отдельных случаях) изученных литературных произведений;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понимание авторской позиции и свое отношение к ней;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читать выразительно наизусть стихотворение;</w:t>
      </w:r>
      <w:r>
        <w:t xml:space="preserve"> </w:t>
      </w:r>
      <w:r w:rsidRPr="00A95FBC">
        <w:t>уметь определять стихотворный размер;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 xml:space="preserve">умение пересказывать прозаические произведения или их отрывки с использованием образных средств русского языка и цитат из текста; 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отвечать на вопросы по прослушанному или прочитанному тексту;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 xml:space="preserve">создавать устные монологические высказывания разного типа; умение вести диалог; 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умение воспринимать на слух литературные произведения разных жанров, осмысленное чтение и адекватное восприятие;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написание изложений и сочинений на темы, связанные с тематикой, проблематикой изученных произведений, классные и домашние творческие работы, рефераты на литературные и общекультурные темы;</w:t>
      </w:r>
    </w:p>
    <w:p w:rsidR="002F3CFF" w:rsidRPr="00A95FBC" w:rsidRDefault="002F3CFF" w:rsidP="0032071A">
      <w:pPr>
        <w:numPr>
          <w:ilvl w:val="0"/>
          <w:numId w:val="3"/>
        </w:numPr>
        <w:jc w:val="both"/>
        <w:rPr>
          <w:b/>
        </w:rPr>
      </w:pPr>
      <w:r w:rsidRPr="00A95FBC">
        <w:t>понимание образной природы литературы как явления словесного искусства; эстетическое восприятие произведений литературы; формирование эстетического вкуса.</w:t>
      </w:r>
    </w:p>
    <w:p w:rsidR="002F3CFF" w:rsidRPr="00A95FBC" w:rsidRDefault="002F3CFF" w:rsidP="0032071A">
      <w:pPr>
        <w:jc w:val="both"/>
        <w:rPr>
          <w:b/>
        </w:rPr>
      </w:pPr>
    </w:p>
    <w:p w:rsidR="002F3CFF" w:rsidRPr="00A95FBC" w:rsidRDefault="002F3CFF" w:rsidP="0032071A">
      <w:pPr>
        <w:jc w:val="both"/>
      </w:pPr>
      <w:r w:rsidRPr="00A95FBC">
        <w:t xml:space="preserve">         Учебный процесс в соответствии с целями и планируемыми результатами строится на системно - деятельностной основе. </w:t>
      </w:r>
    </w:p>
    <w:p w:rsidR="002F3CFF" w:rsidRPr="00A95FBC" w:rsidRDefault="002F3CFF" w:rsidP="0032071A">
      <w:pPr>
        <w:jc w:val="both"/>
        <w:rPr>
          <w:b/>
        </w:rPr>
      </w:pPr>
    </w:p>
    <w:p w:rsidR="002F3CFF" w:rsidRPr="00A95FBC" w:rsidRDefault="002F3CFF" w:rsidP="0032071A">
      <w:pPr>
        <w:jc w:val="both"/>
        <w:rPr>
          <w:b/>
        </w:rPr>
      </w:pPr>
    </w:p>
    <w:p w:rsidR="002F3CFF" w:rsidRDefault="002F3CFF" w:rsidP="0032071A">
      <w:pPr>
        <w:jc w:val="both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Pr="00A95FBC" w:rsidRDefault="002F3CFF" w:rsidP="00801575">
      <w:pPr>
        <w:jc w:val="center"/>
        <w:rPr>
          <w:b/>
        </w:rPr>
      </w:pPr>
      <w:r>
        <w:rPr>
          <w:b/>
        </w:rPr>
        <w:t>3. СОДЕРЖАНИЕ УЧЕБНОГО ПРЕДМЕТА.</w:t>
      </w:r>
    </w:p>
    <w:p w:rsidR="002F3CFF" w:rsidRPr="00A95FBC" w:rsidRDefault="002F3CFF" w:rsidP="0032071A">
      <w:pPr>
        <w:jc w:val="both"/>
        <w:rPr>
          <w:b/>
        </w:rPr>
      </w:pPr>
    </w:p>
    <w:p w:rsidR="002F3CFF" w:rsidRPr="00801575" w:rsidRDefault="002F3CFF" w:rsidP="00801575">
      <w:pPr>
        <w:jc w:val="both"/>
        <w:rPr>
          <w:b/>
          <w:iCs/>
        </w:rPr>
      </w:pPr>
      <w:r>
        <w:rPr>
          <w:b/>
          <w:iCs/>
        </w:rPr>
        <w:t xml:space="preserve">ВВЕДЕНИЕ  </w:t>
      </w:r>
    </w:p>
    <w:p w:rsidR="002F3CFF" w:rsidRPr="00801575" w:rsidRDefault="002F3CFF" w:rsidP="00801575">
      <w:pPr>
        <w:jc w:val="both"/>
      </w:pPr>
      <w:r w:rsidRPr="00801575">
        <w:t>Знакомство со структурой и особенностями учебника. Своеобразие курса. Литературные роды (лирика, эпос, драма). Жанр и жанровое образование. Движение жанров. Личность автора, позиция писателя, труд и творчество, творческая история произведения.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литературные роды, текстология.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/>
          <w:iCs/>
        </w:rPr>
      </w:pPr>
      <w:r w:rsidRPr="00801575">
        <w:rPr>
          <w:b/>
          <w:iCs/>
        </w:rPr>
        <w:t xml:space="preserve">Из устного народного творчества </w:t>
      </w: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Былины</w:t>
      </w:r>
    </w:p>
    <w:p w:rsidR="002F3CFF" w:rsidRPr="00801575" w:rsidRDefault="002F3CFF" w:rsidP="00801575">
      <w:pPr>
        <w:jc w:val="both"/>
        <w:rPr>
          <w:b/>
          <w:bCs/>
        </w:rPr>
      </w:pPr>
    </w:p>
    <w:p w:rsidR="002F3CFF" w:rsidRPr="00801575" w:rsidRDefault="002F3CFF" w:rsidP="00801575">
      <w:pPr>
        <w:jc w:val="both"/>
      </w:pPr>
      <w:r w:rsidRPr="00801575">
        <w:rPr>
          <w:i/>
          <w:iCs/>
        </w:rPr>
        <w:t>«Святогор и Микула Селянинович», «Илья Муромец и Соловей-разбойник».</w:t>
      </w:r>
      <w:r w:rsidRPr="00801575">
        <w:t xml:space="preserve">А.К.Толстой. </w:t>
      </w:r>
      <w:r w:rsidRPr="00801575">
        <w:rPr>
          <w:i/>
          <w:iCs/>
        </w:rPr>
        <w:t>«Илья Муромец»</w:t>
      </w:r>
      <w:r w:rsidRPr="00801575">
        <w:t>. Событие в былине, поэтическая речь былины, своеобразие характера и речи персонажа, конфликт, отражение в былине народных представлений о нравственности (сила и доброта, ум и мудрость).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эпические жанры в фольклоре. Былина (эпическая песня). Тематика былин. Своеобразие центральных персонажей и конфликта в былине (по сравнению с волшебной сказкой, легендой и преданием).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отзыв на эпизод, письменные ответы на вопросы.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работа с иллюстрациями; репродукция картины В.Васнецова «Богатыри».</w:t>
      </w:r>
    </w:p>
    <w:p w:rsidR="002F3CFF" w:rsidRPr="00801575" w:rsidRDefault="002F3CFF" w:rsidP="00801575">
      <w:pPr>
        <w:jc w:val="both"/>
        <w:rPr>
          <w:b/>
          <w:bCs/>
        </w:rPr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Русские народные песни</w:t>
      </w:r>
    </w:p>
    <w:p w:rsidR="002F3CFF" w:rsidRPr="00801575" w:rsidRDefault="002F3CFF" w:rsidP="00801575">
      <w:pPr>
        <w:jc w:val="both"/>
      </w:pPr>
      <w:r w:rsidRPr="00801575">
        <w:t>Обрядовая поэзия (</w:t>
      </w:r>
      <w:r w:rsidRPr="00801575">
        <w:rPr>
          <w:i/>
          <w:iCs/>
        </w:rPr>
        <w:t>«Девочки, колядки!..», «Наша Масленица дорогая...», «Говорили — сваты на конях будут»</w:t>
      </w:r>
      <w:r w:rsidRPr="00801575">
        <w:t>); лирические песни (</w:t>
      </w:r>
      <w:r w:rsidRPr="00801575">
        <w:rPr>
          <w:i/>
          <w:iCs/>
        </w:rPr>
        <w:t>«Подушечка моя пуховая...»</w:t>
      </w:r>
      <w:r w:rsidRPr="00801575">
        <w:t>); лироэпические песни (</w:t>
      </w:r>
      <w:r w:rsidRPr="00801575">
        <w:rPr>
          <w:i/>
          <w:iCs/>
        </w:rPr>
        <w:t>«Солдатская»</w:t>
      </w:r>
      <w:r w:rsidRPr="00801575">
        <w:t>). Лирическое и эпическое начало в песне; своеобразие поэтического языка народных песен. Многозначность поэтического образа в народной песне. Быт, нравственные представления и судьба народа в народной песне.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песенные жанры в фольклоре, многообразие жанров обрядовой поэзии, лироэпическая песня.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фольклорный праздник, «посиделки» в литературной гостиной, устная газета.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И</w:t>
      </w:r>
      <w:r>
        <w:rPr>
          <w:b/>
          <w:iCs/>
        </w:rPr>
        <w:t xml:space="preserve">з древнерусской литературы  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</w:pPr>
      <w:r w:rsidRPr="00801575">
        <w:t xml:space="preserve">Из </w:t>
      </w:r>
      <w:r w:rsidRPr="00801575">
        <w:rPr>
          <w:i/>
          <w:iCs/>
        </w:rPr>
        <w:t xml:space="preserve">«Повести временных лет» </w:t>
      </w:r>
      <w:r w:rsidRPr="00801575">
        <w:t>(</w:t>
      </w:r>
      <w:r w:rsidRPr="00801575">
        <w:rPr>
          <w:i/>
          <w:iCs/>
        </w:rPr>
        <w:t>«И вспомнил Олег  коня своего»</w:t>
      </w:r>
      <w:r w:rsidRPr="00801575">
        <w:t xml:space="preserve">), </w:t>
      </w:r>
      <w:r w:rsidRPr="00801575">
        <w:rPr>
          <w:i/>
          <w:iCs/>
        </w:rPr>
        <w:t>«Повесть о Петре и Февронии Муромских»</w:t>
      </w:r>
      <w:r w:rsidRPr="00801575">
        <w:t>. Поучительный характер древнерусской литературы; мудрость, преемственность поколений, любовь к родине, образованность, твердость духа, религиозность, верность, жертвенность; семейные ценности.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эпические жанры и жанровые образования в древнерусской литературе (наставление, поучение, житие, путешествие, повесть).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подробный пересказ, изложение с  элементами сочинения.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Из русс</w:t>
      </w:r>
      <w:r>
        <w:rPr>
          <w:b/>
          <w:iCs/>
        </w:rPr>
        <w:t xml:space="preserve">кой литературы XVIII века  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М.В. ЛОМОНОСОВ</w:t>
      </w:r>
    </w:p>
    <w:p w:rsidR="002F3CFF" w:rsidRPr="00801575" w:rsidRDefault="002F3CFF" w:rsidP="00801575">
      <w:pPr>
        <w:jc w:val="both"/>
      </w:pPr>
      <w:r w:rsidRPr="00801575">
        <w:t xml:space="preserve">Жизнь и судьба поэта, просветителя, ученого. </w:t>
      </w:r>
      <w:r w:rsidRPr="00801575">
        <w:rPr>
          <w:i/>
          <w:iCs/>
        </w:rPr>
        <w:t xml:space="preserve">«Ода на день восшествия на всероссийский престол ее величества государыни императрицы Елисаветы Петровны, 1747 года» </w:t>
      </w:r>
      <w:r w:rsidRPr="00801575">
        <w:t xml:space="preserve">(отрывок), </w:t>
      </w:r>
      <w:r w:rsidRPr="00801575">
        <w:rPr>
          <w:i/>
          <w:iCs/>
        </w:rPr>
        <w:t>«Предисловие о пользе книг церковных в российском языке»</w:t>
      </w:r>
      <w:r w:rsidRPr="00801575">
        <w:t xml:space="preserve"> (отрывок). Мысли о просвещении, русском языке; вера в творческие способности народа. Тематика поэтических произведений; особенность поэтического языка оды и лирического стихотворения; поэтические образы. Теория о «трех штилях» (отрывки). Основные положения и значение теории о стилях художественной литературы.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литературное направление, классицизм; ода; тема и мотив.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Развитие речи: </w:t>
      </w:r>
      <w:r w:rsidRPr="00801575">
        <w:t>сочинение с элементами рассуждения.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Связь с другими искусствами: </w:t>
      </w:r>
      <w:r w:rsidRPr="00801575">
        <w:t>портрет М.В. Ломоносова; мозаика «Полтавская баталия», выполненная в мастерской Ломоносова.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Краеведение:</w:t>
      </w:r>
      <w:r w:rsidRPr="00801575">
        <w:t xml:space="preserve"> заочная литературно-краеведческая экскурсия: Холмогоры — Москва — Петербург — Германия — Петербург.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час размышления «М.В. Ломоносов — ученый-энциклопедист».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Г.Р. ДЕРЖАВИН</w:t>
      </w:r>
    </w:p>
    <w:p w:rsidR="002F3CFF" w:rsidRPr="00801575" w:rsidRDefault="002F3CFF" w:rsidP="00801575">
      <w:pPr>
        <w:jc w:val="both"/>
      </w:pPr>
      <w:r w:rsidRPr="00801575">
        <w:t xml:space="preserve">Биография Державина (по страницам книги В.Ф. Ходасевича «Державин»). Стихотворение </w:t>
      </w:r>
      <w:r w:rsidRPr="00801575">
        <w:rPr>
          <w:i/>
          <w:iCs/>
        </w:rPr>
        <w:t>«Властителям и судиям»</w:t>
      </w:r>
      <w:r w:rsidRPr="00801575">
        <w:t>. Отражение в названии тематики и проблематики стихотворения; своеобразие стихотворений Г.Р. Державина в сравнении со стихотворениями М.В. Ломоносова. Тема поэта и власти в стихотворении. Сопоставление стихотворного переложения 81 псалма с оригиналом.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лирическое стихотворение, отличие лирического стихотворения от оды, тематическое разнообразие лирики.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чтение наизусть.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Д.И. ФОНВИЗИН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писателе. Комедия </w:t>
      </w:r>
      <w:r w:rsidRPr="00801575">
        <w:rPr>
          <w:i/>
          <w:iCs/>
        </w:rPr>
        <w:t>«Недоросль»</w:t>
      </w:r>
      <w:r w:rsidRPr="00801575">
        <w:t>. Своеобразие драматургического произведения, основной конфликт пьесы и ее проблематика, образы комедии (портрет и характер; поступки, мысли, язык); образование и образованность; воспитание и семья; отцы и дети; социальные вопросы в комедии; позиция писателя.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юмор, сатира, сарказм; драма как литературный род; жанр комедии; «говорящие» фамилии; литературное направление (создание первичных представлений); классицизм.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чтение по ролям, устное сочинение.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Связь с другими искусствами: </w:t>
      </w:r>
      <w:r w:rsidRPr="00801575">
        <w:t>работа с иллюстрациями;</w:t>
      </w:r>
      <w:r>
        <w:t xml:space="preserve"> </w:t>
      </w:r>
      <w:r w:rsidRPr="00801575">
        <w:t>театральное искусство (театральные профессии, авторский замысел и исполнение; актер и режиссер; режиссер и художник).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инсценировка.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Из русской лит</w:t>
      </w:r>
      <w:r>
        <w:rPr>
          <w:b/>
          <w:iCs/>
        </w:rPr>
        <w:t xml:space="preserve">ературы XIX века  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А.С. ПУШКИН</w:t>
      </w:r>
    </w:p>
    <w:p w:rsidR="002F3CFF" w:rsidRPr="00801575" w:rsidRDefault="002F3CFF" w:rsidP="00801575">
      <w:pPr>
        <w:jc w:val="both"/>
      </w:pPr>
      <w:r w:rsidRPr="00801575">
        <w:t xml:space="preserve">Свободолюбивые мотивы в стихотворениях поэта: </w:t>
      </w:r>
      <w:r w:rsidRPr="00801575">
        <w:rPr>
          <w:i/>
          <w:iCs/>
        </w:rPr>
        <w:t>«К Чаадаеву»</w:t>
      </w:r>
      <w:r w:rsidRPr="00801575">
        <w:t xml:space="preserve"> (</w:t>
      </w:r>
      <w:r w:rsidRPr="00801575">
        <w:rPr>
          <w:i/>
          <w:iCs/>
        </w:rPr>
        <w:t>«Любви, надежды, тихой славы...»</w:t>
      </w:r>
      <w:r w:rsidRPr="00801575">
        <w:t xml:space="preserve">), </w:t>
      </w:r>
      <w:r w:rsidRPr="00801575">
        <w:rPr>
          <w:i/>
          <w:iCs/>
        </w:rPr>
        <w:t>«Во глубине сибирских руд...»</w:t>
      </w:r>
      <w:r w:rsidRPr="00801575">
        <w:t xml:space="preserve">. Любовь к родине, уважение к предкам: </w:t>
      </w:r>
      <w:r w:rsidRPr="00801575">
        <w:rPr>
          <w:i/>
          <w:iCs/>
        </w:rPr>
        <w:t>«Два чувства дивно близки нам…»</w:t>
      </w:r>
      <w:r w:rsidRPr="00801575">
        <w:t xml:space="preserve">. Человек и природа: </w:t>
      </w:r>
      <w:r w:rsidRPr="00801575">
        <w:rPr>
          <w:i/>
          <w:iCs/>
        </w:rPr>
        <w:t>«Туча»</w:t>
      </w:r>
      <w:r w:rsidRPr="00801575">
        <w:t xml:space="preserve">. Дружба и тема долга. Тема власти, жестокости, зла: </w:t>
      </w:r>
      <w:r w:rsidRPr="00801575">
        <w:rPr>
          <w:i/>
          <w:iCs/>
        </w:rPr>
        <w:t>«Анчар»</w:t>
      </w:r>
      <w:r w:rsidRPr="00801575">
        <w:t xml:space="preserve">. </w:t>
      </w:r>
      <w:r w:rsidRPr="00801575">
        <w:rPr>
          <w:i/>
          <w:iCs/>
        </w:rPr>
        <w:t>«Песнь о вещем Олеге»</w:t>
      </w:r>
      <w:r w:rsidRPr="00801575">
        <w:t xml:space="preserve">: судьба Олега в летописном тексте и в балладе Пушкина; мотивы судьбы — предсказание, предзнаменование, предвидение; вера и суеверие. Поэма </w:t>
      </w:r>
      <w:r w:rsidRPr="00801575">
        <w:rPr>
          <w:i/>
          <w:iCs/>
        </w:rPr>
        <w:t>«Полтава»</w:t>
      </w:r>
      <w:r w:rsidRPr="00801575">
        <w:t xml:space="preserve"> (в сокращении). Образ Петра и тема России в поэме. Гражданский пафос поэмы. Изображение «массы» и исторических личностей в поэме. Своеобразие поэтического языка (через элементы сопоставительного анализа). Творческая история создания произведений.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 xml:space="preserve">поэма, отличие поэмы от баллады, образный мир поэмы, группировка образов, художественный образ и прототип, тропы и фигуры (риторическое обращение, эпитет, метафора), жанровое образование — дружеское послание.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различные виды чтения, в том числе наизусть; сочинение с элементами рассуждения.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работа с иллюстрациями, рисунки учащихся; древнерусская миниатюра; мозаика «Полтавская баталия», выполненная в мастерской М.В. Ломоносова; портрет Петра </w:t>
      </w:r>
      <w:r w:rsidRPr="00801575">
        <w:rPr>
          <w:lang w:val="en-US"/>
        </w:rPr>
        <w:t>I</w:t>
      </w:r>
      <w:r w:rsidRPr="00801575">
        <w:t>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литературные игры по произведениям поэта и литературе о нем; час поэзии в литературной гостиной «Мой Пушкин».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М.Ю. ЛЕРМОНТОВ</w:t>
      </w:r>
    </w:p>
    <w:p w:rsidR="002F3CFF" w:rsidRPr="00801575" w:rsidRDefault="002F3CFF" w:rsidP="00801575">
      <w:pPr>
        <w:jc w:val="both"/>
      </w:pPr>
      <w:r w:rsidRPr="00801575">
        <w:t xml:space="preserve">Стихотворения: </w:t>
      </w:r>
      <w:r w:rsidRPr="00801575">
        <w:rPr>
          <w:i/>
          <w:iCs/>
        </w:rPr>
        <w:t>«Три пальмы», «Родина». «Песня про царя Ивана Васильевича...»</w:t>
      </w:r>
      <w:r w:rsidRPr="00801575">
        <w:t>. Родина в лирическом и эпическом произведении; проблематика и основные мотивы «Песни...» (родина, честь, достоинство, верность, любовь, мужество и отвага, независимость; личность и власть); центральные персонажи повести и художественные приемы их создания; речевые элементы в создании характеристики героя. Фольклорные элементы в произведении. Художественное богатство «Песни...».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>жанры лирики; углубление и расширение понятий о лирическом сюжете и композиции лирического стихотворения; фольклорные элементы в авторском произведении; стилизация как литературно-художественный прием; прием контраста; вымысел и верность исторической правде; градация.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Развитие речи: </w:t>
      </w:r>
      <w:r w:rsidRPr="00801575">
        <w:t>рассказ о событии, рецензия.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Связь с другими искусствами: </w:t>
      </w:r>
      <w:r w:rsidRPr="00801575">
        <w:t>устное рисование, работа с иллюстрациями.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день в историко-литературном музее «Москва Ивана Грозного».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Н.В. ГОГОЛЬ</w:t>
      </w:r>
    </w:p>
    <w:p w:rsidR="002F3CFF" w:rsidRPr="00801575" w:rsidRDefault="002F3CFF" w:rsidP="00801575">
      <w:pPr>
        <w:jc w:val="both"/>
      </w:pPr>
      <w:r w:rsidRPr="00801575">
        <w:t xml:space="preserve">Н.В. Гоголь в Петербурге. Новая тема — изображение чиновничества и жизни «маленького человека». Новаторство писателя. Разоблачение угодничества, глупости, бездуховности. Повесть </w:t>
      </w:r>
      <w:r w:rsidRPr="00801575">
        <w:rPr>
          <w:i/>
          <w:iCs/>
        </w:rPr>
        <w:t>«Шинель»</w:t>
      </w:r>
      <w:r w:rsidRPr="00801575">
        <w:t>: основной конфликт; трагическое и комическое. Образ Акакия Акакиевича. Авторское отношение к героям и событиям. История замысла.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сатирическая повесть, юмористические ситуации, «говорящие» фамилии; фантастика.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различные виды пересказа, подбор цитат для характеристики персонажа, составление словаря для характеристики персонажа, написание рассказа по заданному сюжету.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«Петербургские повести» Н.В. Гоголя в русском искусстве (живопись, кино, мультипликация).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заочная литературно-краеведческая экскурсия «Петербург Н.В. Гоголя».</w:t>
      </w:r>
    </w:p>
    <w:p w:rsidR="002F3CFF" w:rsidRPr="00801575" w:rsidRDefault="002F3CFF" w:rsidP="00801575">
      <w:pPr>
        <w:jc w:val="both"/>
        <w:rPr>
          <w:b/>
          <w:bCs/>
        </w:rPr>
      </w:pPr>
    </w:p>
    <w:p w:rsidR="002F3CFF" w:rsidRPr="00801575" w:rsidRDefault="002F3CFF" w:rsidP="00801575">
      <w:pPr>
        <w:jc w:val="both"/>
        <w:rPr>
          <w:b/>
          <w:bCs/>
        </w:rPr>
      </w:pP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И.С. ТУРГЕНЕВ</w:t>
      </w:r>
    </w:p>
    <w:p w:rsidR="002F3CFF" w:rsidRPr="00801575" w:rsidRDefault="002F3CFF" w:rsidP="00801575">
      <w:pPr>
        <w:jc w:val="both"/>
      </w:pPr>
      <w:r w:rsidRPr="00801575">
        <w:t xml:space="preserve">Общая характеристика книги </w:t>
      </w:r>
      <w:r w:rsidRPr="00801575">
        <w:rPr>
          <w:i/>
          <w:iCs/>
        </w:rPr>
        <w:t>«Записки охотника»</w:t>
      </w:r>
      <w:r w:rsidRPr="00801575">
        <w:t xml:space="preserve">. Многообразие и сложность характеров крестьян в изображении И.С.Тургенева. Рассказ </w:t>
      </w:r>
      <w:r w:rsidRPr="00801575">
        <w:rPr>
          <w:i/>
          <w:iCs/>
        </w:rPr>
        <w:t>«Хорь и Калиныч»</w:t>
      </w:r>
      <w:r w:rsidRPr="00801575">
        <w:t xml:space="preserve"> (природный ум, трудолюбие, смекалка, талант; сложные социальные отношения в деревне в изображении Тургенева); рассказ </w:t>
      </w:r>
      <w:r w:rsidRPr="00801575">
        <w:rPr>
          <w:i/>
          <w:iCs/>
        </w:rPr>
        <w:t>«Певцы»</w:t>
      </w:r>
      <w:r w:rsidRPr="00801575">
        <w:t xml:space="preserve"> (основная тема, талант и чувство достоинства крестьян, отношение автора к героям). Стихотворение в прозе </w:t>
      </w:r>
      <w:r w:rsidRPr="00801575">
        <w:rPr>
          <w:i/>
          <w:iCs/>
        </w:rPr>
        <w:t>«Нищий»</w:t>
      </w:r>
      <w:r w:rsidRPr="00801575">
        <w:t>: тематика; художественное богатство стихотворения.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портрет и характер, стихотворение в прозе (углубление представлений).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Н.А. НЕКРАСОВ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поэте. Стихотворения: </w:t>
      </w:r>
      <w:r w:rsidRPr="00801575">
        <w:rPr>
          <w:i/>
          <w:iCs/>
        </w:rPr>
        <w:t>«Вчерашний день, часу в шестом...»</w:t>
      </w:r>
      <w:r w:rsidRPr="00801575">
        <w:t xml:space="preserve">, </w:t>
      </w:r>
      <w:r w:rsidRPr="00801575">
        <w:rPr>
          <w:i/>
          <w:iCs/>
        </w:rPr>
        <w:t>«Железная дорога», «Размышления у парадного подъезда»,</w:t>
      </w:r>
      <w:r w:rsidRPr="00801575">
        <w:t xml:space="preserve"> поэма </w:t>
      </w:r>
      <w:r w:rsidRPr="00801575">
        <w:rPr>
          <w:i/>
          <w:iCs/>
        </w:rPr>
        <w:t>«Русские женщины»</w:t>
      </w:r>
      <w:r w:rsidRPr="00801575">
        <w:t xml:space="preserve"> (</w:t>
      </w:r>
      <w:r w:rsidRPr="00801575">
        <w:rPr>
          <w:i/>
          <w:iCs/>
        </w:rPr>
        <w:t>«Княгиня Трубецкая»</w:t>
      </w:r>
      <w:r w:rsidRPr="00801575">
        <w:t>). Доля народная — основная тема произведений поэта; своеобразие поэтической музы Н.А. Некрасова. Писатель и власть; новые типы героев и персонажей. Основная проблематика произведений: судьба русской женщины, любовь и чувство долга; верность, преданность, независимость, стойкость; чванство, равнодушие, беззащитность, бесправие, покорность судьбе.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диалоговая речь, развитие представлений о жанре поэмы.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чтение наизусть, выписки для характеристики героев, цитатный план, элементы тезисного плана.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Н.А. Некрасов и художники-передвижники.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историко-краеведческая и литературно-краеведческая заочная экскурсия «Сибирскими дорогами декабристок».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М.Е. САЛТЫКОВ-ЩЕДРИН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писателе. Сказки: </w:t>
      </w:r>
      <w:r w:rsidRPr="00801575">
        <w:rPr>
          <w:i/>
          <w:iCs/>
        </w:rPr>
        <w:t>«Повесть о том, как один мужик двух генералов прокормил», «Дикий помещик»</w:t>
      </w:r>
      <w:r w:rsidRPr="00801575">
        <w:t xml:space="preserve"> и одна сказка по выбору. Своеобразие сюжета; проблематика сказки: труд, власть, справедливость; приемы создания образа помещика. Позиция писателя.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сатира, сатирический образ, сатирический персонаж, сатирический тип; притчевый характер сатирических сказок; мораль; своеобразие художественно-выразительных средств в сатирическом произведении; тропы и фигуры в сказке (гипербола, аллегория).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различные виды пересказа, письменный отзыв.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работа с иллюстрациями.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Возможные виды внеурочной деятельности: </w:t>
      </w:r>
      <w:r w:rsidRPr="00801575">
        <w:t xml:space="preserve">час поэзии в литературной гостиной «Крестьянский труд и судьба землепашца в изображении поэтов ХIХ века»: </w:t>
      </w:r>
    </w:p>
    <w:p w:rsidR="002F3CFF" w:rsidRPr="00801575" w:rsidRDefault="002F3CFF" w:rsidP="00801575">
      <w:pPr>
        <w:jc w:val="both"/>
      </w:pPr>
      <w:r w:rsidRPr="00801575">
        <w:t xml:space="preserve">А.В. Кольцов. </w:t>
      </w:r>
      <w:r w:rsidRPr="00801575">
        <w:rPr>
          <w:i/>
          <w:iCs/>
        </w:rPr>
        <w:t>«Песня пахаря», «Горькая доля»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Н.П. Огарев. </w:t>
      </w:r>
      <w:r w:rsidRPr="00801575">
        <w:rPr>
          <w:i/>
          <w:iCs/>
        </w:rPr>
        <w:t>«Сторона моя родимая...»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И.С. Никитин. </w:t>
      </w:r>
      <w:r w:rsidRPr="00801575">
        <w:rPr>
          <w:i/>
          <w:iCs/>
        </w:rPr>
        <w:t>«Пахарь»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А.Н. Плещеев. </w:t>
      </w:r>
      <w:r w:rsidRPr="00801575">
        <w:rPr>
          <w:i/>
          <w:iCs/>
        </w:rPr>
        <w:t>«Скучная картина!..»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А.Н. Майков. </w:t>
      </w:r>
      <w:r w:rsidRPr="00801575">
        <w:rPr>
          <w:i/>
          <w:iCs/>
        </w:rPr>
        <w:t>«Сенокос», «Нива»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М.Л. Михайлов. </w:t>
      </w:r>
      <w:r w:rsidRPr="00801575">
        <w:rPr>
          <w:i/>
          <w:iCs/>
        </w:rPr>
        <w:t>«Груня», «Те же всё унылые картины...»</w:t>
      </w:r>
      <w:r w:rsidRPr="00801575">
        <w:t xml:space="preserve"> и др.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Л.Н. ТОЛСТОЙ</w:t>
      </w:r>
    </w:p>
    <w:p w:rsidR="002F3CFF" w:rsidRPr="00801575" w:rsidRDefault="002F3CFF" w:rsidP="00801575">
      <w:pPr>
        <w:jc w:val="both"/>
      </w:pPr>
      <w:r w:rsidRPr="00801575">
        <w:t xml:space="preserve">Л.Н. Толстой — участник обороны Севастополя. Творческая история </w:t>
      </w:r>
      <w:r w:rsidRPr="00801575">
        <w:rPr>
          <w:i/>
          <w:iCs/>
        </w:rPr>
        <w:t>«Севастопольских рассказов»</w:t>
      </w:r>
      <w:r w:rsidRPr="00801575">
        <w:t xml:space="preserve">. Литература и история. Рассказ </w:t>
      </w:r>
      <w:r w:rsidRPr="00801575">
        <w:rPr>
          <w:i/>
          <w:iCs/>
        </w:rPr>
        <w:t>«Севастополь в декабре месяце»</w:t>
      </w:r>
      <w:r w:rsidRPr="00801575">
        <w:t>: человек и война, жизнь и смерть, героизм, подвиг, защита Отечества — основные темы рассказа. Образы защитников Севастополя. Авторское отношение к героям.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>рассказ, книга рассказов (развитие представлений).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Развитие речи: </w:t>
      </w:r>
      <w:r w:rsidRPr="00801575">
        <w:t>подбор материалов для ответа по плану, составление цитатного плана, устное сочинение-рассуждение.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работа с иллюстрациями; панорама Ф. Рубо «Оборона Севастополя».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написание сценария литературно-музыкальной композиции.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Н.С. ЛЕСКОВ</w:t>
      </w:r>
    </w:p>
    <w:p w:rsidR="002F3CFF" w:rsidRPr="00801575" w:rsidRDefault="002F3CFF" w:rsidP="00801575">
      <w:pPr>
        <w:jc w:val="both"/>
      </w:pPr>
      <w:r w:rsidRPr="00801575">
        <w:t xml:space="preserve">Краткие биографические сведения. «Лесков — писатель будущего». Сказ </w:t>
      </w:r>
      <w:r w:rsidRPr="00801575">
        <w:rPr>
          <w:i/>
          <w:iCs/>
        </w:rPr>
        <w:t>«Левша»</w:t>
      </w:r>
      <w:r w:rsidRPr="00801575">
        <w:t xml:space="preserve">. Особенность проблематики и центральная идея. Образный мир произведения.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>своеобразие стиля. Расширение представлений о сказе, сказовом характере прозы.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образ Левши в русском искусстве (живопись, кинематограф, мультипликация).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Ф.И. ТЮТЧЕВ</w:t>
      </w:r>
    </w:p>
    <w:p w:rsidR="002F3CFF" w:rsidRPr="00801575" w:rsidRDefault="002F3CFF" w:rsidP="00801575">
      <w:pPr>
        <w:jc w:val="both"/>
      </w:pPr>
      <w:r w:rsidRPr="00801575">
        <w:t xml:space="preserve">Философская лирика. Стихотворения </w:t>
      </w:r>
      <w:r w:rsidRPr="00801575">
        <w:rPr>
          <w:i/>
          <w:iCs/>
        </w:rPr>
        <w:t>«С поляны коршун поднялся…», «Фонтан»</w:t>
      </w:r>
      <w:r w:rsidRPr="00801575">
        <w:t xml:space="preserve">. Темы человека и природы.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>философская поэзия, художественные средства.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выразительно чтение.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А.А. ФЕТ</w:t>
      </w:r>
    </w:p>
    <w:p w:rsidR="002F3CFF" w:rsidRPr="00801575" w:rsidRDefault="002F3CFF" w:rsidP="00801575">
      <w:pPr>
        <w:jc w:val="both"/>
      </w:pPr>
      <w:r w:rsidRPr="00801575">
        <w:t xml:space="preserve">Русская природа в стихотворениях: </w:t>
      </w:r>
      <w:r w:rsidRPr="00801575">
        <w:rPr>
          <w:i/>
          <w:iCs/>
        </w:rPr>
        <w:t>«Я пришел к тебе с приветом…»,«Вечер»</w:t>
      </w:r>
      <w:r w:rsidRPr="00801575">
        <w:t>. Общечеловеческое в лирике; наблюдательность, чувства добрые; красота земли; стихотворение-медитация.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лирика природы, тропы и фигуры и их роль в лирическом тексте (эпитет, сравнение, метафора, бессоюзие).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чтение наизусть.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А.П. ЧЕХОВ</w:t>
      </w:r>
    </w:p>
    <w:p w:rsidR="002F3CFF" w:rsidRPr="00801575" w:rsidRDefault="002F3CFF" w:rsidP="00801575">
      <w:pPr>
        <w:jc w:val="both"/>
      </w:pPr>
      <w:r w:rsidRPr="00801575">
        <w:t xml:space="preserve">Рассказы: </w:t>
      </w:r>
      <w:r w:rsidRPr="00801575">
        <w:rPr>
          <w:i/>
          <w:iCs/>
        </w:rPr>
        <w:t>«Хамелеон», «Смерть чиновника»</w:t>
      </w:r>
      <w:r w:rsidRPr="00801575">
        <w:t>. Разоблачение беспринципности, корыстолюбия, чинопочитания, самоуничижения.  Своеобразие сюжета, способы создания образов, социальная направленность рассказов; позиция писателя.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Теория литературы: </w:t>
      </w:r>
      <w:r w:rsidRPr="00801575">
        <w:t>психологический портрет, сюжет (развитие представлений).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пересказ, близкий к тексту; составление словаря языка персонажа.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Связь с другими искусствами: </w:t>
      </w:r>
      <w:r w:rsidRPr="00801575">
        <w:t>работа с иллюстрациями, рисунки учащихся; репродукция картины П. Федотова «Свежий кавалер».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вечер юмора «Над чем смеетесь?». Возможно привлечение произведений других авторов, например: </w:t>
      </w:r>
    </w:p>
    <w:p w:rsidR="002F3CFF" w:rsidRPr="00801575" w:rsidRDefault="002F3CFF" w:rsidP="00801575">
      <w:pPr>
        <w:jc w:val="both"/>
      </w:pPr>
      <w:r w:rsidRPr="00801575">
        <w:t xml:space="preserve">М.М. Зощенко. </w:t>
      </w:r>
      <w:r w:rsidRPr="00801575">
        <w:rPr>
          <w:i/>
          <w:iCs/>
        </w:rPr>
        <w:t>«Обезьяний язык»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А.Т. Аверченко. </w:t>
      </w:r>
      <w:r w:rsidRPr="00801575">
        <w:rPr>
          <w:i/>
          <w:iCs/>
        </w:rPr>
        <w:t>«Открытие Америки»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Н.А. Тэффи. </w:t>
      </w:r>
      <w:r w:rsidRPr="00801575">
        <w:rPr>
          <w:i/>
          <w:iCs/>
        </w:rPr>
        <w:t>«Воротник», «Свои и чужие»</w:t>
      </w:r>
      <w:r w:rsidRPr="00801575">
        <w:t xml:space="preserve"> и др.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Произведения русских поэтов</w:t>
      </w: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XIX века о России</w:t>
      </w:r>
    </w:p>
    <w:p w:rsidR="002F3CFF" w:rsidRPr="00801575" w:rsidRDefault="002F3CFF" w:rsidP="00801575">
      <w:pPr>
        <w:jc w:val="both"/>
      </w:pPr>
      <w:r w:rsidRPr="00801575">
        <w:t xml:space="preserve">Н.М. Языков. </w:t>
      </w:r>
      <w:r w:rsidRPr="00801575">
        <w:rPr>
          <w:i/>
          <w:iCs/>
        </w:rPr>
        <w:t>«Песня».</w:t>
      </w:r>
    </w:p>
    <w:p w:rsidR="002F3CFF" w:rsidRPr="00801575" w:rsidRDefault="002F3CFF" w:rsidP="00801575">
      <w:pPr>
        <w:jc w:val="both"/>
        <w:rPr>
          <w:i/>
          <w:iCs/>
        </w:rPr>
      </w:pPr>
      <w:r w:rsidRPr="00801575">
        <w:t xml:space="preserve">И.С. Никитин. </w:t>
      </w:r>
      <w:r w:rsidRPr="00801575">
        <w:rPr>
          <w:i/>
          <w:iCs/>
        </w:rPr>
        <w:t>«Русь».</w:t>
      </w:r>
    </w:p>
    <w:p w:rsidR="002F3CFF" w:rsidRPr="00801575" w:rsidRDefault="002F3CFF" w:rsidP="00801575">
      <w:pPr>
        <w:jc w:val="both"/>
      </w:pPr>
      <w:r w:rsidRPr="00801575">
        <w:t xml:space="preserve">А.Н. Майков. </w:t>
      </w:r>
      <w:r w:rsidRPr="00801575">
        <w:rPr>
          <w:i/>
          <w:iCs/>
        </w:rPr>
        <w:t>«Нива».</w:t>
      </w:r>
    </w:p>
    <w:p w:rsidR="002F3CFF" w:rsidRPr="00801575" w:rsidRDefault="002F3CFF" w:rsidP="00801575">
      <w:pPr>
        <w:jc w:val="both"/>
      </w:pPr>
      <w:r w:rsidRPr="00801575">
        <w:t xml:space="preserve">А.К. Толстой. </w:t>
      </w:r>
      <w:r w:rsidRPr="00801575">
        <w:rPr>
          <w:i/>
          <w:iCs/>
        </w:rPr>
        <w:t>«Край ты мой, родимый край...»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Cs/>
        </w:rPr>
      </w:pPr>
      <w:r w:rsidRPr="00801575">
        <w:rPr>
          <w:b/>
          <w:iCs/>
        </w:rPr>
        <w:t>Из р</w:t>
      </w:r>
      <w:r>
        <w:rPr>
          <w:b/>
          <w:iCs/>
        </w:rPr>
        <w:t xml:space="preserve">усской литературы XX века  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И.А. БУНИН</w:t>
      </w:r>
    </w:p>
    <w:p w:rsidR="002F3CFF" w:rsidRPr="00801575" w:rsidRDefault="002F3CFF" w:rsidP="00801575">
      <w:pPr>
        <w:jc w:val="both"/>
      </w:pPr>
      <w:r w:rsidRPr="00801575">
        <w:t xml:space="preserve">Стихотворение </w:t>
      </w:r>
      <w:r w:rsidRPr="00801575">
        <w:rPr>
          <w:i/>
          <w:iCs/>
        </w:rPr>
        <w:t>«Догорел апрельский светлый вечер...»</w:t>
      </w:r>
      <w:r w:rsidRPr="00801575">
        <w:t xml:space="preserve">. Человек и природа в стихах И. Бунина, размышления о своеобразии поэзии. </w:t>
      </w:r>
      <w:r w:rsidRPr="00801575">
        <w:rPr>
          <w:i/>
          <w:iCs/>
        </w:rPr>
        <w:t>«Как я пишу»</w:t>
      </w:r>
      <w:r w:rsidRPr="00801575">
        <w:t xml:space="preserve">. Рассказ </w:t>
      </w:r>
      <w:r w:rsidRPr="00801575">
        <w:rPr>
          <w:i/>
          <w:iCs/>
        </w:rPr>
        <w:t>«Кукушка»</w:t>
      </w:r>
      <w:r w:rsidRPr="00801575">
        <w:t>. Смысл названия; доброта, милосердие, справедливость, покорность, смирение — основные проблемы рассказа; образы-персонажи; образ природы; образы животных и зверей и их значение для понимания художественной идеи рассказа.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темы и мотивы в лирическом стихотворении, поэтический образ, художественно-выразительная роль бессоюзия в поэтическом тексте.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подготовка вопросов для дискуссии, выразительное чтение, различные виды пересказа.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А.И. КУПРИН</w:t>
      </w:r>
    </w:p>
    <w:p w:rsidR="002F3CFF" w:rsidRPr="00801575" w:rsidRDefault="002F3CFF" w:rsidP="00801575">
      <w:pPr>
        <w:jc w:val="both"/>
      </w:pPr>
      <w:r w:rsidRPr="00801575">
        <w:t xml:space="preserve">Рассказы </w:t>
      </w:r>
      <w:r w:rsidRPr="00801575">
        <w:rPr>
          <w:i/>
          <w:iCs/>
        </w:rPr>
        <w:t>«Чудесный доктор», «Allez!».</w:t>
      </w:r>
      <w:r w:rsidRPr="00801575">
        <w:t xml:space="preserve"> Основная сюжетная линия рассказов и подтекст; художественная идея.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рассказ, рождественский рассказ (развитие представлений), диалог в рассказе; прототип.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подготовка вопросов для дискуссии, отзыв на эпизод, составление плана ответа.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Возможные виды внеурочной деятельности: </w:t>
      </w:r>
      <w:r w:rsidRPr="00801575">
        <w:t>встреча в литературной гостиной или дискуссионном клубе «Что есть доброта?» — по материалам изученных и самостоятельно прочитанных произведений, по личным наблюдениям и представлениям.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М. ГОРЬКИЙ</w:t>
      </w:r>
    </w:p>
    <w:p w:rsidR="002F3CFF" w:rsidRPr="00801575" w:rsidRDefault="002F3CFF" w:rsidP="00801575">
      <w:pPr>
        <w:jc w:val="both"/>
      </w:pPr>
      <w:r w:rsidRPr="00801575">
        <w:t xml:space="preserve">Повесть </w:t>
      </w:r>
      <w:r w:rsidRPr="00801575">
        <w:rPr>
          <w:i/>
          <w:iCs/>
        </w:rPr>
        <w:t>«Детство»</w:t>
      </w:r>
      <w:r w:rsidRPr="00801575">
        <w:t xml:space="preserve"> (главы по выбору). </w:t>
      </w:r>
      <w:r w:rsidRPr="00801575">
        <w:rPr>
          <w:i/>
          <w:iCs/>
        </w:rPr>
        <w:t>«Челкаш». «Легенда о Данко»</w:t>
      </w:r>
      <w:r w:rsidRPr="00801575">
        <w:t xml:space="preserve"> (из рассказа </w:t>
      </w:r>
      <w:r w:rsidRPr="00801575">
        <w:rPr>
          <w:i/>
          <w:iCs/>
        </w:rPr>
        <w:t>«Старуха Изергиль»</w:t>
      </w:r>
      <w:r w:rsidRPr="00801575">
        <w:t>). Основные сюжетные линии в автобиографической прозе и рассказе; становление характера мальчика; проблематика рассказа (личность и обстоятельства, близкий человек, жизнь для людей, героизм, зависть, равнодушие, покорность, гордость, жалость) и авторская позиция; контраст как основной прием раскрытия замысла.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развитие представлений об автобиографической прозе, лексика и ее роль в создании различных типов прозаической художественной речи, герой-романтик, прием контраста.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различные виды пересказа, цитатный план.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работа с иллюстрациями; портрет М. Горького. 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Возможные виды внеурочной деятельности:</w:t>
      </w:r>
      <w:r w:rsidRPr="00801575">
        <w:t xml:space="preserve"> конференция «М. Горький и русские писатели (Л.Н. Толстой, А.П. Чехов)».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А.С. ГРИН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писателе. Повесть </w:t>
      </w:r>
      <w:r w:rsidRPr="00801575">
        <w:rPr>
          <w:i/>
        </w:rPr>
        <w:t>«Алые паруса»</w:t>
      </w:r>
      <w:r w:rsidRPr="00801575">
        <w:t xml:space="preserve"> (фрагмент). Творческая история произведения. Романтические традиции. Экранизации повести.</w:t>
      </w:r>
    </w:p>
    <w:p w:rsidR="002F3CFF" w:rsidRPr="00801575" w:rsidRDefault="002F3CFF" w:rsidP="00801575">
      <w:pPr>
        <w:jc w:val="both"/>
        <w:rPr>
          <w:bCs/>
        </w:rPr>
      </w:pPr>
      <w:r w:rsidRPr="00801575">
        <w:rPr>
          <w:b/>
          <w:bCs/>
        </w:rPr>
        <w:t xml:space="preserve">Теория литературы: </w:t>
      </w:r>
      <w:r w:rsidRPr="00801575">
        <w:rPr>
          <w:bCs/>
        </w:rPr>
        <w:t>развитие представлений о романтизме.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Связь с другими искусствами:</w:t>
      </w:r>
      <w:r w:rsidRPr="00801575">
        <w:t xml:space="preserve"> иллюстрации к повести; репродукция картины В.Фалилеева «Волна».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Возможные виды внеурочной деятельности: </w:t>
      </w:r>
      <w:r w:rsidRPr="00801575">
        <w:rPr>
          <w:bCs/>
        </w:rPr>
        <w:t>литературно-художественный вечер, посвященный романтизму.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bCs/>
        </w:rPr>
      </w:pPr>
      <w:r w:rsidRPr="00801575">
        <w:rPr>
          <w:b/>
          <w:bCs/>
        </w:rPr>
        <w:t>В.В. МАЯКОВСКИЙ</w:t>
      </w:r>
    </w:p>
    <w:p w:rsidR="002F3CFF" w:rsidRPr="00801575" w:rsidRDefault="002F3CFF" w:rsidP="00801575">
      <w:pPr>
        <w:jc w:val="both"/>
      </w:pPr>
      <w:r w:rsidRPr="00801575">
        <w:t xml:space="preserve">Стихотворение </w:t>
      </w:r>
      <w:r w:rsidRPr="00801575">
        <w:rPr>
          <w:i/>
        </w:rPr>
        <w:t>«Необычайное приключение, бывшее с Владимиром Маяковским летом на даче»</w:t>
      </w:r>
      <w:r w:rsidRPr="00801575">
        <w:t>. Проблематика стихотворения: поэт и общество, поэт и поэзия. Приемы создания образов. Художественное своеобразие стихотворения.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Теория литературы:</w:t>
      </w:r>
      <w:r w:rsidRPr="00801575">
        <w:t xml:space="preserve"> автобиографические мотивы в лирических произведениях; мотив, тема, идея, рифма; тропы и фигуры (гипербола, метафора; синтаксические фигуры и интонация конца предложения), аллитерация.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>Развитие речи:</w:t>
      </w:r>
      <w:r w:rsidRPr="00801575">
        <w:t xml:space="preserve"> выразительное чтение.</w:t>
      </w:r>
    </w:p>
    <w:p w:rsidR="002F3CFF" w:rsidRPr="00801575" w:rsidRDefault="002F3CFF" w:rsidP="00801575">
      <w:pPr>
        <w:jc w:val="both"/>
      </w:pPr>
      <w:r w:rsidRPr="00801575">
        <w:rPr>
          <w:b/>
          <w:bCs/>
        </w:rPr>
        <w:t xml:space="preserve">Связь с другими искусствами: </w:t>
      </w:r>
      <w:r w:rsidRPr="00801575">
        <w:rPr>
          <w:bCs/>
        </w:rPr>
        <w:t>портрет В. Маяковского.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С.А. ЕСЕНИН</w:t>
      </w:r>
    </w:p>
    <w:p w:rsidR="002F3CFF" w:rsidRPr="00801575" w:rsidRDefault="002F3CFF" w:rsidP="00801575">
      <w:pPr>
        <w:jc w:val="both"/>
      </w:pPr>
      <w:r w:rsidRPr="00801575">
        <w:t xml:space="preserve">Стихотворения: </w:t>
      </w:r>
      <w:r w:rsidRPr="00801575">
        <w:rPr>
          <w:i/>
        </w:rPr>
        <w:t>«Гой ты, Русь, моя родная…», «Каждый труд благослови, удача…», «Отговорила роща золотая...», «Я покинул родимый дом...»</w:t>
      </w:r>
      <w:r w:rsidRPr="00801575">
        <w:t>. Тематика лирических стихотворений; лирическое «я» и образ автора. Человек и природа, чувство родины, эмоциональное богатство лирического героя в стихотворениях поэта.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Теория литературы: </w:t>
      </w:r>
      <w:r w:rsidRPr="00801575">
        <w:t>образ-пейзаж, тропы и фигуры (эпитет, оксюморон, поэтический синтаксис).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Краеведение:</w:t>
      </w:r>
      <w:r w:rsidRPr="00801575">
        <w:t xml:space="preserve"> литературно-краеведческая экскурсия «По есенинским местам».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чтение наизусть, устная рецензия или отзыв о стихотворении.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Возможные виды внеурочной деятельности:</w:t>
      </w:r>
      <w:r w:rsidRPr="00801575">
        <w:t xml:space="preserve"> литературно-музыкальный вечер или час в литературной гостиной «Песни и романсы на стихи С.А. Есенина», вечер одного стихотворения «Мой Сергей Есенин».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И.С. ШМЕЛЕВ</w:t>
      </w:r>
    </w:p>
    <w:p w:rsidR="002F3CFF" w:rsidRPr="00801575" w:rsidRDefault="002F3CFF" w:rsidP="00801575">
      <w:pPr>
        <w:jc w:val="both"/>
      </w:pPr>
      <w:r w:rsidRPr="00801575">
        <w:t xml:space="preserve">Рассказ </w:t>
      </w:r>
      <w:r w:rsidRPr="00801575">
        <w:rPr>
          <w:i/>
        </w:rPr>
        <w:t>«Русская песня»</w:t>
      </w:r>
      <w:r w:rsidRPr="00801575">
        <w:t xml:space="preserve">. Основные сюжетные линии рассказа. Проблематика и художественная идея. Национальный характер в изображении писателя. Роман </w:t>
      </w:r>
      <w:r w:rsidRPr="00801575">
        <w:rPr>
          <w:i/>
        </w:rPr>
        <w:t xml:space="preserve">«Лето Господне» </w:t>
      </w:r>
      <w:r w:rsidRPr="00801575">
        <w:t xml:space="preserve">(глава </w:t>
      </w:r>
      <w:r w:rsidRPr="00801575">
        <w:rPr>
          <w:i/>
        </w:rPr>
        <w:t>«Яблочный Спас»</w:t>
      </w:r>
      <w:r w:rsidRPr="00801575">
        <w:t xml:space="preserve">). Автобиографические мотивы. Роль эпиграфа. Сказовая манера. Сопоставление с «Левшой» Н.С. Лескова. 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Теория литературы: </w:t>
      </w:r>
      <w:r w:rsidRPr="00801575">
        <w:t>рассказчик и его роль в повествовании, рассказ с элементами очерка, антитеза; роль художественной детали, выразительные средства; сказ.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устный и письменный отзыв о прочитанном, работа со словарями.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М.М. ПРИШВИН</w:t>
      </w:r>
    </w:p>
    <w:p w:rsidR="002F3CFF" w:rsidRPr="00801575" w:rsidRDefault="002F3CFF" w:rsidP="00801575">
      <w:pPr>
        <w:jc w:val="both"/>
      </w:pPr>
      <w:r w:rsidRPr="00801575">
        <w:t xml:space="preserve">Рассказ </w:t>
      </w:r>
      <w:r w:rsidRPr="00801575">
        <w:rPr>
          <w:i/>
        </w:rPr>
        <w:t>«Москва-река».</w:t>
      </w:r>
      <w:r w:rsidRPr="00801575">
        <w:t xml:space="preserve"> Тема и основная мысль. Родина, человек и природа в рассказе. Образ рассказчика.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Теория литературы: </w:t>
      </w:r>
      <w:r w:rsidRPr="00801575">
        <w:t>подтекст, выразительные средства художественной речи, градация.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составление тезисов.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К.Г. ПАУСТОВСКИЙ</w:t>
      </w:r>
    </w:p>
    <w:p w:rsidR="002F3CFF" w:rsidRPr="00801575" w:rsidRDefault="002F3CFF" w:rsidP="00801575">
      <w:pPr>
        <w:jc w:val="both"/>
      </w:pPr>
      <w:r w:rsidRPr="00801575">
        <w:t xml:space="preserve">Повесть </w:t>
      </w:r>
      <w:r w:rsidRPr="00801575">
        <w:rPr>
          <w:i/>
        </w:rPr>
        <w:t>«Мещерская сторона»</w:t>
      </w:r>
      <w:r w:rsidRPr="00801575">
        <w:t xml:space="preserve"> (главы </w:t>
      </w:r>
      <w:r w:rsidRPr="00801575">
        <w:rPr>
          <w:i/>
        </w:rPr>
        <w:t>«Обыкновенная земля», «Первое знакомство», «Леса», «Луга», «Бескорыстие»</w:t>
      </w:r>
      <w:r w:rsidRPr="00801575">
        <w:t xml:space="preserve"> — по выбору). Чтение и обсуждение фрагментов, воссоздающих мир природы; человек и природа; малая родина; образ рассказчика в произведении.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лирическая проза; выразительные средства художественной речи: эпитет, сравнение, метафора, олицетворение; пейзаж как сюжетообразующий фактор.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Развитие речи: </w:t>
      </w:r>
      <w:r w:rsidRPr="00801575">
        <w:t>изложение с элементами рассуждения.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Краеведение:</w:t>
      </w:r>
      <w:r w:rsidRPr="00801575">
        <w:t xml:space="preserve"> каждый край по-своему прекрасен (лирическая проза о малой родине).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Н.А. ЗАБОЛОЦКИЙ</w:t>
      </w:r>
    </w:p>
    <w:p w:rsidR="002F3CFF" w:rsidRPr="00801575" w:rsidRDefault="002F3CFF" w:rsidP="00801575">
      <w:pPr>
        <w:jc w:val="both"/>
      </w:pPr>
      <w:r w:rsidRPr="00801575">
        <w:t xml:space="preserve">Стихотворение </w:t>
      </w:r>
      <w:r w:rsidRPr="00801575">
        <w:rPr>
          <w:i/>
        </w:rPr>
        <w:t>«Не позволяй душе лениться!..»</w:t>
      </w:r>
      <w:r w:rsidRPr="00801575">
        <w:t>. Тема стихотворения и его художественная идея. Духовность, духовный труд — основное нравственное достоинство человека.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выразительно-художественные средства речи (риторическое восклицание, метафора), морфологические средства (роль глаголов и местоимений); эссе.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чтение наизусть, составление словаря лексики стихотворения по заданной тематике.</w:t>
      </w:r>
    </w:p>
    <w:p w:rsidR="002F3CFF" w:rsidRPr="00801575" w:rsidRDefault="002F3CFF" w:rsidP="00801575">
      <w:pPr>
        <w:jc w:val="both"/>
        <w:rPr>
          <w:bCs/>
        </w:rPr>
      </w:pPr>
      <w:r w:rsidRPr="00801575">
        <w:rPr>
          <w:b/>
          <w:bCs/>
        </w:rPr>
        <w:t xml:space="preserve">Связь с другими искусствами: </w:t>
      </w:r>
      <w:r w:rsidRPr="00801575">
        <w:rPr>
          <w:bCs/>
        </w:rPr>
        <w:t>репродукции картин А. Пластова «Родник» и Т.Яблонской «Утро».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А.Т. ТВАРДОВСКИЙ</w:t>
      </w:r>
    </w:p>
    <w:p w:rsidR="002F3CFF" w:rsidRPr="00801575" w:rsidRDefault="002F3CFF" w:rsidP="00801575">
      <w:pPr>
        <w:jc w:val="both"/>
      </w:pPr>
      <w:r w:rsidRPr="00801575">
        <w:t xml:space="preserve">Стихотворения: </w:t>
      </w:r>
      <w:r w:rsidRPr="00801575">
        <w:rPr>
          <w:i/>
        </w:rPr>
        <w:t>«Прощаемся мы с матерями...»</w:t>
      </w:r>
      <w:r w:rsidRPr="00801575">
        <w:t xml:space="preserve"> (из цикла </w:t>
      </w:r>
      <w:r w:rsidRPr="00801575">
        <w:rPr>
          <w:i/>
        </w:rPr>
        <w:t>«Памяти матери»</w:t>
      </w:r>
      <w:r w:rsidRPr="00801575">
        <w:t xml:space="preserve">), </w:t>
      </w:r>
      <w:r w:rsidRPr="00801575">
        <w:rPr>
          <w:i/>
        </w:rPr>
        <w:t>«На дне моей жизни...»</w:t>
      </w:r>
      <w:r w:rsidRPr="00801575">
        <w:t xml:space="preserve">. Поэма </w:t>
      </w:r>
      <w:r w:rsidRPr="00801575">
        <w:rPr>
          <w:i/>
        </w:rPr>
        <w:t>«Василий Теркин»</w:t>
      </w:r>
      <w:r w:rsidRPr="00801575">
        <w:t>. Война, жизнь и смерть, героизм, чувство долга, дом, сыновняя память — основные мотивы военной лирики и эпоса А.Т.Твардовского.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композиция лирического стихотворения и поэмы, поэтический синтаксис (риторические фигуры).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различные виды чтения, чтение наизусть.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Возможные виды внеурочной деятельности:</w:t>
      </w:r>
      <w:r w:rsidRPr="00801575">
        <w:t xml:space="preserve"> встреча в литературной гостиной или час поэзии «Стихи и песни о войне поэтов XX века»: </w:t>
      </w:r>
    </w:p>
    <w:p w:rsidR="002F3CFF" w:rsidRPr="00801575" w:rsidRDefault="002F3CFF" w:rsidP="00801575">
      <w:pPr>
        <w:jc w:val="both"/>
      </w:pPr>
      <w:r w:rsidRPr="00801575">
        <w:t xml:space="preserve">К.М. Симонов. </w:t>
      </w:r>
      <w:r w:rsidRPr="00801575">
        <w:rPr>
          <w:i/>
        </w:rPr>
        <w:t>«Ты помнишь, Алеша, дороги Смоленщины...»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А.А. Сурков. </w:t>
      </w:r>
      <w:r w:rsidRPr="00801575">
        <w:rPr>
          <w:i/>
        </w:rPr>
        <w:t>«В землянке»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М.В. Исаковский. </w:t>
      </w:r>
      <w:r w:rsidRPr="00801575">
        <w:rPr>
          <w:i/>
        </w:rPr>
        <w:t>«Огонек», «Ой, туманы мои...»</w:t>
      </w:r>
      <w:r w:rsidRPr="00801575">
        <w:t xml:space="preserve"> и др.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Лирика поэтов — участников</w:t>
      </w:r>
    </w:p>
    <w:p w:rsidR="002F3CFF" w:rsidRPr="00801575" w:rsidRDefault="002F3CFF" w:rsidP="00801575">
      <w:pPr>
        <w:jc w:val="both"/>
        <w:rPr>
          <w:i/>
        </w:rPr>
      </w:pPr>
      <w:r w:rsidRPr="00801575">
        <w:rPr>
          <w:b/>
        </w:rPr>
        <w:t>Великой Отечественной войны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</w:pPr>
      <w:r w:rsidRPr="00801575">
        <w:t xml:space="preserve">Н.П. Майоров. </w:t>
      </w:r>
      <w:r w:rsidRPr="00801575">
        <w:rPr>
          <w:i/>
        </w:rPr>
        <w:t>«Творчество»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Б.А. Богатков. </w:t>
      </w:r>
      <w:r w:rsidRPr="00801575">
        <w:rPr>
          <w:i/>
        </w:rPr>
        <w:t>«Повестка»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М. Джалиль. </w:t>
      </w:r>
      <w:r w:rsidRPr="00801575">
        <w:rPr>
          <w:i/>
        </w:rPr>
        <w:t>«Последняя песня»</w:t>
      </w:r>
      <w:r w:rsidRPr="00801575">
        <w:t xml:space="preserve">; </w:t>
      </w:r>
    </w:p>
    <w:p w:rsidR="002F3CFF" w:rsidRPr="00801575" w:rsidRDefault="002F3CFF" w:rsidP="00801575">
      <w:pPr>
        <w:jc w:val="both"/>
      </w:pPr>
      <w:r w:rsidRPr="00801575">
        <w:t xml:space="preserve">В.Н. Лобода. </w:t>
      </w:r>
      <w:r w:rsidRPr="00801575">
        <w:rPr>
          <w:i/>
        </w:rPr>
        <w:t>«Начало»</w:t>
      </w:r>
      <w:r w:rsidRPr="00801575">
        <w:t>. Особенности восприятия жизни в творчестве поэтов предвоенного поколения. Военные «будни» в стихотворениях поэтов — участников войны.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Возможные виды внеурочной деятельности:</w:t>
      </w:r>
      <w:r w:rsidRPr="00801575">
        <w:t xml:space="preserve"> устный литературный журнал «Имена на поверке».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Б.Л. ВАСИЛЬЕВ</w:t>
      </w:r>
    </w:p>
    <w:p w:rsidR="002F3CFF" w:rsidRPr="00801575" w:rsidRDefault="002F3CFF" w:rsidP="00801575">
      <w:pPr>
        <w:jc w:val="both"/>
      </w:pPr>
      <w:r w:rsidRPr="00801575">
        <w:rPr>
          <w:i/>
        </w:rPr>
        <w:t>«Летят мои кони»</w:t>
      </w:r>
      <w:r w:rsidRPr="00801575">
        <w:t xml:space="preserve"> (фрагмент). Рассказ </w:t>
      </w:r>
      <w:r w:rsidRPr="00801575">
        <w:rPr>
          <w:i/>
        </w:rPr>
        <w:t>«Экспонат №...»</w:t>
      </w:r>
      <w:r w:rsidRPr="00801575">
        <w:t>. Название рассказа и его роль для понимания художественной идеи произведения, проблема истинного и ложного. Разоблачение равнодушия, нравственной убогости, лицемерия.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Теория литературы: </w:t>
      </w:r>
      <w:r w:rsidRPr="00801575">
        <w:t>рассказчик и его роль в повествовании.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подготовка плана к диспуту, различные виды комментирования эпизода.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В.М. ШУКШИН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писателе. «Чудаки» и «чудики» в рассказах В.М. Шукшина. </w:t>
      </w:r>
      <w:r w:rsidRPr="00801575">
        <w:rPr>
          <w:i/>
        </w:rPr>
        <w:t>«Слово о малой родине».</w:t>
      </w:r>
      <w:r w:rsidRPr="00801575">
        <w:t xml:space="preserve"> Раздумья об отчем крае и его месте в жизни человека. Рассказ </w:t>
      </w:r>
      <w:r w:rsidRPr="00801575">
        <w:rPr>
          <w:i/>
        </w:rPr>
        <w:t>«Чудик»</w:t>
      </w:r>
      <w:r w:rsidRPr="00801575">
        <w:t>. Простота и нравственная высота героя.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способы создания характера; художественная идея рассказа.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составление словаря языка персонажей, письменный отзыв, сочинение-рассуждение.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Связь с другими искусствами: </w:t>
      </w:r>
      <w:r w:rsidRPr="00801575">
        <w:t>деятельность В.М. Шукшина в киноискусстве (сценарист, режиссер, актер).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Возможные виды внеурочной деятельности:</w:t>
      </w:r>
      <w:r w:rsidRPr="00801575">
        <w:t xml:space="preserve"> день В.М. Шукшина в школе.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Поэты XX века о России</w:t>
      </w:r>
    </w:p>
    <w:p w:rsidR="002F3CFF" w:rsidRPr="00801575" w:rsidRDefault="002F3CFF" w:rsidP="00801575">
      <w:pPr>
        <w:jc w:val="both"/>
      </w:pPr>
      <w:r w:rsidRPr="00801575">
        <w:t xml:space="preserve">Г. Тукай. </w:t>
      </w:r>
      <w:r w:rsidRPr="00801575">
        <w:rPr>
          <w:i/>
        </w:rPr>
        <w:t>«Родная деревня»</w:t>
      </w:r>
      <w:r w:rsidRPr="00801575">
        <w:t>.</w:t>
      </w:r>
    </w:p>
    <w:p w:rsidR="002F3CFF" w:rsidRPr="00801575" w:rsidRDefault="002F3CFF" w:rsidP="00801575">
      <w:pPr>
        <w:jc w:val="both"/>
      </w:pPr>
      <w:r w:rsidRPr="00801575">
        <w:t xml:space="preserve">А.А. Ахматова. </w:t>
      </w:r>
      <w:r w:rsidRPr="00801575">
        <w:rPr>
          <w:i/>
        </w:rPr>
        <w:t>«Мне голос был. Он звал утешно...»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М.И. Цветаева. </w:t>
      </w:r>
      <w:r w:rsidRPr="00801575">
        <w:rPr>
          <w:i/>
        </w:rPr>
        <w:t>«Рябину рубили зорькою...»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И. Северянин. </w:t>
      </w:r>
      <w:r w:rsidRPr="00801575">
        <w:rPr>
          <w:i/>
        </w:rPr>
        <w:t>«Запевка».</w:t>
      </w:r>
    </w:p>
    <w:p w:rsidR="002F3CFF" w:rsidRPr="00801575" w:rsidRDefault="002F3CFF" w:rsidP="00801575">
      <w:pPr>
        <w:jc w:val="both"/>
      </w:pPr>
      <w:r w:rsidRPr="00801575">
        <w:t xml:space="preserve">Н.М. Рубцов </w:t>
      </w:r>
      <w:r w:rsidRPr="00801575">
        <w:rPr>
          <w:i/>
        </w:rPr>
        <w:t>«В горнице».</w:t>
      </w:r>
    </w:p>
    <w:p w:rsidR="002F3CFF" w:rsidRPr="00801575" w:rsidRDefault="002F3CFF" w:rsidP="00801575">
      <w:pPr>
        <w:jc w:val="both"/>
      </w:pPr>
      <w:r w:rsidRPr="00801575">
        <w:t xml:space="preserve">Я.В. Смеляков. </w:t>
      </w:r>
      <w:r w:rsidRPr="00801575">
        <w:rPr>
          <w:i/>
        </w:rPr>
        <w:t>«История».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А.И. Фатьянов. </w:t>
      </w:r>
      <w:r w:rsidRPr="00801575">
        <w:rPr>
          <w:i/>
        </w:rPr>
        <w:t>«Давно мы дома не были».</w:t>
      </w:r>
    </w:p>
    <w:p w:rsidR="002F3CFF" w:rsidRPr="00801575" w:rsidRDefault="002F3CFF" w:rsidP="00801575">
      <w:pPr>
        <w:jc w:val="both"/>
      </w:pPr>
      <w:r w:rsidRPr="00801575">
        <w:t xml:space="preserve">А.Я. Яшин. </w:t>
      </w:r>
      <w:r w:rsidRPr="00801575">
        <w:rPr>
          <w:i/>
        </w:rPr>
        <w:t>«Не разучился ль...»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К.Ш. Кулиев. </w:t>
      </w:r>
      <w:r w:rsidRPr="00801575">
        <w:rPr>
          <w:i/>
        </w:rPr>
        <w:t>«Когда на меня навалилась беда…», «Каким бы малым ни был мой народ…»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Р.Г. Гамзатов. </w:t>
      </w:r>
      <w:r w:rsidRPr="00801575">
        <w:rPr>
          <w:i/>
        </w:rPr>
        <w:t>«В горах джигиты ссорились, бывало…», «Мой Дагестан».</w:t>
      </w:r>
    </w:p>
    <w:p w:rsidR="002F3CFF" w:rsidRPr="00801575" w:rsidRDefault="002F3CFF" w:rsidP="00801575">
      <w:pPr>
        <w:jc w:val="both"/>
      </w:pPr>
      <w:r w:rsidRPr="00801575">
        <w:t xml:space="preserve">А.А. Вознесенский. </w:t>
      </w:r>
      <w:r w:rsidRPr="00801575">
        <w:rPr>
          <w:i/>
        </w:rPr>
        <w:t>«Муромский сруб»</w:t>
      </w:r>
      <w:r w:rsidRPr="00801575">
        <w:t>.</w:t>
      </w:r>
    </w:p>
    <w:p w:rsidR="002F3CFF" w:rsidRPr="00801575" w:rsidRDefault="002F3CFF" w:rsidP="00801575">
      <w:pPr>
        <w:jc w:val="both"/>
      </w:pPr>
      <w:r w:rsidRPr="00801575">
        <w:t xml:space="preserve">А.Д. Дементьев. </w:t>
      </w:r>
      <w:r w:rsidRPr="00801575">
        <w:rPr>
          <w:i/>
        </w:rPr>
        <w:t>«Волга».</w:t>
      </w:r>
    </w:p>
    <w:p w:rsidR="002F3CFF" w:rsidRPr="00801575" w:rsidRDefault="002F3CFF" w:rsidP="00801575">
      <w:pPr>
        <w:jc w:val="both"/>
      </w:pPr>
      <w:r w:rsidRPr="00801575">
        <w:t>Своеобразие раскрытия темы России в стихах поэтов XX века.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развернутая характеристика одного из поэтических текстов, чтение стихотворения наизусть.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 xml:space="preserve">Из зарубежной литературы  </w:t>
      </w: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У. ШЕКСПИР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об авторе. Сонеты: </w:t>
      </w:r>
      <w:r w:rsidRPr="00801575">
        <w:rPr>
          <w:i/>
        </w:rPr>
        <w:t>«Когда на суд безмолвных, тайных дум...»,  «Прекрасное прекрасней во сто крат...», «Уж если ты разлюбишь, — так теперь...», «Люблю, — но реже говорю об этом...», «Ее глаза на звезды не похожи…».</w:t>
      </w:r>
      <w:r w:rsidRPr="00801575">
        <w:t xml:space="preserve"> Темы и мотивы. «Вечные» темы (любовь, жизнь, смерть, красота) в сонетах У. Шекспира.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твердая форма (сонет), строфа (углубление и расширение представлений).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различные виды чтения, чтение наизусть.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 xml:space="preserve">МАЦУО БАСЁ </w:t>
      </w:r>
    </w:p>
    <w:p w:rsidR="002F3CFF" w:rsidRPr="00801575" w:rsidRDefault="002F3CFF" w:rsidP="00801575">
      <w:pPr>
        <w:jc w:val="both"/>
      </w:pPr>
      <w:r w:rsidRPr="00801575">
        <w:t>Образ поэта. Основные биографические сведения. Знакомство со стихотворениями, их тематикой и особенностями поэтических образов.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хокку (хайку).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Развитие речи: </w:t>
      </w:r>
      <w:r w:rsidRPr="00801575">
        <w:t>попытка сочинительства.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Связь с другими искусствами: </w:t>
      </w:r>
      <w:r w:rsidRPr="00801575">
        <w:t>гравюры японских художников; японский пейзаж.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Р. БЁРНС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об авторе. Стихотворения: </w:t>
      </w:r>
      <w:r w:rsidRPr="00801575">
        <w:rPr>
          <w:i/>
        </w:rPr>
        <w:t>«Возвращение солдата», «Джон Ячменное Зерно»</w:t>
      </w:r>
      <w:r w:rsidRPr="00801575">
        <w:t xml:space="preserve"> (по выбору). Основные мотивы стихотворений: чувство долга, воинская честь, народное представление о добре и силе.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лироэпическая песня, баллада, аллегория; перевод стихотворений.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Р.Л. СТИВЕНСОН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об авторе. Роман </w:t>
      </w:r>
      <w:r w:rsidRPr="00801575">
        <w:rPr>
          <w:i/>
        </w:rPr>
        <w:t>«Остров сокровищ»</w:t>
      </w:r>
      <w:r w:rsidRPr="00801575">
        <w:t xml:space="preserve"> (часть третья, </w:t>
      </w:r>
      <w:r w:rsidRPr="00801575">
        <w:rPr>
          <w:i/>
        </w:rPr>
        <w:t>«Мои приключения на суше»</w:t>
      </w:r>
      <w:r w:rsidRPr="00801575">
        <w:t>). Приемы создания образов. Находчивость, любознательность — наиболее привлекательные качества героя.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приключенческая литература.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 речи:</w:t>
      </w:r>
      <w:r w:rsidRPr="00801575">
        <w:t xml:space="preserve"> чтение и различные способы комментирования. 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А. де СЕНТ-ЭКЗЮПЕРИ</w:t>
      </w:r>
    </w:p>
    <w:p w:rsidR="002F3CFF" w:rsidRPr="00801575" w:rsidRDefault="002F3CFF" w:rsidP="00801575">
      <w:pPr>
        <w:jc w:val="both"/>
      </w:pPr>
      <w:r w:rsidRPr="00801575">
        <w:t xml:space="preserve">Краткие сведения о писателе. Повесть </w:t>
      </w:r>
      <w:r w:rsidRPr="00801575">
        <w:rPr>
          <w:i/>
        </w:rPr>
        <w:t xml:space="preserve">«Планета людей» </w:t>
      </w:r>
      <w:r w:rsidRPr="00801575">
        <w:t>(в сокращении)</w:t>
      </w:r>
      <w:r w:rsidRPr="00801575">
        <w:rPr>
          <w:i/>
        </w:rPr>
        <w:t xml:space="preserve">, </w:t>
      </w:r>
      <w:r w:rsidRPr="00801575">
        <w:t xml:space="preserve">сказка </w:t>
      </w:r>
      <w:r w:rsidRPr="00801575">
        <w:rPr>
          <w:i/>
        </w:rPr>
        <w:t>«Маленький принц»</w:t>
      </w:r>
      <w:r w:rsidRPr="00801575">
        <w:t>. Добро, справедливость, мужество, порядочность, честь, ответственность в понимании писателя и его героев. Основные события и позиция автора.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Теория литературы:</w:t>
      </w:r>
      <w:r w:rsidRPr="00801575">
        <w:t xml:space="preserve"> лирическая проза (развитие представлений), правда и вымысел; образы-символы; афоризмы.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Связь с другими искусствами: </w:t>
      </w:r>
      <w:r w:rsidRPr="00801575">
        <w:t>сказка А. де Сент-Экзюпери на языке других искусств; иллюстрации автора; рисунки детей по мотивам «Маленького принца».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>Р. БРЭДБЕРИ</w:t>
      </w:r>
    </w:p>
    <w:p w:rsidR="002F3CFF" w:rsidRPr="00801575" w:rsidRDefault="002F3CFF" w:rsidP="00801575">
      <w:pPr>
        <w:jc w:val="both"/>
      </w:pPr>
      <w:r w:rsidRPr="00801575">
        <w:t xml:space="preserve">Рассказ </w:t>
      </w:r>
      <w:r w:rsidRPr="00801575">
        <w:rPr>
          <w:i/>
        </w:rPr>
        <w:t>«Все лето в один день»</w:t>
      </w:r>
      <w:r w:rsidRPr="00801575">
        <w:t xml:space="preserve">. Роль фантастического сюжета в постановке нравственных проблем. Образы детей. Смысл противопоставления Венеры и Земли. </w:t>
      </w:r>
    </w:p>
    <w:p w:rsidR="002F3CFF" w:rsidRPr="00801575" w:rsidRDefault="002F3CFF" w:rsidP="00801575">
      <w:pPr>
        <w:jc w:val="both"/>
      </w:pPr>
      <w:r w:rsidRPr="00801575">
        <w:rPr>
          <w:b/>
        </w:rPr>
        <w:t xml:space="preserve">Развитие речи: </w:t>
      </w:r>
      <w:r w:rsidRPr="00801575">
        <w:t>сопоставление рассказа Брэдбери с произведениями отечественных писателей.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</w:rPr>
      </w:pPr>
      <w:r w:rsidRPr="00801575">
        <w:rPr>
          <w:b/>
        </w:rPr>
        <w:t xml:space="preserve">Я. КУПАЛА </w:t>
      </w:r>
    </w:p>
    <w:p w:rsidR="002F3CFF" w:rsidRPr="00801575" w:rsidRDefault="002F3CFF" w:rsidP="00801575">
      <w:pPr>
        <w:jc w:val="both"/>
      </w:pPr>
      <w:r w:rsidRPr="00801575">
        <w:t xml:space="preserve">Основные биографические сведения. Отражение судьбы белорусского народа в стихах </w:t>
      </w:r>
      <w:r w:rsidRPr="00801575">
        <w:rPr>
          <w:i/>
        </w:rPr>
        <w:t>«Мужик», «А кто там идет?», «Алеся»</w:t>
      </w:r>
      <w:r w:rsidRPr="00801575">
        <w:t>. М. Горький и М. Исаковский — переводчики Я. Купалы.</w:t>
      </w:r>
    </w:p>
    <w:p w:rsidR="002F3CFF" w:rsidRPr="00801575" w:rsidRDefault="002F3CFF" w:rsidP="00801575">
      <w:pPr>
        <w:jc w:val="both"/>
      </w:pPr>
      <w:r w:rsidRPr="00801575">
        <w:rPr>
          <w:b/>
        </w:rPr>
        <w:t>Развитие речи:</w:t>
      </w:r>
      <w:r w:rsidRPr="00801575">
        <w:t xml:space="preserve"> сопоставительная характеристика оригинала и переводов.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  <w:rPr>
          <w:b/>
          <w:i/>
        </w:rPr>
      </w:pPr>
      <w:r w:rsidRPr="00801575">
        <w:rPr>
          <w:b/>
          <w:i/>
        </w:rPr>
        <w:t>Для заучивания наизусть</w:t>
      </w:r>
    </w:p>
    <w:p w:rsidR="002F3CFF" w:rsidRPr="00801575" w:rsidRDefault="002F3CFF" w:rsidP="00801575">
      <w:pPr>
        <w:jc w:val="both"/>
      </w:pPr>
    </w:p>
    <w:p w:rsidR="002F3CFF" w:rsidRPr="00801575" w:rsidRDefault="002F3CFF" w:rsidP="00801575">
      <w:pPr>
        <w:jc w:val="both"/>
      </w:pPr>
      <w:r w:rsidRPr="00801575">
        <w:t xml:space="preserve">М.В. Ломоносов. Из </w:t>
      </w:r>
      <w:r w:rsidRPr="00801575">
        <w:rPr>
          <w:i/>
        </w:rPr>
        <w:t>«Оды на день восшествия на всероссийский престол...»</w:t>
      </w:r>
      <w:r w:rsidRPr="00801575">
        <w:t xml:space="preserve"> (отрывок). </w:t>
      </w:r>
    </w:p>
    <w:p w:rsidR="002F3CFF" w:rsidRPr="00801575" w:rsidRDefault="002F3CFF" w:rsidP="00801575">
      <w:pPr>
        <w:jc w:val="both"/>
      </w:pPr>
      <w:r w:rsidRPr="00801575">
        <w:t xml:space="preserve">Г.Р. Державин. </w:t>
      </w:r>
      <w:r w:rsidRPr="00801575">
        <w:rPr>
          <w:i/>
        </w:rPr>
        <w:t>«Властителям и судиям»</w:t>
      </w:r>
      <w:r w:rsidRPr="00801575">
        <w:t xml:space="preserve"> (отрывок).</w:t>
      </w:r>
    </w:p>
    <w:p w:rsidR="002F3CFF" w:rsidRPr="00801575" w:rsidRDefault="002F3CFF" w:rsidP="00801575">
      <w:pPr>
        <w:jc w:val="both"/>
      </w:pPr>
      <w:r w:rsidRPr="00801575">
        <w:t>А.С. Пушкин. Одно — два стихотворения (по выбору).</w:t>
      </w:r>
    </w:p>
    <w:p w:rsidR="002F3CFF" w:rsidRPr="00801575" w:rsidRDefault="002F3CFF" w:rsidP="00801575">
      <w:pPr>
        <w:jc w:val="both"/>
      </w:pPr>
      <w:r w:rsidRPr="00801575">
        <w:t xml:space="preserve">М.Ю. Лермонтов. </w:t>
      </w:r>
      <w:r w:rsidRPr="00801575">
        <w:rPr>
          <w:i/>
        </w:rPr>
        <w:t>«Родина»</w:t>
      </w:r>
      <w:r w:rsidRPr="00801575">
        <w:t>.</w:t>
      </w:r>
    </w:p>
    <w:p w:rsidR="002F3CFF" w:rsidRPr="00801575" w:rsidRDefault="002F3CFF" w:rsidP="00801575">
      <w:pPr>
        <w:jc w:val="both"/>
      </w:pPr>
      <w:r w:rsidRPr="00801575">
        <w:t xml:space="preserve">И.С. Тургенев. </w:t>
      </w:r>
      <w:r w:rsidRPr="00801575">
        <w:rPr>
          <w:i/>
        </w:rPr>
        <w:t xml:space="preserve">«Певцы» </w:t>
      </w:r>
      <w:r w:rsidRPr="00801575">
        <w:t>(фрагмент).</w:t>
      </w:r>
    </w:p>
    <w:p w:rsidR="002F3CFF" w:rsidRPr="00801575" w:rsidRDefault="002F3CFF" w:rsidP="00801575">
      <w:pPr>
        <w:jc w:val="both"/>
      </w:pPr>
      <w:r w:rsidRPr="00801575">
        <w:t xml:space="preserve">Н.А. Некрасов. </w:t>
      </w:r>
      <w:r w:rsidRPr="00801575">
        <w:rPr>
          <w:i/>
        </w:rPr>
        <w:t>«Размышления у парадного подъезда»</w:t>
      </w:r>
      <w:r w:rsidRPr="00801575">
        <w:t xml:space="preserve"> (отрывок).</w:t>
      </w:r>
    </w:p>
    <w:p w:rsidR="002F3CFF" w:rsidRPr="00801575" w:rsidRDefault="002F3CFF" w:rsidP="00801575">
      <w:pPr>
        <w:jc w:val="both"/>
      </w:pPr>
      <w:r w:rsidRPr="00801575">
        <w:t>А.А. Фет. Стихотворение (по выбору).</w:t>
      </w:r>
    </w:p>
    <w:p w:rsidR="002F3CFF" w:rsidRPr="00801575" w:rsidRDefault="002F3CFF" w:rsidP="00801575">
      <w:pPr>
        <w:jc w:val="both"/>
      </w:pPr>
      <w:r w:rsidRPr="00801575">
        <w:t xml:space="preserve">Одно — два стихотворения о России поэтов </w:t>
      </w:r>
      <w:r w:rsidRPr="00801575">
        <w:rPr>
          <w:lang w:val="en-US"/>
        </w:rPr>
        <w:t>XIX</w:t>
      </w:r>
      <w:r w:rsidRPr="00801575">
        <w:t xml:space="preserve"> века (по выбору).</w:t>
      </w:r>
    </w:p>
    <w:p w:rsidR="002F3CFF" w:rsidRPr="00801575" w:rsidRDefault="002F3CFF" w:rsidP="00801575">
      <w:pPr>
        <w:jc w:val="both"/>
      </w:pPr>
      <w:r w:rsidRPr="00801575">
        <w:t xml:space="preserve">М. Горький. </w:t>
      </w:r>
      <w:r w:rsidRPr="00801575">
        <w:rPr>
          <w:i/>
        </w:rPr>
        <w:t>«Старуха Изергиль»</w:t>
      </w:r>
      <w:r w:rsidRPr="00801575">
        <w:t xml:space="preserve"> (отрывок из </w:t>
      </w:r>
      <w:r w:rsidRPr="00801575">
        <w:rPr>
          <w:i/>
        </w:rPr>
        <w:t>«Легенды о Данко»</w:t>
      </w:r>
      <w:r w:rsidRPr="00801575">
        <w:t>).</w:t>
      </w:r>
    </w:p>
    <w:p w:rsidR="002F3CFF" w:rsidRPr="00801575" w:rsidRDefault="002F3CFF" w:rsidP="00801575">
      <w:pPr>
        <w:jc w:val="both"/>
      </w:pPr>
      <w:r w:rsidRPr="00801575">
        <w:t>С.А. Есенин. Одно стихотворение (по выбору).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Н.А. Заболоцкий. </w:t>
      </w:r>
      <w:r w:rsidRPr="00801575">
        <w:rPr>
          <w:i/>
        </w:rPr>
        <w:t>«Не позволяй душе лениться...»</w:t>
      </w:r>
    </w:p>
    <w:p w:rsidR="002F3CFF" w:rsidRPr="00801575" w:rsidRDefault="002F3CFF" w:rsidP="00801575">
      <w:pPr>
        <w:jc w:val="both"/>
        <w:rPr>
          <w:i/>
        </w:rPr>
      </w:pPr>
      <w:r w:rsidRPr="00801575">
        <w:t xml:space="preserve">А.Т. Твардовский. </w:t>
      </w:r>
      <w:r w:rsidRPr="00801575">
        <w:rPr>
          <w:i/>
        </w:rPr>
        <w:t>«На дне моей жизни...»</w:t>
      </w:r>
    </w:p>
    <w:p w:rsidR="002F3CFF" w:rsidRPr="00801575" w:rsidRDefault="002F3CFF" w:rsidP="00801575">
      <w:pPr>
        <w:jc w:val="both"/>
      </w:pPr>
      <w:r w:rsidRPr="00801575">
        <w:t>У. Шекспир. Один сонет (по выбору).</w:t>
      </w:r>
    </w:p>
    <w:p w:rsidR="002F3CFF" w:rsidRPr="00801575" w:rsidRDefault="002F3CFF" w:rsidP="00801575">
      <w:pPr>
        <w:jc w:val="both"/>
      </w:pPr>
      <w:r w:rsidRPr="00801575">
        <w:t>М. Басё. Несколько стихотворений (по выбору).</w:t>
      </w:r>
    </w:p>
    <w:p w:rsidR="002F3CFF" w:rsidRPr="00801575" w:rsidRDefault="002F3CFF" w:rsidP="00801575">
      <w:pPr>
        <w:jc w:val="both"/>
      </w:pPr>
      <w:r w:rsidRPr="00801575">
        <w:t xml:space="preserve">Одно — два стихотворения о России поэтов </w:t>
      </w:r>
      <w:r w:rsidRPr="00801575">
        <w:rPr>
          <w:lang w:val="en-US"/>
        </w:rPr>
        <w:t>XX</w:t>
      </w:r>
      <w:r w:rsidRPr="00801575">
        <w:t xml:space="preserve"> века (по выбору).</w:t>
      </w:r>
    </w:p>
    <w:p w:rsidR="002F3CFF" w:rsidRPr="00801575" w:rsidRDefault="002F3CFF" w:rsidP="00801575">
      <w:pPr>
        <w:jc w:val="both"/>
      </w:pPr>
    </w:p>
    <w:p w:rsidR="002F3CFF" w:rsidRDefault="002F3CFF" w:rsidP="00801575">
      <w:pPr>
        <w:jc w:val="both"/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Default="002F3CFF">
      <w:pPr>
        <w:spacing w:after="160" w:line="259" w:lineRule="auto"/>
        <w:rPr>
          <w:b/>
        </w:rPr>
      </w:pPr>
    </w:p>
    <w:p w:rsidR="002F3CFF" w:rsidRPr="00567C93" w:rsidRDefault="002F3CFF">
      <w:pPr>
        <w:spacing w:after="160" w:line="259" w:lineRule="auto"/>
        <w:rPr>
          <w:b/>
        </w:rPr>
      </w:pPr>
    </w:p>
    <w:p w:rsidR="002F3CFF" w:rsidRPr="00567C93" w:rsidRDefault="002F3CFF" w:rsidP="0032071A">
      <w:pPr>
        <w:tabs>
          <w:tab w:val="left" w:pos="1560"/>
        </w:tabs>
        <w:ind w:right="140"/>
        <w:jc w:val="center"/>
        <w:rPr>
          <w:b/>
        </w:rPr>
      </w:pPr>
    </w:p>
    <w:p w:rsidR="002F3CFF" w:rsidRDefault="002F3CFF" w:rsidP="0032071A">
      <w:pPr>
        <w:tabs>
          <w:tab w:val="left" w:pos="1560"/>
        </w:tabs>
        <w:ind w:right="140"/>
        <w:jc w:val="center"/>
        <w:rPr>
          <w:b/>
        </w:rPr>
      </w:pPr>
    </w:p>
    <w:p w:rsidR="002F3CFF" w:rsidRDefault="002F3CFF" w:rsidP="0032071A">
      <w:pPr>
        <w:tabs>
          <w:tab w:val="left" w:pos="1560"/>
        </w:tabs>
        <w:ind w:right="140"/>
        <w:jc w:val="center"/>
        <w:rPr>
          <w:b/>
        </w:rPr>
      </w:pPr>
    </w:p>
    <w:p w:rsidR="002F3CFF" w:rsidRPr="00936F0F" w:rsidRDefault="002F3CFF" w:rsidP="0032071A">
      <w:pPr>
        <w:tabs>
          <w:tab w:val="left" w:pos="1560"/>
        </w:tabs>
        <w:ind w:right="140"/>
        <w:jc w:val="center"/>
        <w:rPr>
          <w:b/>
        </w:rPr>
      </w:pPr>
      <w:r>
        <w:rPr>
          <w:b/>
        </w:rPr>
        <w:t xml:space="preserve">4. </w:t>
      </w:r>
      <w:r w:rsidRPr="00D131A0">
        <w:rPr>
          <w:b/>
        </w:rPr>
        <w:t>ТЕМАТИЧЕСКОЕ ПЛАНИРОВАНИЕ</w:t>
      </w:r>
    </w:p>
    <w:p w:rsidR="002F3CFF" w:rsidRPr="00A70AD2" w:rsidRDefault="002F3CFF" w:rsidP="00510535">
      <w:pPr>
        <w:tabs>
          <w:tab w:val="left" w:pos="9288"/>
        </w:tabs>
        <w:ind w:left="360"/>
        <w:rPr>
          <w:b/>
        </w:rPr>
      </w:pPr>
    </w:p>
    <w:tbl>
      <w:tblPr>
        <w:tblpPr w:leftFromText="180" w:rightFromText="180" w:vertAnchor="text" w:horzAnchor="margin" w:tblpXSpec="center" w:tblpY="143"/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2"/>
        <w:gridCol w:w="6516"/>
        <w:gridCol w:w="1620"/>
      </w:tblGrid>
      <w:tr w:rsidR="002F3CFF" w:rsidRPr="00537B51" w:rsidTr="004205F1">
        <w:trPr>
          <w:trHeight w:val="476"/>
        </w:trPr>
        <w:tc>
          <w:tcPr>
            <w:tcW w:w="972" w:type="dxa"/>
          </w:tcPr>
          <w:p w:rsidR="002F3CFF" w:rsidRDefault="002F3CFF" w:rsidP="00510535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6516" w:type="dxa"/>
          </w:tcPr>
          <w:p w:rsidR="002F3CFF" w:rsidRPr="00537B51" w:rsidRDefault="002F3CFF" w:rsidP="00510535">
            <w:pPr>
              <w:jc w:val="center"/>
              <w:rPr>
                <w:b/>
              </w:rPr>
            </w:pPr>
            <w:r>
              <w:rPr>
                <w:b/>
              </w:rPr>
              <w:t>Раздел (тема)</w:t>
            </w:r>
          </w:p>
        </w:tc>
        <w:tc>
          <w:tcPr>
            <w:tcW w:w="1620" w:type="dxa"/>
          </w:tcPr>
          <w:p w:rsidR="002F3CFF" w:rsidRPr="00537B51" w:rsidRDefault="002F3CFF" w:rsidP="00510535">
            <w:pPr>
              <w:jc w:val="center"/>
              <w:rPr>
                <w:b/>
              </w:rPr>
            </w:pPr>
            <w:r w:rsidRPr="00537B51">
              <w:rPr>
                <w:b/>
              </w:rPr>
              <w:t>Кол-во часов</w:t>
            </w:r>
          </w:p>
        </w:tc>
      </w:tr>
      <w:tr w:rsidR="002F3CFF" w:rsidRPr="00537B51" w:rsidTr="004205F1">
        <w:trPr>
          <w:trHeight w:val="297"/>
        </w:trPr>
        <w:tc>
          <w:tcPr>
            <w:tcW w:w="972" w:type="dxa"/>
          </w:tcPr>
          <w:p w:rsidR="002F3CFF" w:rsidRPr="00537B51" w:rsidRDefault="002F3CFF" w:rsidP="00510535">
            <w:r>
              <w:t>1</w:t>
            </w:r>
          </w:p>
        </w:tc>
        <w:tc>
          <w:tcPr>
            <w:tcW w:w="6516" w:type="dxa"/>
          </w:tcPr>
          <w:p w:rsidR="002F3CFF" w:rsidRPr="00510535" w:rsidRDefault="002F3CFF" w:rsidP="00510535">
            <w:r w:rsidRPr="00510535">
              <w:t>Введение</w:t>
            </w:r>
          </w:p>
        </w:tc>
        <w:tc>
          <w:tcPr>
            <w:tcW w:w="1620" w:type="dxa"/>
          </w:tcPr>
          <w:p w:rsidR="002F3CFF" w:rsidRPr="00537B51" w:rsidRDefault="002F3CFF" w:rsidP="00510535">
            <w:pPr>
              <w:jc w:val="center"/>
            </w:pPr>
            <w:r>
              <w:t>1</w:t>
            </w:r>
          </w:p>
        </w:tc>
      </w:tr>
      <w:tr w:rsidR="002F3CFF" w:rsidRPr="00537B51" w:rsidTr="004205F1">
        <w:trPr>
          <w:trHeight w:val="309"/>
        </w:trPr>
        <w:tc>
          <w:tcPr>
            <w:tcW w:w="972" w:type="dxa"/>
          </w:tcPr>
          <w:p w:rsidR="002F3CFF" w:rsidRPr="00510535" w:rsidRDefault="002F3CFF" w:rsidP="00510535">
            <w:r>
              <w:t>2</w:t>
            </w:r>
          </w:p>
        </w:tc>
        <w:tc>
          <w:tcPr>
            <w:tcW w:w="6516" w:type="dxa"/>
          </w:tcPr>
          <w:p w:rsidR="002F3CFF" w:rsidRPr="00510535" w:rsidRDefault="002F3CFF" w:rsidP="00510535">
            <w:r w:rsidRPr="00510535">
              <w:rPr>
                <w:lang w:eastAsia="en-US"/>
              </w:rPr>
              <w:t>Из устного народного творчества</w:t>
            </w:r>
          </w:p>
        </w:tc>
        <w:tc>
          <w:tcPr>
            <w:tcW w:w="1620" w:type="dxa"/>
          </w:tcPr>
          <w:p w:rsidR="002F3CFF" w:rsidRPr="00537B51" w:rsidRDefault="002F3CFF" w:rsidP="00510535">
            <w:pPr>
              <w:jc w:val="center"/>
            </w:pPr>
            <w:r>
              <w:t xml:space="preserve">3 </w:t>
            </w:r>
          </w:p>
        </w:tc>
      </w:tr>
      <w:tr w:rsidR="002F3CFF" w:rsidRPr="00537B51" w:rsidTr="00070810">
        <w:trPr>
          <w:trHeight w:val="500"/>
        </w:trPr>
        <w:tc>
          <w:tcPr>
            <w:tcW w:w="972" w:type="dxa"/>
          </w:tcPr>
          <w:p w:rsidR="002F3CFF" w:rsidRPr="00537B51" w:rsidRDefault="002F3CFF" w:rsidP="00510535">
            <w:r>
              <w:t>4</w:t>
            </w:r>
          </w:p>
        </w:tc>
        <w:tc>
          <w:tcPr>
            <w:tcW w:w="6516" w:type="dxa"/>
          </w:tcPr>
          <w:p w:rsidR="002F3CFF" w:rsidRPr="00510535" w:rsidRDefault="002F3CFF" w:rsidP="00510535">
            <w:r w:rsidRPr="00510535">
              <w:t>Из древнерусской литературы</w:t>
            </w:r>
          </w:p>
        </w:tc>
        <w:tc>
          <w:tcPr>
            <w:tcW w:w="1620" w:type="dxa"/>
          </w:tcPr>
          <w:p w:rsidR="002F3CFF" w:rsidRPr="00537B51" w:rsidRDefault="002F3CFF" w:rsidP="00510535">
            <w:pPr>
              <w:jc w:val="center"/>
            </w:pPr>
            <w:r>
              <w:t>2 (1ч. Р.р)</w:t>
            </w:r>
          </w:p>
        </w:tc>
      </w:tr>
      <w:tr w:rsidR="002F3CFF" w:rsidRPr="00537B51" w:rsidTr="004205F1">
        <w:trPr>
          <w:trHeight w:val="293"/>
        </w:trPr>
        <w:tc>
          <w:tcPr>
            <w:tcW w:w="972" w:type="dxa"/>
          </w:tcPr>
          <w:p w:rsidR="002F3CFF" w:rsidRPr="00537B51" w:rsidRDefault="002F3CFF" w:rsidP="00510535">
            <w:r>
              <w:t>5</w:t>
            </w:r>
          </w:p>
        </w:tc>
        <w:tc>
          <w:tcPr>
            <w:tcW w:w="6516" w:type="dxa"/>
          </w:tcPr>
          <w:p w:rsidR="002F3CFF" w:rsidRPr="00510535" w:rsidRDefault="002F3CFF" w:rsidP="00510535">
            <w:r w:rsidRPr="00510535">
              <w:t>Из литературы 18 века</w:t>
            </w:r>
          </w:p>
        </w:tc>
        <w:tc>
          <w:tcPr>
            <w:tcW w:w="1620" w:type="dxa"/>
          </w:tcPr>
          <w:p w:rsidR="002F3CFF" w:rsidRPr="00537B51" w:rsidRDefault="002F3CFF" w:rsidP="00510535">
            <w:pPr>
              <w:jc w:val="center"/>
            </w:pPr>
            <w:r>
              <w:t>9 (1ч р.р+1ч конт)</w:t>
            </w:r>
          </w:p>
        </w:tc>
      </w:tr>
      <w:tr w:rsidR="002F3CFF" w:rsidRPr="00537B51" w:rsidTr="004205F1">
        <w:trPr>
          <w:trHeight w:val="219"/>
        </w:trPr>
        <w:tc>
          <w:tcPr>
            <w:tcW w:w="972" w:type="dxa"/>
          </w:tcPr>
          <w:p w:rsidR="002F3CFF" w:rsidRPr="00537B51" w:rsidRDefault="002F3CFF" w:rsidP="00510535">
            <w:r>
              <w:t>6</w:t>
            </w:r>
          </w:p>
        </w:tc>
        <w:tc>
          <w:tcPr>
            <w:tcW w:w="6516" w:type="dxa"/>
          </w:tcPr>
          <w:p w:rsidR="002F3CFF" w:rsidRPr="00537B51" w:rsidRDefault="002F3CFF" w:rsidP="00510535">
            <w:r>
              <w:t>Из литературы 19 века</w:t>
            </w:r>
          </w:p>
        </w:tc>
        <w:tc>
          <w:tcPr>
            <w:tcW w:w="1620" w:type="dxa"/>
          </w:tcPr>
          <w:p w:rsidR="002F3CFF" w:rsidRPr="002A3746" w:rsidRDefault="002F3CFF" w:rsidP="00510535">
            <w:pPr>
              <w:jc w:val="center"/>
            </w:pPr>
            <w:r w:rsidRPr="002A3746">
              <w:t>28 (5 ч. Р.р + 2 соч)</w:t>
            </w:r>
          </w:p>
        </w:tc>
      </w:tr>
      <w:tr w:rsidR="002F3CFF" w:rsidRPr="00537B51" w:rsidTr="004205F1">
        <w:trPr>
          <w:trHeight w:val="265"/>
        </w:trPr>
        <w:tc>
          <w:tcPr>
            <w:tcW w:w="972" w:type="dxa"/>
          </w:tcPr>
          <w:p w:rsidR="002F3CFF" w:rsidRPr="00537B51" w:rsidRDefault="002F3CFF" w:rsidP="00510535">
            <w:r>
              <w:t>7</w:t>
            </w:r>
          </w:p>
        </w:tc>
        <w:tc>
          <w:tcPr>
            <w:tcW w:w="6516" w:type="dxa"/>
          </w:tcPr>
          <w:p w:rsidR="002F3CFF" w:rsidRPr="00537B51" w:rsidRDefault="002F3CFF" w:rsidP="00510535">
            <w:r>
              <w:t>Из литературы 20 века</w:t>
            </w:r>
          </w:p>
        </w:tc>
        <w:tc>
          <w:tcPr>
            <w:tcW w:w="1620" w:type="dxa"/>
          </w:tcPr>
          <w:p w:rsidR="002F3CFF" w:rsidRPr="002A3746" w:rsidRDefault="002F3CFF" w:rsidP="00510535">
            <w:pPr>
              <w:jc w:val="center"/>
            </w:pPr>
            <w:r w:rsidRPr="002A3746">
              <w:t>18 (3 ч р.р+1 конт)</w:t>
            </w:r>
          </w:p>
        </w:tc>
      </w:tr>
      <w:tr w:rsidR="002F3CFF" w:rsidRPr="00537B51" w:rsidTr="004205F1">
        <w:trPr>
          <w:trHeight w:val="326"/>
        </w:trPr>
        <w:tc>
          <w:tcPr>
            <w:tcW w:w="972" w:type="dxa"/>
          </w:tcPr>
          <w:p w:rsidR="002F3CFF" w:rsidRPr="00537B51" w:rsidRDefault="002F3CFF" w:rsidP="00510535">
            <w:r>
              <w:t>8</w:t>
            </w:r>
          </w:p>
        </w:tc>
        <w:tc>
          <w:tcPr>
            <w:tcW w:w="6516" w:type="dxa"/>
          </w:tcPr>
          <w:p w:rsidR="002F3CFF" w:rsidRPr="00537B51" w:rsidRDefault="002F3CFF" w:rsidP="00510535">
            <w:r>
              <w:t>Из зарубежной литературы</w:t>
            </w:r>
          </w:p>
        </w:tc>
        <w:tc>
          <w:tcPr>
            <w:tcW w:w="1620" w:type="dxa"/>
          </w:tcPr>
          <w:p w:rsidR="002F3CFF" w:rsidRPr="002A3746" w:rsidRDefault="002F3CFF" w:rsidP="00510535">
            <w:pPr>
              <w:jc w:val="center"/>
            </w:pPr>
            <w:r w:rsidRPr="002A3746">
              <w:t>5</w:t>
            </w:r>
          </w:p>
        </w:tc>
      </w:tr>
      <w:tr w:rsidR="002F3CFF" w:rsidRPr="00537B51" w:rsidTr="004205F1">
        <w:trPr>
          <w:trHeight w:val="326"/>
        </w:trPr>
        <w:tc>
          <w:tcPr>
            <w:tcW w:w="972" w:type="dxa"/>
          </w:tcPr>
          <w:p w:rsidR="002F3CFF" w:rsidRDefault="002F3CFF" w:rsidP="00510535">
            <w:r>
              <w:t>9</w:t>
            </w:r>
          </w:p>
        </w:tc>
        <w:tc>
          <w:tcPr>
            <w:tcW w:w="6516" w:type="dxa"/>
          </w:tcPr>
          <w:p w:rsidR="002F3CFF" w:rsidRDefault="002F3CFF" w:rsidP="00510535">
            <w:r>
              <w:t>Обобщающее повторение</w:t>
            </w:r>
          </w:p>
        </w:tc>
        <w:tc>
          <w:tcPr>
            <w:tcW w:w="1620" w:type="dxa"/>
          </w:tcPr>
          <w:p w:rsidR="002F3CFF" w:rsidRPr="002A3746" w:rsidRDefault="002F3CFF" w:rsidP="00510535">
            <w:pPr>
              <w:jc w:val="center"/>
            </w:pPr>
            <w:r w:rsidRPr="002A3746">
              <w:t>2(1 тест)</w:t>
            </w:r>
          </w:p>
        </w:tc>
      </w:tr>
      <w:tr w:rsidR="002F3CFF" w:rsidRPr="00CD3A7C" w:rsidTr="004205F1">
        <w:trPr>
          <w:trHeight w:val="326"/>
        </w:trPr>
        <w:tc>
          <w:tcPr>
            <w:tcW w:w="972" w:type="dxa"/>
          </w:tcPr>
          <w:p w:rsidR="002F3CFF" w:rsidRPr="00CD3A7C" w:rsidRDefault="002F3CFF" w:rsidP="00510535">
            <w:pPr>
              <w:rPr>
                <w:b/>
              </w:rPr>
            </w:pPr>
          </w:p>
        </w:tc>
        <w:tc>
          <w:tcPr>
            <w:tcW w:w="6516" w:type="dxa"/>
          </w:tcPr>
          <w:p w:rsidR="002F3CFF" w:rsidRPr="00CD3A7C" w:rsidRDefault="002F3CFF" w:rsidP="00510535">
            <w:pPr>
              <w:rPr>
                <w:b/>
              </w:rPr>
            </w:pPr>
            <w:r w:rsidRPr="00CD3A7C">
              <w:rPr>
                <w:b/>
              </w:rPr>
              <w:t>ИТОГО</w:t>
            </w:r>
          </w:p>
        </w:tc>
        <w:tc>
          <w:tcPr>
            <w:tcW w:w="1620" w:type="dxa"/>
          </w:tcPr>
          <w:p w:rsidR="002F3CFF" w:rsidRPr="00CD3A7C" w:rsidRDefault="002F3CFF" w:rsidP="00510535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</w:tbl>
    <w:p w:rsidR="002F3CFF" w:rsidRPr="00CD3A7C" w:rsidRDefault="002F3CFF" w:rsidP="00510535">
      <w:pPr>
        <w:pStyle w:val="NormalWeb"/>
        <w:spacing w:before="0" w:after="0"/>
        <w:jc w:val="center"/>
        <w:rPr>
          <w:b/>
        </w:rPr>
      </w:pPr>
    </w:p>
    <w:p w:rsidR="002F3CFF" w:rsidRPr="003D518F" w:rsidRDefault="002F3CFF" w:rsidP="003D518F">
      <w:pPr>
        <w:jc w:val="both"/>
        <w:rPr>
          <w:b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60"/>
        <w:gridCol w:w="1620"/>
      </w:tblGrid>
      <w:tr w:rsidR="002F3CFF" w:rsidRPr="00567C93" w:rsidTr="00CD3A7C">
        <w:trPr>
          <w:cantSplit/>
          <w:trHeight w:val="268"/>
        </w:trPr>
        <w:tc>
          <w:tcPr>
            <w:tcW w:w="7560" w:type="dxa"/>
            <w:vAlign w:val="center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</w:rPr>
              <w:t>Тема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  <w:rPr>
                <w:b/>
              </w:rPr>
            </w:pPr>
            <w:r w:rsidRPr="00D44E4B">
              <w:rPr>
                <w:b/>
              </w:rPr>
              <w:t>Количество</w:t>
            </w:r>
          </w:p>
          <w:p w:rsidR="002F3CFF" w:rsidRPr="00D44E4B" w:rsidRDefault="002F3CFF" w:rsidP="00CD3A7C">
            <w:pPr>
              <w:jc w:val="center"/>
              <w:rPr>
                <w:b/>
              </w:rPr>
            </w:pPr>
            <w:r w:rsidRPr="00D44E4B">
              <w:rPr>
                <w:b/>
              </w:rPr>
              <w:t>часов</w:t>
            </w:r>
          </w:p>
        </w:tc>
      </w:tr>
      <w:tr w:rsidR="002F3CFF" w:rsidRPr="00567C93" w:rsidTr="00CD3A7C">
        <w:trPr>
          <w:cantSplit/>
          <w:trHeight w:val="268"/>
        </w:trPr>
        <w:tc>
          <w:tcPr>
            <w:tcW w:w="7560" w:type="dxa"/>
            <w:vAlign w:val="center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</w:rPr>
              <w:t>Введение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  <w:rPr>
                <w:b/>
              </w:rPr>
            </w:pPr>
          </w:p>
        </w:tc>
      </w:tr>
      <w:tr w:rsidR="002F3CFF" w:rsidRPr="00567C93" w:rsidTr="00CD3A7C">
        <w:trPr>
          <w:cantSplit/>
          <w:trHeight w:val="268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Литературные рода. Личность автора, позиция писателя.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1</w:t>
            </w:r>
          </w:p>
        </w:tc>
      </w:tr>
      <w:tr w:rsidR="002F3CFF" w:rsidRPr="00567C93" w:rsidTr="00CD3A7C">
        <w:trPr>
          <w:cantSplit/>
          <w:trHeight w:val="268"/>
        </w:trPr>
        <w:tc>
          <w:tcPr>
            <w:tcW w:w="7560" w:type="dxa"/>
            <w:vAlign w:val="center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  <w:lang w:eastAsia="en-US"/>
              </w:rPr>
              <w:t>Из устного народного творчества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61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Былины «Святогор и Микула Селянинович», «Илья Муромец и Соловей-разбойник»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</w:p>
        </w:tc>
      </w:tr>
      <w:tr w:rsidR="002F3CFF" w:rsidRPr="00567C93" w:rsidTr="00CD3A7C">
        <w:trPr>
          <w:cantSplit/>
          <w:trHeight w:val="60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Русские народные песни.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60"/>
        </w:trPr>
        <w:tc>
          <w:tcPr>
            <w:tcW w:w="7560" w:type="dxa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</w:rPr>
              <w:t>Из древнерусской литературы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268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Из «Повести временных лет».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 xml:space="preserve">2 </w:t>
            </w:r>
            <w:r w:rsidRPr="00D44E4B">
              <w:t>(1ч Р.р)</w:t>
            </w:r>
          </w:p>
        </w:tc>
      </w:tr>
      <w:tr w:rsidR="002F3CFF" w:rsidRPr="00567C93" w:rsidTr="00CD3A7C">
        <w:trPr>
          <w:cantSplit/>
          <w:trHeight w:val="268"/>
        </w:trPr>
        <w:tc>
          <w:tcPr>
            <w:tcW w:w="7560" w:type="dxa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</w:rPr>
              <w:t>Из литературы 18 века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44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М.В. Ломоносов Мысли о просвещении в «Оде на день восшествия на  престол…императрицы Елисаветы Петровны 1747 года»</w:t>
            </w:r>
            <w:r>
              <w:t xml:space="preserve">, </w:t>
            </w:r>
            <w:r w:rsidRPr="00D44E4B">
              <w:t>«Я знак бессмертия себе воздвигнул…»</w:t>
            </w:r>
            <w:r>
              <w:t xml:space="preserve">, </w:t>
            </w:r>
            <w:r w:rsidRPr="00D44E4B">
              <w:t>Теория о «трех штилях»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</w:p>
        </w:tc>
      </w:tr>
      <w:tr w:rsidR="002F3CFF" w:rsidRPr="00567C93" w:rsidTr="00CD3A7C">
        <w:trPr>
          <w:cantSplit/>
          <w:trHeight w:val="44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Г.Р. Державин Проблематика стихотворения «Властителям и судиям». Тема поэта и власти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44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Д. Н. Фонвизин.  «Недоросль»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6</w:t>
            </w:r>
            <w:r w:rsidRPr="00D44E4B">
              <w:t xml:space="preserve"> (2ч р.р.)</w:t>
            </w:r>
          </w:p>
        </w:tc>
      </w:tr>
      <w:tr w:rsidR="002F3CFF" w:rsidRPr="00567C93" w:rsidTr="00CD3A7C">
        <w:trPr>
          <w:cantSplit/>
          <w:trHeight w:val="44"/>
        </w:trPr>
        <w:tc>
          <w:tcPr>
            <w:tcW w:w="7560" w:type="dxa"/>
          </w:tcPr>
          <w:p w:rsidR="002F3CFF" w:rsidRPr="00D44E4B" w:rsidRDefault="002F3CFF" w:rsidP="00D44E4B">
            <w:pPr>
              <w:jc w:val="center"/>
              <w:rPr>
                <w:b/>
              </w:rPr>
            </w:pPr>
            <w:r w:rsidRPr="00D44E4B">
              <w:rPr>
                <w:b/>
              </w:rPr>
              <w:t>Из литературы 19 века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21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А. С. Пушкин. «К Чаадаеву», «Во глубине сибирских руд…», «Туча»</w:t>
            </w:r>
            <w:r>
              <w:t>, «Песнь о Вещем Олеге»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6</w:t>
            </w:r>
            <w:r w:rsidRPr="00D44E4B">
              <w:t xml:space="preserve"> (2 ч р.р.)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М.Ю. Лермонтов «Родина», «Песня про царя Ивана Васильевича…»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3</w:t>
            </w:r>
            <w:r w:rsidRPr="00D44E4B">
              <w:t xml:space="preserve"> (1 ч. Р.р)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Н. В. Гоголь . «Шинель».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3</w:t>
            </w:r>
            <w:r w:rsidRPr="00D44E4B">
              <w:t xml:space="preserve"> (1ч р.р.)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И. С. Тургенев. «Записки охотника»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</w:p>
        </w:tc>
      </w:tr>
      <w:tr w:rsidR="002F3CFF" w:rsidRPr="00567C93" w:rsidTr="00CD3A7C">
        <w:trPr>
          <w:cantSplit/>
          <w:trHeight w:val="848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Н. А. Некрасов «Железная дорога». «Размышление у парадного подъезда». «Русские женщины» («Княгиня Трубецкая»).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3</w:t>
            </w:r>
          </w:p>
        </w:tc>
      </w:tr>
      <w:tr w:rsidR="002F3CFF" w:rsidRPr="00567C93" w:rsidTr="00CD3A7C">
        <w:trPr>
          <w:cantSplit/>
          <w:trHeight w:val="999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М. Е. Салтыков-Щедрин «Повесть о том, как один мужик двух генералов прокормил» «Дикий помещик».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3</w:t>
            </w:r>
            <w:r w:rsidRPr="00D44E4B">
              <w:t>(1ч.р.р.)</w:t>
            </w:r>
          </w:p>
        </w:tc>
      </w:tr>
      <w:tr w:rsidR="002F3CFF" w:rsidRPr="00567C93" w:rsidTr="00CD3A7C">
        <w:trPr>
          <w:cantSplit/>
          <w:trHeight w:val="562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Л. Н. Толстой «Севастополь в декабре месяце».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537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 xml:space="preserve">Н. С. Лесков. «Левша».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3</w:t>
            </w:r>
            <w:r w:rsidRPr="00D44E4B">
              <w:t xml:space="preserve"> (1ч р.р.)</w:t>
            </w:r>
          </w:p>
        </w:tc>
      </w:tr>
      <w:tr w:rsidR="002F3CFF" w:rsidRPr="00567C93" w:rsidTr="00CD3A7C">
        <w:trPr>
          <w:cantSplit/>
          <w:trHeight w:val="26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А. А. Фет. Русская природа в стихах «Вечер», «Зреет рожь над жаркой нивой…»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6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А. П. Чехов. Рассказы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</w:p>
        </w:tc>
      </w:tr>
      <w:tr w:rsidR="002F3CFF" w:rsidRPr="00567C93" w:rsidTr="00CD3A7C">
        <w:trPr>
          <w:cantSplit/>
          <w:trHeight w:val="26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Стихи о России поэтов 19-20 веков. «О</w:t>
            </w:r>
            <w:r>
              <w:t>,</w:t>
            </w:r>
            <w:r w:rsidRPr="00D44E4B">
              <w:t xml:space="preserve"> Русская земля…»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6"/>
        </w:trPr>
        <w:tc>
          <w:tcPr>
            <w:tcW w:w="7560" w:type="dxa"/>
          </w:tcPr>
          <w:p w:rsidR="002F3CFF" w:rsidRPr="00CD3A7C" w:rsidRDefault="002F3CFF" w:rsidP="00B20D37">
            <w:pPr>
              <w:jc w:val="center"/>
              <w:rPr>
                <w:b/>
              </w:rPr>
            </w:pPr>
            <w:r w:rsidRPr="00CD3A7C">
              <w:rPr>
                <w:b/>
              </w:rPr>
              <w:t>Из литературы 20 века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21"/>
        </w:trPr>
        <w:tc>
          <w:tcPr>
            <w:tcW w:w="7560" w:type="dxa"/>
            <w:vAlign w:val="center"/>
          </w:tcPr>
          <w:p w:rsidR="002F3CFF" w:rsidRPr="00D44E4B" w:rsidRDefault="002F3CFF" w:rsidP="00D44E4B">
            <w:r w:rsidRPr="00D44E4B">
              <w:t>М. Горький «Детство». «</w:t>
            </w:r>
            <w:r w:rsidRPr="00D44E4B">
              <w:rPr>
                <w:lang w:val="en-US"/>
              </w:rPr>
              <w:t>C</w:t>
            </w:r>
            <w:r w:rsidRPr="00D44E4B">
              <w:t>таруха</w:t>
            </w:r>
            <w:r>
              <w:t xml:space="preserve"> </w:t>
            </w:r>
            <w:r w:rsidRPr="00D44E4B">
              <w:t>Изергиль» («Легенда о Данко»)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2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И. А. Бунин. Образ природы в стихотворении «Догорел апрельский светлый вечер…» Рассказ «Кукушка».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2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 xml:space="preserve">А. И. Куприн. Рассказ «Куст сирени».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 xml:space="preserve">В. В. Маяковский. «Необычайное приключение, бывшее с Владимиром  Маяковским летом на даче».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С. А. Есенин.  Стихи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И. С. Шмелев. Рассказ «Русская песня». Сюжетные линии рассказа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0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М. И. Пришвин. «Москва-река». Родина, человек и природа в рассказе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2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 xml:space="preserve">К.Г. Паустовский «Мещерская сторона»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  <w:r w:rsidRPr="00D44E4B">
              <w:t>(1ч р.р.)</w:t>
            </w:r>
          </w:p>
        </w:tc>
      </w:tr>
      <w:tr w:rsidR="002F3CFF" w:rsidRPr="00567C93" w:rsidTr="00CD3A7C">
        <w:trPr>
          <w:cantSplit/>
          <w:trHeight w:val="2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Н. А. Заболоцкий. Идея стихотворения «Не позволяй душе лениться…» Сочинение-эссе «Труд души»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1 р.р.</w:t>
            </w:r>
          </w:p>
        </w:tc>
      </w:tr>
      <w:tr w:rsidR="002F3CFF" w:rsidRPr="00567C93" w:rsidTr="00CD3A7C">
        <w:trPr>
          <w:cantSplit/>
          <w:trHeight w:val="2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А. Т. Твардовский «Прощаемся мы с матерями…» (из цикла «Памяти матери») «Василий Теркин»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2</w:t>
            </w:r>
          </w:p>
        </w:tc>
      </w:tr>
      <w:tr w:rsidR="002F3CFF" w:rsidRPr="00567C93" w:rsidTr="00CD3A7C">
        <w:trPr>
          <w:cantSplit/>
          <w:trHeight w:val="2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Б. А. Васильев «Экспонат №…» Смысл названия рассказа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1</w:t>
            </w:r>
          </w:p>
        </w:tc>
      </w:tr>
      <w:tr w:rsidR="002F3CFF" w:rsidRPr="00567C93" w:rsidTr="00CD3A7C">
        <w:trPr>
          <w:cantSplit/>
          <w:trHeight w:val="2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«Чудаки» и «чудики» в рассказах В. М. Шукшина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805"/>
        </w:trPr>
        <w:tc>
          <w:tcPr>
            <w:tcW w:w="7560" w:type="dxa"/>
            <w:vMerge w:val="restart"/>
            <w:vAlign w:val="center"/>
          </w:tcPr>
          <w:p w:rsidR="002F3CFF" w:rsidRPr="00D44E4B" w:rsidRDefault="002F3CFF" w:rsidP="00CD3A7C">
            <w:r w:rsidRPr="00D44E4B">
              <w:t>Своеобразие раскрытия темы России в стихах поэтов ХХ века: А. А. Вознесенского, Я. В. Смелякова, А. Д. Дементьева.  Творческий проект «Имена на поверке» Лирика поэтов времен Великой Отечественной войны.</w:t>
            </w:r>
          </w:p>
        </w:tc>
        <w:tc>
          <w:tcPr>
            <w:tcW w:w="1620" w:type="dxa"/>
            <w:vMerge w:val="restart"/>
            <w:vAlign w:val="center"/>
          </w:tcPr>
          <w:p w:rsidR="002F3CFF" w:rsidRPr="00D44E4B" w:rsidRDefault="002F3CFF" w:rsidP="00CD3A7C">
            <w:pPr>
              <w:jc w:val="center"/>
            </w:pPr>
            <w:r>
              <w:t>1</w:t>
            </w:r>
          </w:p>
        </w:tc>
      </w:tr>
      <w:tr w:rsidR="002F3CFF" w:rsidRPr="00567C93" w:rsidTr="00CD3A7C">
        <w:trPr>
          <w:cantSplit/>
          <w:trHeight w:val="322"/>
        </w:trPr>
        <w:tc>
          <w:tcPr>
            <w:tcW w:w="7560" w:type="dxa"/>
            <w:vMerge/>
            <w:vAlign w:val="center"/>
          </w:tcPr>
          <w:p w:rsidR="002F3CFF" w:rsidRPr="00D44E4B" w:rsidRDefault="002F3CFF" w:rsidP="00CD3A7C"/>
        </w:tc>
        <w:tc>
          <w:tcPr>
            <w:tcW w:w="1620" w:type="dxa"/>
            <w:vMerge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567C93" w:rsidTr="00CD3A7C">
        <w:trPr>
          <w:cantSplit/>
          <w:trHeight w:val="42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>Контрольная работа по литературе 20-го века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 w:rsidRPr="00D44E4B">
              <w:t>1</w:t>
            </w:r>
          </w:p>
        </w:tc>
      </w:tr>
      <w:tr w:rsidR="002F3CFF" w:rsidRPr="00567C93" w:rsidTr="00971F00">
        <w:trPr>
          <w:cantSplit/>
          <w:trHeight w:val="42"/>
        </w:trPr>
        <w:tc>
          <w:tcPr>
            <w:tcW w:w="7560" w:type="dxa"/>
          </w:tcPr>
          <w:p w:rsidR="002F3CFF" w:rsidRPr="00CD3A7C" w:rsidRDefault="002F3CFF" w:rsidP="00CD3A7C">
            <w:pPr>
              <w:jc w:val="center"/>
              <w:rPr>
                <w:b/>
              </w:rPr>
            </w:pPr>
            <w:r w:rsidRPr="00CD3A7C">
              <w:rPr>
                <w:b/>
              </w:rPr>
              <w:t>Из зарубежной литературы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</w:p>
        </w:tc>
      </w:tr>
      <w:tr w:rsidR="002F3CFF" w:rsidRPr="00B85ED1" w:rsidTr="00CD3A7C">
        <w:trPr>
          <w:cantSplit/>
          <w:trHeight w:val="42"/>
        </w:trPr>
        <w:tc>
          <w:tcPr>
            <w:tcW w:w="7560" w:type="dxa"/>
            <w:vAlign w:val="center"/>
          </w:tcPr>
          <w:p w:rsidR="002F3CFF" w:rsidRPr="00B85ED1" w:rsidRDefault="002F3CFF" w:rsidP="000E1606">
            <w:r w:rsidRPr="00B85ED1">
              <w:t>Зарубежная литература. Шекспир Сонеты, Р. Бернс «Возвращение солдата», Ш. Петефи «В деревне»</w:t>
            </w:r>
            <w:r>
              <w:t>,</w:t>
            </w:r>
            <w:r w:rsidRPr="00B85ED1">
              <w:t xml:space="preserve"> Р.Л. Стивенсон «Остров сокровищ», А. Конан Дойл «Записки о Шерлоке Холмсе», А</w:t>
            </w:r>
            <w:r>
              <w:t>.</w:t>
            </w:r>
            <w:r w:rsidRPr="00B85ED1">
              <w:t xml:space="preserve"> Сент-Экзюпери «Маленький принц»</w:t>
            </w:r>
          </w:p>
        </w:tc>
        <w:tc>
          <w:tcPr>
            <w:tcW w:w="1620" w:type="dxa"/>
            <w:vAlign w:val="center"/>
          </w:tcPr>
          <w:p w:rsidR="002F3CFF" w:rsidRPr="00B85ED1" w:rsidRDefault="002F3CFF" w:rsidP="00CD3A7C">
            <w:pPr>
              <w:jc w:val="center"/>
            </w:pPr>
            <w:r w:rsidRPr="00B85ED1">
              <w:t>5</w:t>
            </w:r>
          </w:p>
        </w:tc>
      </w:tr>
      <w:tr w:rsidR="002F3CFF" w:rsidRPr="00B85ED1" w:rsidTr="00CD3A7C">
        <w:trPr>
          <w:cantSplit/>
          <w:trHeight w:val="38"/>
        </w:trPr>
        <w:tc>
          <w:tcPr>
            <w:tcW w:w="7560" w:type="dxa"/>
            <w:vAlign w:val="center"/>
          </w:tcPr>
          <w:p w:rsidR="002F3CFF" w:rsidRPr="00B85ED1" w:rsidRDefault="002F3CFF" w:rsidP="00CD3A7C">
            <w:r w:rsidRPr="00B85ED1">
              <w:t>Итоговое тестирование</w:t>
            </w:r>
          </w:p>
        </w:tc>
        <w:tc>
          <w:tcPr>
            <w:tcW w:w="1620" w:type="dxa"/>
            <w:vAlign w:val="center"/>
          </w:tcPr>
          <w:p w:rsidR="002F3CFF" w:rsidRPr="00B85ED1" w:rsidRDefault="002F3CFF" w:rsidP="00CD3A7C">
            <w:pPr>
              <w:jc w:val="center"/>
            </w:pPr>
            <w:r w:rsidRPr="00B85ED1">
              <w:t>1</w:t>
            </w:r>
          </w:p>
        </w:tc>
      </w:tr>
      <w:tr w:rsidR="002F3CFF" w:rsidRPr="00B85ED1" w:rsidTr="00F34E54">
        <w:trPr>
          <w:cantSplit/>
          <w:trHeight w:val="562"/>
        </w:trPr>
        <w:tc>
          <w:tcPr>
            <w:tcW w:w="7560" w:type="dxa"/>
            <w:vAlign w:val="center"/>
          </w:tcPr>
          <w:p w:rsidR="002F3CFF" w:rsidRPr="00B85ED1" w:rsidRDefault="002F3CFF" w:rsidP="00CD3A7C">
            <w:r w:rsidRPr="00B85ED1">
              <w:t>Анализ итогового тестирования</w:t>
            </w:r>
          </w:p>
          <w:p w:rsidR="002F3CFF" w:rsidRPr="00B85ED1" w:rsidRDefault="002F3CFF" w:rsidP="00CD3A7C">
            <w:r w:rsidRPr="00B85ED1">
              <w:t>Подведение итогов. Рекомендации к летнему чтению</w:t>
            </w:r>
          </w:p>
        </w:tc>
        <w:tc>
          <w:tcPr>
            <w:tcW w:w="1620" w:type="dxa"/>
            <w:vAlign w:val="center"/>
          </w:tcPr>
          <w:p w:rsidR="002F3CFF" w:rsidRPr="00B85ED1" w:rsidRDefault="002F3CFF" w:rsidP="00CD3A7C">
            <w:pPr>
              <w:jc w:val="center"/>
            </w:pPr>
            <w:r w:rsidRPr="00B85ED1">
              <w:t>1</w:t>
            </w:r>
          </w:p>
          <w:p w:rsidR="002F3CFF" w:rsidRPr="00B85ED1" w:rsidRDefault="002F3CFF" w:rsidP="00CD3A7C">
            <w:pPr>
              <w:jc w:val="center"/>
            </w:pPr>
          </w:p>
        </w:tc>
        <w:bookmarkStart w:id="0" w:name="_GoBack"/>
        <w:bookmarkEnd w:id="0"/>
      </w:tr>
      <w:tr w:rsidR="002F3CFF" w:rsidRPr="00567C93" w:rsidTr="00CD3A7C">
        <w:trPr>
          <w:cantSplit/>
          <w:trHeight w:val="38"/>
        </w:trPr>
        <w:tc>
          <w:tcPr>
            <w:tcW w:w="7560" w:type="dxa"/>
            <w:vAlign w:val="center"/>
          </w:tcPr>
          <w:p w:rsidR="002F3CFF" w:rsidRPr="00D44E4B" w:rsidRDefault="002F3CFF" w:rsidP="00CD3A7C">
            <w:r w:rsidRPr="00D44E4B">
              <w:t xml:space="preserve">Итого </w:t>
            </w:r>
          </w:p>
        </w:tc>
        <w:tc>
          <w:tcPr>
            <w:tcW w:w="1620" w:type="dxa"/>
            <w:vAlign w:val="center"/>
          </w:tcPr>
          <w:p w:rsidR="002F3CFF" w:rsidRPr="00D44E4B" w:rsidRDefault="002F3CFF" w:rsidP="00CD3A7C">
            <w:pPr>
              <w:jc w:val="center"/>
            </w:pPr>
            <w:r>
              <w:t>68 часов</w:t>
            </w:r>
          </w:p>
        </w:tc>
      </w:tr>
    </w:tbl>
    <w:tbl>
      <w:tblPr>
        <w:tblpPr w:leftFromText="180" w:rightFromText="180" w:vertAnchor="text" w:horzAnchor="margin" w:tblpXSpec="center" w:tblpY="502"/>
        <w:tblW w:w="9779" w:type="dxa"/>
        <w:tblLayout w:type="fixed"/>
        <w:tblLook w:val="0000"/>
      </w:tblPr>
      <w:tblGrid>
        <w:gridCol w:w="5261"/>
        <w:gridCol w:w="4518"/>
      </w:tblGrid>
      <w:tr w:rsidR="002F3CFF" w:rsidTr="00FB7C6E">
        <w:trPr>
          <w:trHeight w:val="984"/>
        </w:trPr>
        <w:tc>
          <w:tcPr>
            <w:tcW w:w="5261" w:type="dxa"/>
          </w:tcPr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</w:p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Протокол заседания научно-методического объединения учителей русского языка и литературы  от ___________ 2019 года № 1</w:t>
            </w:r>
          </w:p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 _________ Сухопарова  О.Б.</w:t>
            </w:r>
          </w:p>
          <w:p w:rsidR="002F3CFF" w:rsidRDefault="002F3CFF" w:rsidP="00FB7C6E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руководителя НМО Ф.И.О.</w:t>
            </w:r>
          </w:p>
        </w:tc>
        <w:tc>
          <w:tcPr>
            <w:tcW w:w="4518" w:type="dxa"/>
          </w:tcPr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СОГЛАСОВАНО</w:t>
            </w:r>
          </w:p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директора по учебной работе</w:t>
            </w:r>
          </w:p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_______________ Ваничкина М.А.</w:t>
            </w:r>
          </w:p>
          <w:p w:rsidR="002F3CFF" w:rsidRDefault="002F3CFF" w:rsidP="00FB7C6E">
            <w:pPr>
              <w:pStyle w:val="Defaul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 Ф.И.О.</w:t>
            </w:r>
          </w:p>
          <w:p w:rsidR="002F3CFF" w:rsidRDefault="002F3CFF" w:rsidP="00FB7C6E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______________ 2019 года</w:t>
            </w:r>
          </w:p>
        </w:tc>
      </w:tr>
    </w:tbl>
    <w:p w:rsidR="002F3CFF" w:rsidRPr="00E51B62" w:rsidRDefault="002F3CFF" w:rsidP="00E51B62">
      <w:pPr>
        <w:jc w:val="both"/>
        <w:rPr>
          <w:b/>
          <w:sz w:val="32"/>
          <w:szCs w:val="32"/>
        </w:rPr>
      </w:pPr>
    </w:p>
    <w:sectPr w:rsidR="002F3CFF" w:rsidRPr="00E51B62" w:rsidSect="00D92C73">
      <w:footerReference w:type="default" r:id="rId7"/>
      <w:footerReference w:type="first" r:id="rId8"/>
      <w:pgSz w:w="11906" w:h="16838"/>
      <w:pgMar w:top="1134" w:right="128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3CFF" w:rsidRDefault="002F3CFF" w:rsidP="00D440B4">
      <w:r>
        <w:separator/>
      </w:r>
    </w:p>
  </w:endnote>
  <w:endnote w:type="continuationSeparator" w:id="1">
    <w:p w:rsidR="002F3CFF" w:rsidRDefault="002F3CFF" w:rsidP="00D44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hames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CFF" w:rsidRDefault="002F3CFF">
    <w:pPr>
      <w:pStyle w:val="Footer"/>
      <w:jc w:val="center"/>
    </w:pPr>
  </w:p>
  <w:p w:rsidR="002F3CFF" w:rsidRDefault="002F3CF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CFF" w:rsidRDefault="002F3CFF">
    <w:pPr>
      <w:pStyle w:val="Footer"/>
      <w:jc w:val="right"/>
    </w:pPr>
  </w:p>
  <w:p w:rsidR="002F3CFF" w:rsidRDefault="002F3CF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3CFF" w:rsidRDefault="002F3CFF" w:rsidP="00D440B4">
      <w:r>
        <w:separator/>
      </w:r>
    </w:p>
  </w:footnote>
  <w:footnote w:type="continuationSeparator" w:id="1">
    <w:p w:rsidR="002F3CFF" w:rsidRDefault="002F3CFF" w:rsidP="00D440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7E4D7B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2400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E5C09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842961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CA6A87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80813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36C5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656B7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8266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0DEC3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A7797D"/>
    <w:multiLevelType w:val="hybridMultilevel"/>
    <w:tmpl w:val="FB860C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6E95260"/>
    <w:multiLevelType w:val="hybridMultilevel"/>
    <w:tmpl w:val="12B64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5D5871"/>
    <w:multiLevelType w:val="hybridMultilevel"/>
    <w:tmpl w:val="5FE68A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74A2BD9"/>
    <w:multiLevelType w:val="hybridMultilevel"/>
    <w:tmpl w:val="E18075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7846500"/>
    <w:multiLevelType w:val="hybridMultilevel"/>
    <w:tmpl w:val="1CA084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87A324A"/>
    <w:multiLevelType w:val="hybridMultilevel"/>
    <w:tmpl w:val="EAC088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9662540"/>
    <w:multiLevelType w:val="hybridMultilevel"/>
    <w:tmpl w:val="B35ECB28"/>
    <w:lvl w:ilvl="0" w:tplc="7E32E258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565699"/>
    <w:multiLevelType w:val="hybridMultilevel"/>
    <w:tmpl w:val="16A64BC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8353033"/>
    <w:multiLevelType w:val="hybridMultilevel"/>
    <w:tmpl w:val="A4503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9CE07C0"/>
    <w:multiLevelType w:val="hybridMultilevel"/>
    <w:tmpl w:val="4F2A978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37C50D0"/>
    <w:multiLevelType w:val="hybridMultilevel"/>
    <w:tmpl w:val="F32806AE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2A2E08"/>
    <w:multiLevelType w:val="hybridMultilevel"/>
    <w:tmpl w:val="261ED60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75B5E8F"/>
    <w:multiLevelType w:val="hybridMultilevel"/>
    <w:tmpl w:val="DE7E2326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B40546D"/>
    <w:multiLevelType w:val="hybridMultilevel"/>
    <w:tmpl w:val="F29625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E66101C"/>
    <w:multiLevelType w:val="hybridMultilevel"/>
    <w:tmpl w:val="4FA86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D86E75"/>
    <w:multiLevelType w:val="hybridMultilevel"/>
    <w:tmpl w:val="7B7A6A84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9B6568"/>
    <w:multiLevelType w:val="hybridMultilevel"/>
    <w:tmpl w:val="0316B932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8B6B43"/>
    <w:multiLevelType w:val="hybridMultilevel"/>
    <w:tmpl w:val="550AD19A"/>
    <w:lvl w:ilvl="0" w:tplc="1A1CECE6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>
    <w:nsid w:val="478E5067"/>
    <w:multiLevelType w:val="hybridMultilevel"/>
    <w:tmpl w:val="7BDC3F88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5E65EB"/>
    <w:multiLevelType w:val="hybridMultilevel"/>
    <w:tmpl w:val="73D670D2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9FD23A5"/>
    <w:multiLevelType w:val="hybridMultilevel"/>
    <w:tmpl w:val="6D92EB1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51637BAD"/>
    <w:multiLevelType w:val="hybridMultilevel"/>
    <w:tmpl w:val="EE5011D4"/>
    <w:lvl w:ilvl="0" w:tplc="00000002">
      <w:numFmt w:val="bullet"/>
      <w:lvlText w:val="-"/>
      <w:lvlJc w:val="left"/>
      <w:pPr>
        <w:ind w:left="644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F909EC"/>
    <w:multiLevelType w:val="hybridMultilevel"/>
    <w:tmpl w:val="92F2B662"/>
    <w:lvl w:ilvl="0" w:tplc="8348F3B2">
      <w:start w:val="1"/>
      <w:numFmt w:val="bullet"/>
      <w:lvlText w:val=""/>
      <w:lvlJc w:val="left"/>
      <w:pPr>
        <w:ind w:left="1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33">
    <w:nsid w:val="574D6976"/>
    <w:multiLevelType w:val="hybridMultilevel"/>
    <w:tmpl w:val="7930C22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586E45A0"/>
    <w:multiLevelType w:val="hybridMultilevel"/>
    <w:tmpl w:val="A4B2B8BC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534D04"/>
    <w:multiLevelType w:val="hybridMultilevel"/>
    <w:tmpl w:val="B2D40F2E"/>
    <w:lvl w:ilvl="0" w:tplc="45B21568">
      <w:start w:val="89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25760BF"/>
    <w:multiLevelType w:val="hybridMultilevel"/>
    <w:tmpl w:val="261ED6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2CC065D"/>
    <w:multiLevelType w:val="hybridMultilevel"/>
    <w:tmpl w:val="95B0F6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31D1ACF"/>
    <w:multiLevelType w:val="hybridMultilevel"/>
    <w:tmpl w:val="6464D42A"/>
    <w:lvl w:ilvl="0" w:tplc="8348F3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152D28"/>
    <w:multiLevelType w:val="hybridMultilevel"/>
    <w:tmpl w:val="4B94EA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C0C4A88"/>
    <w:multiLevelType w:val="hybridMultilevel"/>
    <w:tmpl w:val="16A64BC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77BD5901"/>
    <w:multiLevelType w:val="hybridMultilevel"/>
    <w:tmpl w:val="6C2AF3B0"/>
    <w:lvl w:ilvl="0" w:tplc="00000002"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634840"/>
    <w:multiLevelType w:val="hybridMultilevel"/>
    <w:tmpl w:val="0184784A"/>
    <w:lvl w:ilvl="0" w:tplc="1A1CECE6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1"/>
  </w:num>
  <w:num w:numId="2">
    <w:abstractNumId w:val="18"/>
  </w:num>
  <w:num w:numId="3">
    <w:abstractNumId w:val="26"/>
  </w:num>
  <w:num w:numId="4">
    <w:abstractNumId w:val="25"/>
  </w:num>
  <w:num w:numId="5">
    <w:abstractNumId w:val="20"/>
  </w:num>
  <w:num w:numId="6">
    <w:abstractNumId w:val="34"/>
  </w:num>
  <w:num w:numId="7">
    <w:abstractNumId w:val="29"/>
  </w:num>
  <w:num w:numId="8">
    <w:abstractNumId w:val="41"/>
  </w:num>
  <w:num w:numId="9">
    <w:abstractNumId w:val="37"/>
  </w:num>
  <w:num w:numId="10">
    <w:abstractNumId w:val="32"/>
  </w:num>
  <w:num w:numId="11">
    <w:abstractNumId w:val="38"/>
  </w:num>
  <w:num w:numId="12">
    <w:abstractNumId w:val="30"/>
  </w:num>
  <w:num w:numId="13">
    <w:abstractNumId w:val="24"/>
  </w:num>
  <w:num w:numId="14">
    <w:abstractNumId w:val="31"/>
  </w:num>
  <w:num w:numId="15">
    <w:abstractNumId w:val="22"/>
  </w:num>
  <w:num w:numId="16">
    <w:abstractNumId w:val="28"/>
  </w:num>
  <w:num w:numId="17">
    <w:abstractNumId w:val="23"/>
  </w:num>
  <w:num w:numId="18">
    <w:abstractNumId w:val="15"/>
  </w:num>
  <w:num w:numId="19">
    <w:abstractNumId w:val="12"/>
  </w:num>
  <w:num w:numId="20">
    <w:abstractNumId w:val="36"/>
  </w:num>
  <w:num w:numId="21">
    <w:abstractNumId w:val="17"/>
  </w:num>
  <w:num w:numId="22">
    <w:abstractNumId w:val="21"/>
  </w:num>
  <w:num w:numId="23">
    <w:abstractNumId w:val="19"/>
  </w:num>
  <w:num w:numId="24">
    <w:abstractNumId w:val="33"/>
  </w:num>
  <w:num w:numId="25">
    <w:abstractNumId w:val="40"/>
  </w:num>
  <w:num w:numId="26">
    <w:abstractNumId w:val="39"/>
  </w:num>
  <w:num w:numId="27">
    <w:abstractNumId w:val="14"/>
  </w:num>
  <w:num w:numId="28">
    <w:abstractNumId w:val="42"/>
  </w:num>
  <w:num w:numId="29">
    <w:abstractNumId w:val="27"/>
  </w:num>
  <w:num w:numId="30">
    <w:abstractNumId w:val="35"/>
  </w:num>
  <w:num w:numId="31">
    <w:abstractNumId w:val="16"/>
  </w:num>
  <w:num w:numId="32">
    <w:abstractNumId w:val="10"/>
  </w:num>
  <w:num w:numId="33">
    <w:abstractNumId w:val="13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5D3B"/>
    <w:rsid w:val="0004193D"/>
    <w:rsid w:val="00053B4A"/>
    <w:rsid w:val="00070810"/>
    <w:rsid w:val="00091541"/>
    <w:rsid w:val="000C78BA"/>
    <w:rsid w:val="000E1606"/>
    <w:rsid w:val="00105D3B"/>
    <w:rsid w:val="001279BF"/>
    <w:rsid w:val="00142242"/>
    <w:rsid w:val="001947CE"/>
    <w:rsid w:val="00195DDF"/>
    <w:rsid w:val="001A764B"/>
    <w:rsid w:val="00221DE2"/>
    <w:rsid w:val="00250B10"/>
    <w:rsid w:val="002A30F4"/>
    <w:rsid w:val="002A3746"/>
    <w:rsid w:val="002C7CBB"/>
    <w:rsid w:val="002D0F9A"/>
    <w:rsid w:val="002E4059"/>
    <w:rsid w:val="002F3CFF"/>
    <w:rsid w:val="002F3E10"/>
    <w:rsid w:val="0032071A"/>
    <w:rsid w:val="003208ED"/>
    <w:rsid w:val="00326DD0"/>
    <w:rsid w:val="00336A0F"/>
    <w:rsid w:val="00342653"/>
    <w:rsid w:val="003647C0"/>
    <w:rsid w:val="00371998"/>
    <w:rsid w:val="003773B1"/>
    <w:rsid w:val="00386F65"/>
    <w:rsid w:val="00390AA5"/>
    <w:rsid w:val="003D518F"/>
    <w:rsid w:val="003D5F91"/>
    <w:rsid w:val="003F7666"/>
    <w:rsid w:val="004101FA"/>
    <w:rsid w:val="004205F1"/>
    <w:rsid w:val="00436ED3"/>
    <w:rsid w:val="0046306D"/>
    <w:rsid w:val="004B04B9"/>
    <w:rsid w:val="00510535"/>
    <w:rsid w:val="005215CB"/>
    <w:rsid w:val="005279B1"/>
    <w:rsid w:val="00537B51"/>
    <w:rsid w:val="00567C93"/>
    <w:rsid w:val="005A20B8"/>
    <w:rsid w:val="005B572C"/>
    <w:rsid w:val="005E1AED"/>
    <w:rsid w:val="005F6123"/>
    <w:rsid w:val="00634D2E"/>
    <w:rsid w:val="006354BE"/>
    <w:rsid w:val="00655817"/>
    <w:rsid w:val="0069450F"/>
    <w:rsid w:val="006A1E27"/>
    <w:rsid w:val="006B3E39"/>
    <w:rsid w:val="006B3FF4"/>
    <w:rsid w:val="006C2EB7"/>
    <w:rsid w:val="0071265C"/>
    <w:rsid w:val="007217C1"/>
    <w:rsid w:val="00724F6B"/>
    <w:rsid w:val="007353BC"/>
    <w:rsid w:val="00736579"/>
    <w:rsid w:val="00751C3C"/>
    <w:rsid w:val="007A5238"/>
    <w:rsid w:val="00801575"/>
    <w:rsid w:val="008017CB"/>
    <w:rsid w:val="00817379"/>
    <w:rsid w:val="00854CF3"/>
    <w:rsid w:val="00856F14"/>
    <w:rsid w:val="0087032F"/>
    <w:rsid w:val="00871B24"/>
    <w:rsid w:val="008B156D"/>
    <w:rsid w:val="008C4680"/>
    <w:rsid w:val="008D79C5"/>
    <w:rsid w:val="008E462C"/>
    <w:rsid w:val="008F4FDA"/>
    <w:rsid w:val="00936F0F"/>
    <w:rsid w:val="00942389"/>
    <w:rsid w:val="009526BC"/>
    <w:rsid w:val="00971F00"/>
    <w:rsid w:val="00990F16"/>
    <w:rsid w:val="009966E6"/>
    <w:rsid w:val="009D65BA"/>
    <w:rsid w:val="009E0B76"/>
    <w:rsid w:val="009E235A"/>
    <w:rsid w:val="009F4BF0"/>
    <w:rsid w:val="00A01D7E"/>
    <w:rsid w:val="00A23290"/>
    <w:rsid w:val="00A45698"/>
    <w:rsid w:val="00A70AD2"/>
    <w:rsid w:val="00A80532"/>
    <w:rsid w:val="00A93BD4"/>
    <w:rsid w:val="00A95FBC"/>
    <w:rsid w:val="00B06C4A"/>
    <w:rsid w:val="00B20D37"/>
    <w:rsid w:val="00B357AB"/>
    <w:rsid w:val="00B53377"/>
    <w:rsid w:val="00B85ED1"/>
    <w:rsid w:val="00B86D8F"/>
    <w:rsid w:val="00B90A67"/>
    <w:rsid w:val="00BD5670"/>
    <w:rsid w:val="00BD5733"/>
    <w:rsid w:val="00C118B1"/>
    <w:rsid w:val="00CD1269"/>
    <w:rsid w:val="00CD3A7C"/>
    <w:rsid w:val="00CD7403"/>
    <w:rsid w:val="00D131A0"/>
    <w:rsid w:val="00D440B4"/>
    <w:rsid w:val="00D44E4B"/>
    <w:rsid w:val="00D929EE"/>
    <w:rsid w:val="00D92C73"/>
    <w:rsid w:val="00DC33D7"/>
    <w:rsid w:val="00E01852"/>
    <w:rsid w:val="00E372E2"/>
    <w:rsid w:val="00E51B62"/>
    <w:rsid w:val="00E630E8"/>
    <w:rsid w:val="00E66914"/>
    <w:rsid w:val="00E86BA1"/>
    <w:rsid w:val="00E950B0"/>
    <w:rsid w:val="00EB2EC3"/>
    <w:rsid w:val="00F3290A"/>
    <w:rsid w:val="00F34E54"/>
    <w:rsid w:val="00F4458C"/>
    <w:rsid w:val="00F518BA"/>
    <w:rsid w:val="00F51B5D"/>
    <w:rsid w:val="00FB12CC"/>
    <w:rsid w:val="00FB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581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558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E86BA1"/>
    <w:rPr>
      <w:rFonts w:ascii="Thames" w:hAnsi="Thames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E86BA1"/>
    <w:rPr>
      <w:rFonts w:ascii="Thames" w:hAnsi="Thames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510535"/>
    <w:pPr>
      <w:spacing w:before="120" w:after="120"/>
      <w:jc w:val="both"/>
    </w:pPr>
    <w:rPr>
      <w:color w:val="000000"/>
    </w:rPr>
  </w:style>
  <w:style w:type="table" w:styleId="TableGrid">
    <w:name w:val="Table Grid"/>
    <w:basedOn w:val="TableNormal"/>
    <w:uiPriority w:val="99"/>
    <w:rsid w:val="009F4BF0"/>
    <w:rPr>
      <w:rFonts w:ascii="Times New Roman" w:hAnsi="Times New Roman"/>
      <w:sz w:val="28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9F4BF0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9F4BF0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F4B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F4BF0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F4B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F4B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9F4B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4BF0"/>
    <w:rPr>
      <w:rFonts w:ascii="Segoe UI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rsid w:val="00D440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440B4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D440B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440B4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Normal"/>
    <w:uiPriority w:val="99"/>
    <w:rsid w:val="008017CB"/>
    <w:pPr>
      <w:widowControl w:val="0"/>
      <w:autoSpaceDE w:val="0"/>
      <w:autoSpaceDN w:val="0"/>
      <w:adjustRightInd w:val="0"/>
      <w:spacing w:line="249" w:lineRule="exact"/>
      <w:ind w:firstLine="439"/>
      <w:jc w:val="both"/>
    </w:pPr>
    <w:rPr>
      <w:rFonts w:eastAsia="Calibri"/>
    </w:rPr>
  </w:style>
  <w:style w:type="character" w:customStyle="1" w:styleId="FontStyle23">
    <w:name w:val="Font Style23"/>
    <w:basedOn w:val="DefaultParagraphFont"/>
    <w:uiPriority w:val="99"/>
    <w:rsid w:val="008017CB"/>
    <w:rPr>
      <w:rFonts w:ascii="Times New Roman" w:hAnsi="Times New Roman" w:cs="Times New Roman"/>
      <w:b/>
      <w:bCs/>
      <w:sz w:val="20"/>
      <w:szCs w:val="20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DefaultParagraphFont"/>
    <w:uiPriority w:val="99"/>
    <w:rsid w:val="008017CB"/>
    <w:rPr>
      <w:rFonts w:ascii="Times New Roman" w:hAnsi="Times New Roman" w:cs="Times New Roman"/>
      <w:sz w:val="24"/>
      <w:szCs w:val="2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16</Pages>
  <Words>4835</Words>
  <Characters>27566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Бабаева</cp:lastModifiedBy>
  <cp:revision>5</cp:revision>
  <cp:lastPrinted>2019-11-14T10:14:00Z</cp:lastPrinted>
  <dcterms:created xsi:type="dcterms:W3CDTF">2019-09-04T14:43:00Z</dcterms:created>
  <dcterms:modified xsi:type="dcterms:W3CDTF">2019-11-14T10:16:00Z</dcterms:modified>
</cp:coreProperties>
</file>