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E0E" w:rsidRPr="00292A9E" w:rsidRDefault="00431E0E" w:rsidP="00431E0E">
      <w:pPr>
        <w:pStyle w:val="a3"/>
        <w:jc w:val="center"/>
        <w:rPr>
          <w:rFonts w:ascii="Arial" w:hAnsi="Arial" w:cs="Arial"/>
          <w:b/>
          <w:i/>
          <w:sz w:val="32"/>
          <w:szCs w:val="32"/>
        </w:rPr>
      </w:pPr>
      <w:r w:rsidRPr="00292A9E">
        <w:rPr>
          <w:rFonts w:ascii="Arial" w:hAnsi="Arial" w:cs="Arial"/>
          <w:b/>
          <w:i/>
          <w:sz w:val="32"/>
          <w:szCs w:val="32"/>
        </w:rPr>
        <w:t>РЕКОМЕНДАЦИИ ДЛЯ РОДИТЕЛЕЙ  ПО ПРОФИЛАКТИКЕ ПРАВОНАРУШЕНИЙ     </w:t>
      </w:r>
    </w:p>
    <w:p w:rsidR="00431E0E" w:rsidRPr="00292A9E" w:rsidRDefault="00431E0E" w:rsidP="00431E0E">
      <w:pPr>
        <w:pStyle w:val="a3"/>
        <w:contextualSpacing/>
        <w:jc w:val="both"/>
        <w:rPr>
          <w:sz w:val="28"/>
          <w:szCs w:val="28"/>
        </w:rPr>
      </w:pPr>
      <w:r w:rsidRPr="00292A9E">
        <w:rPr>
          <w:rFonts w:ascii="Arial" w:hAnsi="Arial" w:cs="Arial"/>
          <w:sz w:val="32"/>
          <w:szCs w:val="32"/>
        </w:rPr>
        <w:t xml:space="preserve">         </w:t>
      </w:r>
      <w:r w:rsidRPr="00292A9E">
        <w:rPr>
          <w:sz w:val="28"/>
          <w:szCs w:val="28"/>
        </w:rPr>
        <w:t>Родители в определении задач и поиске путей воспитания в своей семье должны исходить из знания индивидуальных особенностей своих детей. При этом следует учитывать, что каждому возрасту свойственны какие-то общие, типичные психофизиологические особенности, которые с неизбежностью проявляются у каждого ребёнка, но сугубо и</w:t>
      </w:r>
      <w:r w:rsidRPr="00292A9E">
        <w:rPr>
          <w:sz w:val="28"/>
          <w:szCs w:val="28"/>
        </w:rPr>
        <w:t>н</w:t>
      </w:r>
      <w:r w:rsidRPr="00292A9E">
        <w:rPr>
          <w:sz w:val="28"/>
          <w:szCs w:val="28"/>
        </w:rPr>
        <w:t>дивидуально. Прежде всего, необходимо иметь в виду, что для подростков наиболее характерно ярко выраженное стремление к самостоятельности и самоутве</w:t>
      </w:r>
      <w:r w:rsidRPr="00292A9E">
        <w:rPr>
          <w:sz w:val="28"/>
          <w:szCs w:val="28"/>
        </w:rPr>
        <w:t>р</w:t>
      </w:r>
      <w:r w:rsidRPr="00292A9E">
        <w:rPr>
          <w:sz w:val="28"/>
          <w:szCs w:val="28"/>
        </w:rPr>
        <w:t>ждению.</w:t>
      </w:r>
    </w:p>
    <w:p w:rsidR="00431E0E" w:rsidRPr="00292A9E" w:rsidRDefault="00431E0E" w:rsidP="00431E0E">
      <w:pPr>
        <w:pStyle w:val="a3"/>
        <w:jc w:val="center"/>
        <w:rPr>
          <w:rStyle w:val="a5"/>
          <w:rFonts w:ascii="Arial" w:hAnsi="Arial" w:cs="Arial"/>
          <w:sz w:val="32"/>
          <w:szCs w:val="32"/>
        </w:rPr>
      </w:pPr>
    </w:p>
    <w:p w:rsidR="00431E0E" w:rsidRPr="00292A9E" w:rsidRDefault="00431E0E" w:rsidP="00431E0E">
      <w:pPr>
        <w:pStyle w:val="a3"/>
        <w:jc w:val="center"/>
        <w:rPr>
          <w:rFonts w:ascii="Arial" w:hAnsi="Arial" w:cs="Arial"/>
          <w:i/>
          <w:sz w:val="32"/>
          <w:szCs w:val="32"/>
        </w:rPr>
      </w:pPr>
      <w:r w:rsidRPr="00292A9E">
        <w:rPr>
          <w:rStyle w:val="a5"/>
          <w:rFonts w:ascii="Arial" w:hAnsi="Arial" w:cs="Arial"/>
          <w:i/>
          <w:sz w:val="32"/>
          <w:szCs w:val="32"/>
        </w:rPr>
        <w:t>СОВЕТЫ РОДИТЕЛЯМ НА КАЖДЫЙ ДЕНЬ</w:t>
      </w:r>
    </w:p>
    <w:p w:rsidR="00431E0E" w:rsidRPr="00292A9E" w:rsidRDefault="00431E0E" w:rsidP="00431E0E">
      <w:pPr>
        <w:pStyle w:val="a3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292A9E">
        <w:rPr>
          <w:sz w:val="28"/>
          <w:szCs w:val="28"/>
        </w:rPr>
        <w:t>Говорите сыну или дочери: «Людям должно быть с тобой легко», - не бойтесь повторять это.</w:t>
      </w:r>
    </w:p>
    <w:p w:rsidR="00431E0E" w:rsidRPr="00292A9E" w:rsidRDefault="00431E0E" w:rsidP="00431E0E">
      <w:pPr>
        <w:pStyle w:val="a3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292A9E">
        <w:rPr>
          <w:sz w:val="28"/>
          <w:szCs w:val="28"/>
        </w:rPr>
        <w:t>Когда вы браните ребёнка, не употребляйте выражений: «Ты вс</w:t>
      </w:r>
      <w:r w:rsidRPr="00292A9E">
        <w:rPr>
          <w:sz w:val="28"/>
          <w:szCs w:val="28"/>
        </w:rPr>
        <w:t>е</w:t>
      </w:r>
      <w:r w:rsidRPr="00292A9E">
        <w:rPr>
          <w:sz w:val="28"/>
          <w:szCs w:val="28"/>
        </w:rPr>
        <w:t>гда», «Ты вообще», «Вечно ты». Ваш ребёнок вообще и всегда х</w:t>
      </w:r>
      <w:r w:rsidRPr="00292A9E">
        <w:rPr>
          <w:sz w:val="28"/>
          <w:szCs w:val="28"/>
        </w:rPr>
        <w:t>о</w:t>
      </w:r>
      <w:r w:rsidRPr="00292A9E">
        <w:rPr>
          <w:sz w:val="28"/>
          <w:szCs w:val="28"/>
        </w:rPr>
        <w:t>рош, он лишь сегодня что-то сделал не так, об этом и скажите ему.</w:t>
      </w:r>
    </w:p>
    <w:p w:rsidR="00431E0E" w:rsidRPr="00292A9E" w:rsidRDefault="00431E0E" w:rsidP="00431E0E">
      <w:pPr>
        <w:pStyle w:val="a3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292A9E">
        <w:rPr>
          <w:sz w:val="28"/>
          <w:szCs w:val="28"/>
        </w:rPr>
        <w:t>Не расставайтесь с ребёнком в ссоре, сначала помиритесь, а потом идите по своим делам.</w:t>
      </w:r>
    </w:p>
    <w:p w:rsidR="00431E0E" w:rsidRPr="00292A9E" w:rsidRDefault="00431E0E" w:rsidP="00431E0E">
      <w:pPr>
        <w:pStyle w:val="a3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292A9E">
        <w:rPr>
          <w:sz w:val="28"/>
          <w:szCs w:val="28"/>
        </w:rPr>
        <w:t xml:space="preserve">Старайтесь, чтобы ребёнок был привязан к дому, </w:t>
      </w:r>
      <w:proofErr w:type="gramStart"/>
      <w:r w:rsidRPr="00292A9E">
        <w:rPr>
          <w:sz w:val="28"/>
          <w:szCs w:val="28"/>
        </w:rPr>
        <w:t>возвращ</w:t>
      </w:r>
      <w:r w:rsidRPr="00292A9E">
        <w:rPr>
          <w:sz w:val="28"/>
          <w:szCs w:val="28"/>
        </w:rPr>
        <w:t>а</w:t>
      </w:r>
      <w:r w:rsidRPr="00292A9E">
        <w:rPr>
          <w:sz w:val="28"/>
          <w:szCs w:val="28"/>
        </w:rPr>
        <w:t>ясь</w:t>
      </w:r>
      <w:proofErr w:type="gramEnd"/>
      <w:r w:rsidRPr="00292A9E">
        <w:rPr>
          <w:sz w:val="28"/>
          <w:szCs w:val="28"/>
        </w:rPr>
        <w:t xml:space="preserve"> домой, не забывайте сказать: «А всё-таки, как хор</w:t>
      </w:r>
      <w:r w:rsidRPr="00292A9E">
        <w:rPr>
          <w:sz w:val="28"/>
          <w:szCs w:val="28"/>
        </w:rPr>
        <w:t>о</w:t>
      </w:r>
      <w:r w:rsidRPr="00292A9E">
        <w:rPr>
          <w:sz w:val="28"/>
          <w:szCs w:val="28"/>
        </w:rPr>
        <w:t>шо у нас дома».</w:t>
      </w:r>
    </w:p>
    <w:p w:rsidR="00431E0E" w:rsidRPr="00292A9E" w:rsidRDefault="00431E0E" w:rsidP="00431E0E">
      <w:pPr>
        <w:pStyle w:val="a3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292A9E">
        <w:rPr>
          <w:sz w:val="28"/>
          <w:szCs w:val="28"/>
        </w:rPr>
        <w:t>Внушайте ребёнку давно известную формулу психического здор</w:t>
      </w:r>
      <w:r w:rsidRPr="00292A9E">
        <w:rPr>
          <w:sz w:val="28"/>
          <w:szCs w:val="28"/>
        </w:rPr>
        <w:t>о</w:t>
      </w:r>
      <w:r w:rsidRPr="00292A9E">
        <w:rPr>
          <w:sz w:val="28"/>
          <w:szCs w:val="28"/>
        </w:rPr>
        <w:t>вья: «Ты хорош, но не лучше др</w:t>
      </w:r>
      <w:r w:rsidRPr="00292A9E">
        <w:rPr>
          <w:sz w:val="28"/>
          <w:szCs w:val="28"/>
        </w:rPr>
        <w:t>у</w:t>
      </w:r>
      <w:r w:rsidRPr="00292A9E">
        <w:rPr>
          <w:sz w:val="28"/>
          <w:szCs w:val="28"/>
        </w:rPr>
        <w:t>гих».</w:t>
      </w:r>
    </w:p>
    <w:p w:rsidR="00431E0E" w:rsidRPr="00292A9E" w:rsidRDefault="00431E0E" w:rsidP="00431E0E">
      <w:pPr>
        <w:pStyle w:val="a3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292A9E">
        <w:rPr>
          <w:sz w:val="28"/>
          <w:szCs w:val="28"/>
        </w:rPr>
        <w:t>Наши разговоры с детьми нередко бедны, поэтому каждый день ч</w:t>
      </w:r>
      <w:r w:rsidRPr="00292A9E">
        <w:rPr>
          <w:sz w:val="28"/>
          <w:szCs w:val="28"/>
        </w:rPr>
        <w:t>и</w:t>
      </w:r>
      <w:r w:rsidRPr="00292A9E">
        <w:rPr>
          <w:sz w:val="28"/>
          <w:szCs w:val="28"/>
        </w:rPr>
        <w:t>тайте с детьми вслух (даже с подростками) хорошую книгу, это сильно обогатит ваше духовное о</w:t>
      </w:r>
      <w:r w:rsidRPr="00292A9E">
        <w:rPr>
          <w:sz w:val="28"/>
          <w:szCs w:val="28"/>
        </w:rPr>
        <w:t>б</w:t>
      </w:r>
      <w:r w:rsidRPr="00292A9E">
        <w:rPr>
          <w:sz w:val="28"/>
          <w:szCs w:val="28"/>
        </w:rPr>
        <w:t>щение.</w:t>
      </w:r>
    </w:p>
    <w:p w:rsidR="00431E0E" w:rsidRPr="00431E0E" w:rsidRDefault="00431E0E" w:rsidP="00431E0E">
      <w:pPr>
        <w:pStyle w:val="a3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292A9E">
        <w:rPr>
          <w:sz w:val="28"/>
          <w:szCs w:val="28"/>
        </w:rPr>
        <w:t>В спорах с сыном или дочерью хоть иногда уступайте, чтобы им не казалось, будто они вечно неправы. Этим вы и детей научите уст</w:t>
      </w:r>
      <w:r w:rsidRPr="00292A9E">
        <w:rPr>
          <w:sz w:val="28"/>
          <w:szCs w:val="28"/>
        </w:rPr>
        <w:t>у</w:t>
      </w:r>
      <w:r w:rsidRPr="00292A9E">
        <w:rPr>
          <w:sz w:val="28"/>
          <w:szCs w:val="28"/>
        </w:rPr>
        <w:t>пать, признавать ошибки и п</w:t>
      </w:r>
      <w:r w:rsidRPr="00292A9E">
        <w:rPr>
          <w:sz w:val="28"/>
          <w:szCs w:val="28"/>
        </w:rPr>
        <w:t>о</w:t>
      </w:r>
      <w:r w:rsidRPr="00292A9E">
        <w:rPr>
          <w:sz w:val="28"/>
          <w:szCs w:val="28"/>
        </w:rPr>
        <w:t>ражения.</w:t>
      </w:r>
    </w:p>
    <w:p w:rsidR="00431E0E" w:rsidRDefault="00431E0E" w:rsidP="008C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69A9"/>
          <w:sz w:val="32"/>
          <w:szCs w:val="26"/>
          <w:lang w:eastAsia="ru-RU"/>
        </w:rPr>
      </w:pPr>
    </w:p>
    <w:p w:rsidR="00431E0E" w:rsidRDefault="00431E0E" w:rsidP="008C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69A9"/>
          <w:sz w:val="32"/>
          <w:szCs w:val="26"/>
          <w:lang w:eastAsia="ru-RU"/>
        </w:rPr>
      </w:pPr>
    </w:p>
    <w:p w:rsidR="00431E0E" w:rsidRDefault="00431E0E" w:rsidP="008C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69A9"/>
          <w:sz w:val="32"/>
          <w:szCs w:val="26"/>
          <w:lang w:eastAsia="ru-RU"/>
        </w:rPr>
      </w:pPr>
    </w:p>
    <w:p w:rsidR="008C5B76" w:rsidRDefault="008C5B76" w:rsidP="008C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69A9"/>
          <w:sz w:val="32"/>
          <w:szCs w:val="26"/>
          <w:lang w:eastAsia="ru-RU"/>
        </w:rPr>
      </w:pPr>
      <w:r w:rsidRPr="008C5B76">
        <w:rPr>
          <w:rFonts w:ascii="Times New Roman" w:eastAsia="Times New Roman" w:hAnsi="Times New Roman" w:cs="Times New Roman"/>
          <w:b/>
          <w:bCs/>
          <w:color w:val="0069A9"/>
          <w:sz w:val="32"/>
          <w:szCs w:val="26"/>
          <w:lang w:eastAsia="ru-RU"/>
        </w:rPr>
        <w:lastRenderedPageBreak/>
        <w:t>Профилактика правонарушений у младших школьников</w:t>
      </w:r>
    </w:p>
    <w:p w:rsidR="00431E0E" w:rsidRPr="008C5B76" w:rsidRDefault="00431E0E" w:rsidP="008C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69A9"/>
          <w:sz w:val="32"/>
          <w:szCs w:val="26"/>
          <w:lang w:eastAsia="ru-RU"/>
        </w:rPr>
      </w:pPr>
    </w:p>
    <w:tbl>
      <w:tblPr>
        <w:tblW w:w="5000" w:type="pct"/>
        <w:tblCellSpacing w:w="0" w:type="dxa"/>
        <w:tblBorders>
          <w:bottom w:val="single" w:sz="6" w:space="0" w:color="005B7F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15"/>
      </w:tblGrid>
      <w:tr w:rsidR="008C5B76" w:rsidRPr="008C5B76" w:rsidTr="00431E0E">
        <w:trPr>
          <w:tblCellSpacing w:w="0" w:type="dxa"/>
        </w:trPr>
        <w:tc>
          <w:tcPr>
            <w:tcW w:w="0" w:type="auto"/>
            <w:vAlign w:val="center"/>
            <w:hideMark/>
          </w:tcPr>
          <w:p w:rsidR="008C5B76" w:rsidRPr="008C5B76" w:rsidRDefault="008C5B76" w:rsidP="008C5B7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Ошибки, допущенные в воспитании ребенка в раннем детстве, нередко накладывают отпечаток на всю его последующую жизнь. К сожалению, родители  не всегда замечают отрицательные черты в поведении своего «чада», а  заметив, не придают им значения, считая, что ре</w:t>
            </w: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бенок еще мал, подрастет, научится и исправится. При таком отношении к воспитанию создаются условия, при которых незначительные, на первый взгляд, недостатки ребенка, повторяясь многократно, переходят в привычку и выражаются в проявлении различных отклонений в его поведения.</w:t>
            </w:r>
          </w:p>
          <w:p w:rsidR="008C5B76" w:rsidRPr="008C5B76" w:rsidRDefault="008C5B76" w:rsidP="008C5B7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 Уже  в  младшем школьном возрасте ребёнок проходит через так называемый кризис 7 лет. Он связан с изменением социальной позиции ребёнка. Теперь он школьник. У него новые обязанности и возможности, новое окружение, он знакомится с множеством людей – учителями, одноклассниками и т. д. Считается, что кризис 7 лет – это рождение социального «Я» ребёнка.   </w:t>
            </w:r>
          </w:p>
          <w:p w:rsidR="008C5B76" w:rsidRPr="008C5B76" w:rsidRDefault="008C5B76" w:rsidP="008C5B7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    </w:t>
            </w:r>
            <w:proofErr w:type="gramStart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Младшие школьники обычно воспринимают мир в полярных категориях: "хорошо - плохо", "правильно - неправильно", "плохой человек - хороший человек" и т.п.</w:t>
            </w:r>
            <w:proofErr w:type="gramEnd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 Общими чертами младших школьников являются: восприимчивость, внушаемость, податливость, большая  </w:t>
            </w:r>
            <w:proofErr w:type="spellStart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подражаемость</w:t>
            </w:r>
            <w:proofErr w:type="spellEnd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  любознательность. В этом  возрасте ребенок попадает в ситуацию постоянного оценивания и не только со стороны взрослых</w:t>
            </w:r>
            <w:proofErr w:type="gramStart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 и со стороны одноклассников. Их оценки постепенно становятся более значимыми, а иногда важнее, чем мнение родителей, учителей и других окружающих. Именно в этом возрасте наиболее активно происходит нравственное развитие маленького человека, закладывается моральная основа личности. Теперь все зависит от шкалы предлагаемых ценностей. Чтобы завоевать популярность и уважение сверстников, ребенок готов на многое. Стремление к познанию всего нового, необычного, желание поскорее стать взрослым, перенять привычки и способы поведения старших, боязнь отстать от сверстников, выглядеть в их глазах смешным - все это часто при неблагоприятно сложившейся ситуации приводит младшего школьника к </w:t>
            </w:r>
            <w:proofErr w:type="spellStart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девиантному</w:t>
            </w:r>
            <w:proofErr w:type="spellEnd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поведению.</w:t>
            </w:r>
          </w:p>
          <w:p w:rsidR="008C5B76" w:rsidRDefault="008C5B76" w:rsidP="008C5B7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 Нарушениями поведения называются такие состояния, в которых главная проблема заключается в проявлении социальн</w:t>
            </w:r>
            <w:proofErr w:type="gramStart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о-</w:t>
            </w:r>
            <w:proofErr w:type="gramEnd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неодобряемых форм поведения. Как бы ни были разнообразны эти формы, они почти всегда характеризуются плохими отношениями с другими детьми, которые проявляются в драках и ссорах, или, например, агрессивностью, демонстративным поведением и разрушительными действиями или лживостью. Они также включают в себя антиобщественные поступки, такие, как воровство, прогулы школы и поджоги.</w:t>
            </w:r>
          </w:p>
          <w:p w:rsidR="006B1920" w:rsidRPr="008C5B76" w:rsidRDefault="006B1920" w:rsidP="008C5B7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C5B76" w:rsidRPr="008C5B76" w:rsidRDefault="008C5B76" w:rsidP="008C5B7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 Условно можно выделить 3 наиболее выраженные группы так называемых трудных детей, имеющих проблемы в эмоциональной сфере</w:t>
            </w:r>
            <w:proofErr w:type="gramStart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:</w:t>
            </w:r>
            <w:proofErr w:type="gramEnd"/>
          </w:p>
          <w:p w:rsidR="008C5B76" w:rsidRPr="008C5B76" w:rsidRDefault="008C5B76" w:rsidP="008C5B7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1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Агрессивные дети.</w:t>
            </w:r>
            <w:r w:rsidRPr="006B1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Безусловно, в жизни каждого ребенка бывали случаи, когда он проявлял агрессию, но, выделяя данную группу, мы обращаем </w:t>
            </w:r>
            <w:proofErr w:type="gramStart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внимание</w:t>
            </w:r>
            <w:proofErr w:type="gramEnd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прежде всего на степень проявления агрессивной реакции, длительность действия и характер возможных причин, вызвавших аффективное поведение.</w:t>
            </w:r>
          </w:p>
          <w:p w:rsidR="008C5B76" w:rsidRPr="008C5B76" w:rsidRDefault="008C5B76" w:rsidP="008C5B7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1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Эмоционально расторможенные дети.</w:t>
            </w:r>
            <w:r w:rsidRPr="006B1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Относящиеся к этому типу дети на все реагируют слишком бурно: если они выражают восторг, то в результате своего экспрессивного поведения заводят весь класс; если страдают, их плач и стоны будут слишком громкими и вызывающими.</w:t>
            </w:r>
          </w:p>
          <w:p w:rsidR="008C5B76" w:rsidRPr="008C5B76" w:rsidRDefault="008C5B76" w:rsidP="006B1920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1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Слишком застенчивые, ранимые, обидчивые, робкие, тревожные дети.</w:t>
            </w:r>
            <w:r w:rsidRPr="006B1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Они постесняются громко и явно выражать свои эмоции, будут тихо </w:t>
            </w:r>
            <w:proofErr w:type="gramStart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переживать свои проблемы</w:t>
            </w:r>
            <w:proofErr w:type="gramEnd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боясь обратить на себя внимание.</w:t>
            </w:r>
          </w:p>
          <w:p w:rsidR="008C5B76" w:rsidRPr="008C5B76" w:rsidRDefault="008C5B76" w:rsidP="006B19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  Такие дети, есть в каждом классе. Выявление таких детей, наблюдение за их поведением в коллективе, условиями проживания в семье, </w:t>
            </w:r>
            <w:proofErr w:type="spellStart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детско</w:t>
            </w:r>
            <w:proofErr w:type="spellEnd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родительскими отношениями, изучение личностных качеств, их социума позволили  выделить следующие причины попадания обучающихся в “группу риска”:</w:t>
            </w:r>
          </w:p>
          <w:p w:rsidR="008C5B76" w:rsidRPr="008C5B76" w:rsidRDefault="008C5B76" w:rsidP="008C5B76">
            <w:pPr>
              <w:numPr>
                <w:ilvl w:val="0"/>
                <w:numId w:val="8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Неблагополучие в семье (в том числе недостаточная забота о ребенке со стороны родителей, конфликты в семье, жестокое обращение с ребенком, отсутствие и неучастие в воспитании ребенка одного или обоих родителей; злоупотребление родителями алкоголя и наркотических средств и др.,</w:t>
            </w:r>
            <w:proofErr w:type="gramEnd"/>
          </w:p>
          <w:p w:rsidR="008C5B76" w:rsidRPr="008C5B76" w:rsidRDefault="008C5B76" w:rsidP="008C5B76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Низкий материальный уровень и плохие условия проживания; низкий образовательный и культурный уровень родителей; неправильное отношение и ошибки в воспитании, отрицание </w:t>
            </w:r>
            <w:proofErr w:type="spellStart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самоценности</w:t>
            </w:r>
            <w:proofErr w:type="spellEnd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ребенка,</w:t>
            </w:r>
          </w:p>
          <w:p w:rsidR="008C5B76" w:rsidRPr="008C5B76" w:rsidRDefault="008C5B76" w:rsidP="008C5B76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Педагогическая запущенность ребенка (плохая успеваемость, отсутствие интереса к учению),</w:t>
            </w:r>
          </w:p>
          <w:p w:rsidR="008C5B76" w:rsidRPr="008C5B76" w:rsidRDefault="008C5B76" w:rsidP="008C5B76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Влияние дурной компании, окружения,</w:t>
            </w:r>
          </w:p>
          <w:p w:rsidR="008C5B76" w:rsidRPr="008C5B76" w:rsidRDefault="008C5B76" w:rsidP="006B1920">
            <w:pPr>
              <w:numPr>
                <w:ilvl w:val="0"/>
                <w:numId w:val="8"/>
              </w:num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Пропаганда насилия и жестокости через средства массовой информации.</w:t>
            </w:r>
          </w:p>
          <w:p w:rsidR="008C5B76" w:rsidRPr="008C5B76" w:rsidRDefault="008C5B76" w:rsidP="006B19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       Наиболее типичной схемой поведения младших школьников является</w:t>
            </w:r>
            <w:r w:rsidRPr="006B1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6B1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реакция имитации,</w:t>
            </w:r>
            <w:r w:rsidRPr="006B1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или подражания. Через эту стадию проходит практически каждый ребёнок, копируя черты человека, который наиболее авторитетен для него. Чаще всего таким образцом для младшего школьника являются его родители.</w:t>
            </w:r>
          </w:p>
          <w:p w:rsidR="008C5B76" w:rsidRPr="008C5B76" w:rsidRDefault="008C5B76" w:rsidP="006B192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     Многие родители младших школьников уверены в том, что их дети ничего не знают об алкоголе, сигаретах, наркотиках.  Младшие школьники </w:t>
            </w: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знают и могут перечислить довольно много марок табачных изделий, наименований алкогольных напитков. Они часто  являются свидетелями сцен, демонстрирующих привлекательность одурманивающих веществ </w:t>
            </w:r>
            <w:proofErr w:type="gramStart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или</w:t>
            </w:r>
            <w:proofErr w:type="gramEnd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 всяком случае их «безвредность»: яркая реклама пива по телевизору, праздничное застолье дома, запоминающиеся герои кинофильмов с дымящейся  сигаретой.</w:t>
            </w: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Многие дети говорят о том, что хотели бы попробовать покурить, не прочь выпить немного пива.</w:t>
            </w: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    Также  важнейшее значение имеет нравственная атмосфера в доме, эмоциональная близость и доверие членов семьи друг к другу. Очень опасно, когда дети испытывают явный недостаток внимания со стороны взрослых (так называемое воспитание по типу</w:t>
            </w:r>
            <w:r w:rsidRPr="006B1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proofErr w:type="spellStart"/>
            <w:r w:rsidRPr="006B1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гипоопеки</w:t>
            </w:r>
            <w:proofErr w:type="spellEnd"/>
            <w:r w:rsidRPr="006B1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).</w:t>
            </w: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Причины  </w:t>
            </w:r>
            <w:proofErr w:type="spellStart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гипоопеки</w:t>
            </w:r>
            <w:proofErr w:type="spellEnd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могут быть разные. Это и пренебрежение родителями своими обязанностями, когда общение с приятелями, коллегами по работе приятнее, чем общение с собственным ребенком, и постоянные конфликты в семье. Но гораздо чаще причиной невнимания к детям со стороны родителей становится вполне казалось </w:t>
            </w:r>
            <w:proofErr w:type="gramStart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бы</w:t>
            </w:r>
            <w:proofErr w:type="gramEnd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понятная — загруженность на работе. Многие из опрошенных родителей с сожалением говорят о том, что на общение с собственным ребенком они могут «выделить» 20—30мин.           Не менее опасен и прямо противоположный тип воспитания —</w:t>
            </w:r>
            <w:r w:rsidRPr="006B1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proofErr w:type="spellStart"/>
            <w:r w:rsidRPr="006B1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гиперопека</w:t>
            </w:r>
            <w:proofErr w:type="spellEnd"/>
            <w:r w:rsidRPr="006B1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,</w:t>
            </w:r>
            <w:r w:rsidRPr="006B1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когда родители контролируют буквально каждый шаг ребенка, не давая ему ни малейшей возможности проявить свою самостоятельность. Привыкнув к постоянной опеке, ребенок становится подвластным любому влиянию, в том числе и отрицательному.</w:t>
            </w: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       В связи с этим, предупреждение педагогической запущенности целесообразно осуществлять с самого начала поступления ребёнка в школу.</w:t>
            </w:r>
          </w:p>
          <w:p w:rsidR="008C5B76" w:rsidRPr="008C5B76" w:rsidRDefault="008C5B76" w:rsidP="006B19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     Именно у младших школьников, когда еще не сло</w:t>
            </w: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жились стойкие навыки и привычки отрицательного поведения, когда идет активное формирование черт личности, имеются реальные возможности для достижения положительного результата в перевоспитании.</w:t>
            </w:r>
          </w:p>
          <w:p w:rsidR="008C5B76" w:rsidRPr="008C5B76" w:rsidRDefault="008C5B76" w:rsidP="006B19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    Важной составляющей профилактической работы является успешная адаптация учащихся начального звена. Уже в первый год обучения у отдельных учащихся выявляется социальная запущенность, т. е. </w:t>
            </w:r>
            <w:proofErr w:type="spellStart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несформированность</w:t>
            </w:r>
            <w:proofErr w:type="spellEnd"/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 ребёнка социальных чувств, интересов, навыков и умений.  Появляются проблемы в обучении, общении со сверстниками, учителем.</w:t>
            </w:r>
          </w:p>
          <w:p w:rsidR="008C5B76" w:rsidRPr="008C5B76" w:rsidRDefault="008C5B76" w:rsidP="006B19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 Если у ребёнка возникают проблемы с учебой, во взаимоотношениях со сверстниками, надо их незамедлительно решать, не откладывая на завтра. Нельзя допустить, чтобы у ребенка сформировался комплекс неполноценности, который может привести тому, что он будет искать любые возможности, чтобы компенсировать позицию отстающего.</w:t>
            </w:r>
            <w:r w:rsidRPr="008C5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Основной задачей в работе с проблемными детьми  есть и остаётся тесное сотрудничество с семьёй и взаимопомощь. </w:t>
            </w:r>
          </w:p>
        </w:tc>
      </w:tr>
      <w:tr w:rsidR="00431E0E" w:rsidRPr="008C5B76" w:rsidTr="008C5B76">
        <w:trPr>
          <w:tblCellSpacing w:w="0" w:type="dxa"/>
        </w:trPr>
        <w:tc>
          <w:tcPr>
            <w:tcW w:w="0" w:type="auto"/>
            <w:tcBorders>
              <w:bottom w:val="nil"/>
            </w:tcBorders>
            <w:vAlign w:val="center"/>
          </w:tcPr>
          <w:p w:rsidR="00431E0E" w:rsidRPr="008C5B76" w:rsidRDefault="00431E0E" w:rsidP="008C5B7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3D31A2" w:rsidRPr="006B1920" w:rsidRDefault="003D31A2">
      <w:pPr>
        <w:rPr>
          <w:rFonts w:ascii="Times New Roman" w:hAnsi="Times New Roman" w:cs="Times New Roman"/>
          <w:sz w:val="28"/>
          <w:szCs w:val="28"/>
        </w:rPr>
      </w:pPr>
    </w:p>
    <w:sectPr w:rsidR="003D31A2" w:rsidRPr="006B1920" w:rsidSect="003D3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6451F"/>
    <w:multiLevelType w:val="multilevel"/>
    <w:tmpl w:val="E14A7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C835F1"/>
    <w:multiLevelType w:val="multilevel"/>
    <w:tmpl w:val="2F202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2D2092"/>
    <w:multiLevelType w:val="multilevel"/>
    <w:tmpl w:val="6EEE2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7665E3"/>
    <w:multiLevelType w:val="multilevel"/>
    <w:tmpl w:val="96560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416C7D"/>
    <w:multiLevelType w:val="multilevel"/>
    <w:tmpl w:val="80E65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181B2D"/>
    <w:multiLevelType w:val="multilevel"/>
    <w:tmpl w:val="83108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B5240D"/>
    <w:multiLevelType w:val="hybridMultilevel"/>
    <w:tmpl w:val="DFEA9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EA15E9B"/>
    <w:multiLevelType w:val="multilevel"/>
    <w:tmpl w:val="6EBC8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FAE3062"/>
    <w:multiLevelType w:val="multilevel"/>
    <w:tmpl w:val="9F7CE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8"/>
  </w:num>
  <w:num w:numId="6">
    <w:abstractNumId w:val="4"/>
  </w:num>
  <w:num w:numId="7">
    <w:abstractNumId w:val="7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2DED"/>
    <w:rsid w:val="003D31A2"/>
    <w:rsid w:val="00431E0E"/>
    <w:rsid w:val="005F62A3"/>
    <w:rsid w:val="006B1920"/>
    <w:rsid w:val="008C5B76"/>
    <w:rsid w:val="00BF285F"/>
    <w:rsid w:val="00F62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1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2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62DED"/>
  </w:style>
  <w:style w:type="character" w:styleId="a4">
    <w:name w:val="Emphasis"/>
    <w:basedOn w:val="a0"/>
    <w:uiPriority w:val="20"/>
    <w:qFormat/>
    <w:rsid w:val="008C5B76"/>
    <w:rPr>
      <w:i/>
      <w:iCs/>
    </w:rPr>
  </w:style>
  <w:style w:type="character" w:styleId="a5">
    <w:name w:val="Strong"/>
    <w:basedOn w:val="a0"/>
    <w:qFormat/>
    <w:rsid w:val="008C5B7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7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1335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2016-11-02T19:04:00Z</dcterms:created>
  <dcterms:modified xsi:type="dcterms:W3CDTF">2016-11-02T19:29:00Z</dcterms:modified>
</cp:coreProperties>
</file>