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16" w:rsidRPr="00045AA1" w:rsidRDefault="00165D16" w:rsidP="00744EDE">
      <w:pPr>
        <w:pStyle w:val="Default"/>
        <w:jc w:val="center"/>
        <w:rPr>
          <w:b/>
        </w:rPr>
      </w:pPr>
      <w:r w:rsidRPr="00045AA1">
        <w:rPr>
          <w:b/>
        </w:rPr>
        <w:t>АДМИНИСТРАЦИЯ ОКТЯБРЬСКОГО РАЙОНА</w:t>
      </w:r>
    </w:p>
    <w:p w:rsidR="00165D16" w:rsidRPr="00045AA1" w:rsidRDefault="00165D16" w:rsidP="00744EDE">
      <w:pPr>
        <w:jc w:val="center"/>
        <w:rPr>
          <w:b/>
        </w:rPr>
      </w:pPr>
      <w:r w:rsidRPr="00045AA1">
        <w:rPr>
          <w:b/>
        </w:rPr>
        <w:t>МУНИЦИПАЛЬНОГО ОБРАЗОВАНИЯ «ГОРОД САРАТОВ»</w:t>
      </w:r>
    </w:p>
    <w:p w:rsidR="00165D16" w:rsidRPr="00045AA1" w:rsidRDefault="00165D16" w:rsidP="00744EDE">
      <w:pPr>
        <w:ind w:left="-180"/>
        <w:jc w:val="center"/>
        <w:rPr>
          <w:sz w:val="23"/>
          <w:szCs w:val="23"/>
        </w:rPr>
      </w:pPr>
    </w:p>
    <w:p w:rsidR="00165D16" w:rsidRPr="00045AA1" w:rsidRDefault="00165D16" w:rsidP="00744EDE">
      <w:pPr>
        <w:ind w:left="-180"/>
        <w:jc w:val="center"/>
        <w:rPr>
          <w:b/>
        </w:rPr>
      </w:pPr>
      <w:r w:rsidRPr="00045AA1">
        <w:rPr>
          <w:b/>
        </w:rPr>
        <w:t>МУНИЦИПАЛЬНОЕ АВТОНОМНОЕ ОБЩЕОБРАЗОВАТЕЛЬНОЕ УЧРЕЖДЕНИЕ-</w:t>
      </w:r>
    </w:p>
    <w:p w:rsidR="00165D16" w:rsidRPr="00045AA1" w:rsidRDefault="00165D16" w:rsidP="00744EDE">
      <w:pPr>
        <w:jc w:val="center"/>
        <w:rPr>
          <w:b/>
        </w:rPr>
      </w:pPr>
      <w:r w:rsidRPr="00045AA1">
        <w:rPr>
          <w:b/>
        </w:rPr>
        <w:t>ЛИЦЕЙ № 62</w:t>
      </w:r>
    </w:p>
    <w:p w:rsidR="00165D16" w:rsidRPr="00DC33D7" w:rsidRDefault="00165D16" w:rsidP="00744EDE">
      <w:pPr>
        <w:pStyle w:val="Default"/>
        <w:jc w:val="center"/>
        <w:rPr>
          <w:sz w:val="28"/>
          <w:szCs w:val="28"/>
        </w:rPr>
      </w:pPr>
    </w:p>
    <w:p w:rsidR="00165D16" w:rsidRPr="00DC33D7" w:rsidRDefault="00165D16" w:rsidP="00744EDE">
      <w:pPr>
        <w:pStyle w:val="Default"/>
        <w:tabs>
          <w:tab w:val="left" w:pos="7320"/>
          <w:tab w:val="left" w:pos="7560"/>
          <w:tab w:val="right" w:pos="9921"/>
        </w:tabs>
        <w:rPr>
          <w:sz w:val="28"/>
          <w:szCs w:val="28"/>
        </w:rPr>
      </w:pPr>
      <w:r w:rsidRPr="00DC33D7">
        <w:rPr>
          <w:sz w:val="28"/>
          <w:szCs w:val="28"/>
        </w:rPr>
        <w:tab/>
      </w:r>
      <w:r w:rsidRPr="00DC33D7">
        <w:rPr>
          <w:sz w:val="28"/>
          <w:szCs w:val="28"/>
        </w:rPr>
        <w:tab/>
        <w:t xml:space="preserve">УТВЕРЖДЕНО </w:t>
      </w:r>
    </w:p>
    <w:p w:rsidR="00165D16" w:rsidRPr="00DC33D7" w:rsidRDefault="00165D16" w:rsidP="00744EDE">
      <w:pPr>
        <w:pStyle w:val="Default"/>
        <w:tabs>
          <w:tab w:val="left" w:pos="7320"/>
          <w:tab w:val="left" w:pos="7560"/>
          <w:tab w:val="right" w:pos="9921"/>
        </w:tabs>
        <w:rPr>
          <w:sz w:val="28"/>
          <w:szCs w:val="28"/>
        </w:rPr>
      </w:pPr>
    </w:p>
    <w:p w:rsidR="00165D16" w:rsidRDefault="00165D16" w:rsidP="00744EDE">
      <w:pPr>
        <w:pStyle w:val="Default"/>
        <w:jc w:val="right"/>
        <w:rPr>
          <w:sz w:val="28"/>
          <w:szCs w:val="28"/>
        </w:rPr>
      </w:pPr>
      <w:r w:rsidRPr="00DC33D7">
        <w:rPr>
          <w:sz w:val="28"/>
          <w:szCs w:val="28"/>
        </w:rPr>
        <w:t xml:space="preserve">Директор МАОУ «Лицей № 62» </w:t>
      </w:r>
    </w:p>
    <w:p w:rsidR="00165D16" w:rsidRPr="00DC33D7" w:rsidRDefault="00165D16" w:rsidP="00744EDE">
      <w:pPr>
        <w:pStyle w:val="Default"/>
        <w:jc w:val="right"/>
        <w:rPr>
          <w:sz w:val="28"/>
          <w:szCs w:val="28"/>
        </w:rPr>
      </w:pPr>
    </w:p>
    <w:p w:rsidR="00165D16" w:rsidRPr="00DC33D7" w:rsidRDefault="00165D16" w:rsidP="00744EDE">
      <w:pPr>
        <w:pStyle w:val="Default"/>
        <w:tabs>
          <w:tab w:val="left" w:pos="6220"/>
          <w:tab w:val="right" w:pos="992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</w:t>
      </w:r>
      <w:r w:rsidRPr="00DC33D7">
        <w:rPr>
          <w:sz w:val="28"/>
          <w:szCs w:val="28"/>
        </w:rPr>
        <w:t>______________З.В. Медведева</w:t>
      </w:r>
    </w:p>
    <w:p w:rsidR="00165D16" w:rsidRPr="00DC33D7" w:rsidRDefault="00165D16" w:rsidP="00744EDE">
      <w:pPr>
        <w:pStyle w:val="Default"/>
        <w:tabs>
          <w:tab w:val="left" w:pos="6220"/>
          <w:tab w:val="right" w:pos="9921"/>
        </w:tabs>
        <w:rPr>
          <w:sz w:val="28"/>
          <w:szCs w:val="28"/>
        </w:rPr>
      </w:pPr>
    </w:p>
    <w:p w:rsidR="00165D16" w:rsidRPr="00B53377" w:rsidRDefault="00165D16" w:rsidP="00744EDE">
      <w:pPr>
        <w:pStyle w:val="Default"/>
        <w:jc w:val="right"/>
        <w:rPr>
          <w:bCs/>
        </w:rPr>
      </w:pPr>
      <w:r w:rsidRPr="00DC33D7">
        <w:rPr>
          <w:bCs/>
          <w:sz w:val="28"/>
          <w:szCs w:val="28"/>
        </w:rPr>
        <w:t xml:space="preserve">                                                   Приказ №_____от «__»________20____</w:t>
      </w:r>
      <w:r>
        <w:rPr>
          <w:bCs/>
        </w:rPr>
        <w:t>г.</w:t>
      </w:r>
    </w:p>
    <w:p w:rsidR="00165D16" w:rsidRDefault="00165D16" w:rsidP="00744EDE">
      <w:pPr>
        <w:pStyle w:val="Default"/>
        <w:rPr>
          <w:b/>
          <w:bCs/>
          <w:sz w:val="40"/>
          <w:szCs w:val="40"/>
        </w:rPr>
      </w:pPr>
    </w:p>
    <w:p w:rsidR="00165D16" w:rsidRDefault="00165D16" w:rsidP="00744EDE">
      <w:pPr>
        <w:pStyle w:val="Default"/>
        <w:jc w:val="center"/>
        <w:rPr>
          <w:b/>
          <w:bCs/>
          <w:sz w:val="40"/>
          <w:szCs w:val="40"/>
        </w:rPr>
      </w:pPr>
    </w:p>
    <w:p w:rsidR="00165D16" w:rsidRDefault="00165D16" w:rsidP="00744EDE">
      <w:pPr>
        <w:pStyle w:val="Default"/>
        <w:jc w:val="center"/>
        <w:rPr>
          <w:b/>
          <w:bCs/>
          <w:sz w:val="40"/>
          <w:szCs w:val="40"/>
        </w:rPr>
      </w:pPr>
    </w:p>
    <w:p w:rsidR="00165D16" w:rsidRDefault="00165D16" w:rsidP="00744EDE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165D16" w:rsidRDefault="00165D16" w:rsidP="00954405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>учебного курса по информатике</w:t>
      </w:r>
    </w:p>
    <w:p w:rsidR="00165D16" w:rsidRPr="00954405" w:rsidRDefault="00165D16" w:rsidP="008E658B">
      <w:pPr>
        <w:jc w:val="center"/>
        <w:rPr>
          <w:b/>
          <w:sz w:val="40"/>
          <w:szCs w:val="40"/>
        </w:rPr>
      </w:pPr>
      <w:r w:rsidRPr="00954405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Прикладная информатика</w:t>
      </w:r>
      <w:r w:rsidRPr="00954405">
        <w:rPr>
          <w:b/>
          <w:sz w:val="40"/>
          <w:szCs w:val="40"/>
        </w:rPr>
        <w:t>».</w:t>
      </w:r>
    </w:p>
    <w:p w:rsidR="00165D16" w:rsidRDefault="00165D16" w:rsidP="008E658B">
      <w:pPr>
        <w:jc w:val="center"/>
        <w:rPr>
          <w:b/>
          <w:sz w:val="28"/>
          <w:szCs w:val="28"/>
        </w:rPr>
      </w:pPr>
    </w:p>
    <w:p w:rsidR="00165D16" w:rsidRPr="00954405" w:rsidRDefault="00165D16" w:rsidP="00744EDE">
      <w:pPr>
        <w:pStyle w:val="Default"/>
        <w:rPr>
          <w:b/>
          <w:sz w:val="40"/>
          <w:szCs w:val="40"/>
        </w:rPr>
      </w:pPr>
      <w:r>
        <w:rPr>
          <w:sz w:val="28"/>
          <w:szCs w:val="28"/>
        </w:rPr>
        <w:t xml:space="preserve">Уровень образования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4405">
        <w:rPr>
          <w:b/>
          <w:sz w:val="40"/>
          <w:szCs w:val="40"/>
        </w:rPr>
        <w:t>9 класс</w:t>
      </w:r>
    </w:p>
    <w:p w:rsidR="00165D16" w:rsidRDefault="00165D16" w:rsidP="00744EDE">
      <w:pPr>
        <w:pStyle w:val="Default"/>
        <w:rPr>
          <w:sz w:val="28"/>
          <w:szCs w:val="28"/>
        </w:rPr>
      </w:pPr>
    </w:p>
    <w:p w:rsidR="00165D16" w:rsidRPr="00954405" w:rsidRDefault="00165D16" w:rsidP="00744EDE">
      <w:pPr>
        <w:pStyle w:val="Default"/>
        <w:rPr>
          <w:b/>
          <w:sz w:val="40"/>
          <w:szCs w:val="40"/>
        </w:rPr>
      </w:pPr>
      <w:r>
        <w:rPr>
          <w:sz w:val="28"/>
          <w:szCs w:val="28"/>
        </w:rPr>
        <w:t xml:space="preserve">Количество часов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4405">
        <w:rPr>
          <w:b/>
          <w:sz w:val="40"/>
          <w:szCs w:val="40"/>
        </w:rPr>
        <w:t>34</w:t>
      </w:r>
    </w:p>
    <w:p w:rsidR="00165D16" w:rsidRDefault="00165D16" w:rsidP="00744EDE">
      <w:pPr>
        <w:pStyle w:val="Default"/>
        <w:rPr>
          <w:sz w:val="28"/>
          <w:szCs w:val="28"/>
        </w:rPr>
      </w:pPr>
    </w:p>
    <w:p w:rsidR="00165D16" w:rsidRDefault="00165D16" w:rsidP="00744EDE">
      <w:pPr>
        <w:pStyle w:val="Default"/>
        <w:rPr>
          <w:sz w:val="28"/>
          <w:szCs w:val="28"/>
        </w:rPr>
      </w:pPr>
    </w:p>
    <w:p w:rsidR="00165D16" w:rsidRDefault="00165D16" w:rsidP="00744E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основе:</w:t>
      </w:r>
    </w:p>
    <w:p w:rsidR="00165D16" w:rsidRDefault="00165D16" w:rsidP="00744EDE">
      <w:pPr>
        <w:rPr>
          <w:sz w:val="28"/>
          <w:szCs w:val="28"/>
        </w:rPr>
      </w:pPr>
    </w:p>
    <w:p w:rsidR="00165D16" w:rsidRPr="008D74AF" w:rsidRDefault="00165D16" w:rsidP="00954405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авторской программы учителя математики и информатики МАОУ «Лицей № 62» г. Саратова Краснова Д.Е. «Прикладное программирование», рекомендованной для использования в учебном процессе по итогам регионального конкурса, проведенного ГАУ ДПО «СОИРО», приказ</w:t>
      </w:r>
      <w:r w:rsidRPr="008D74A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03.06.2016 № 426</w:t>
      </w:r>
    </w:p>
    <w:p w:rsidR="00165D16" w:rsidRDefault="00165D16" w:rsidP="00954405">
      <w:pPr>
        <w:jc w:val="both"/>
        <w:rPr>
          <w:sz w:val="28"/>
          <w:szCs w:val="28"/>
        </w:rPr>
      </w:pPr>
    </w:p>
    <w:p w:rsidR="00165D16" w:rsidRDefault="00165D16" w:rsidP="00954405">
      <w:pPr>
        <w:jc w:val="both"/>
        <w:rPr>
          <w:sz w:val="28"/>
          <w:szCs w:val="28"/>
        </w:rPr>
      </w:pPr>
    </w:p>
    <w:p w:rsidR="00165D16" w:rsidRDefault="00165D16" w:rsidP="00744EDE">
      <w:pPr>
        <w:jc w:val="center"/>
        <w:rPr>
          <w:sz w:val="28"/>
          <w:szCs w:val="28"/>
        </w:rPr>
      </w:pPr>
    </w:p>
    <w:p w:rsidR="00165D16" w:rsidRDefault="00165D16" w:rsidP="00744EDE">
      <w:pPr>
        <w:jc w:val="center"/>
        <w:rPr>
          <w:sz w:val="28"/>
          <w:szCs w:val="28"/>
        </w:rPr>
      </w:pPr>
    </w:p>
    <w:p w:rsidR="00165D16" w:rsidRDefault="00165D16" w:rsidP="00744EDE">
      <w:pPr>
        <w:jc w:val="center"/>
        <w:rPr>
          <w:sz w:val="28"/>
          <w:szCs w:val="28"/>
        </w:rPr>
      </w:pPr>
    </w:p>
    <w:p w:rsidR="00165D16" w:rsidRDefault="00165D16" w:rsidP="00744EDE">
      <w:pPr>
        <w:jc w:val="center"/>
        <w:rPr>
          <w:sz w:val="28"/>
          <w:szCs w:val="28"/>
        </w:rPr>
      </w:pPr>
    </w:p>
    <w:p w:rsidR="00165D16" w:rsidRDefault="00165D16" w:rsidP="00744EDE">
      <w:pPr>
        <w:jc w:val="center"/>
        <w:rPr>
          <w:sz w:val="28"/>
          <w:szCs w:val="28"/>
        </w:rPr>
      </w:pPr>
    </w:p>
    <w:p w:rsidR="00165D16" w:rsidRDefault="00165D16" w:rsidP="00744EDE">
      <w:pPr>
        <w:rPr>
          <w:b/>
          <w:sz w:val="28"/>
          <w:szCs w:val="28"/>
        </w:rPr>
      </w:pPr>
    </w:p>
    <w:p w:rsidR="00165D16" w:rsidRDefault="00165D16" w:rsidP="008E658B">
      <w:pPr>
        <w:jc w:val="center"/>
        <w:rPr>
          <w:sz w:val="28"/>
          <w:szCs w:val="28"/>
        </w:rPr>
      </w:pPr>
    </w:p>
    <w:p w:rsidR="00165D16" w:rsidRDefault="00165D16" w:rsidP="008E658B">
      <w:pPr>
        <w:jc w:val="center"/>
        <w:rPr>
          <w:sz w:val="28"/>
          <w:szCs w:val="28"/>
        </w:rPr>
      </w:pPr>
    </w:p>
    <w:p w:rsidR="00165D16" w:rsidRDefault="00165D16" w:rsidP="00744EDE">
      <w:pPr>
        <w:rPr>
          <w:b/>
          <w:sz w:val="32"/>
          <w:szCs w:val="32"/>
        </w:rPr>
        <w:sectPr w:rsidR="00165D16" w:rsidSect="008E658B">
          <w:footerReference w:type="even" r:id="rId7"/>
          <w:footerReference w:type="default" r:id="rId8"/>
          <w:pgSz w:w="11906" w:h="16838"/>
          <w:pgMar w:top="1258" w:right="926" w:bottom="1134" w:left="1260" w:header="708" w:footer="708" w:gutter="0"/>
          <w:cols w:space="708"/>
          <w:docGrid w:linePitch="360"/>
        </w:sectPr>
      </w:pPr>
    </w:p>
    <w:p w:rsidR="00165D16" w:rsidRPr="00954405" w:rsidRDefault="00165D16" w:rsidP="00744EDE">
      <w:pPr>
        <w:numPr>
          <w:ilvl w:val="0"/>
          <w:numId w:val="28"/>
        </w:numPr>
        <w:jc w:val="center"/>
        <w:rPr>
          <w:b/>
        </w:rPr>
      </w:pPr>
      <w:r w:rsidRPr="00954405">
        <w:rPr>
          <w:b/>
        </w:rPr>
        <w:t>ПОЯСНИТЕЛЬНАЯ ЗАПИСКА.</w:t>
      </w:r>
    </w:p>
    <w:p w:rsidR="00165D16" w:rsidRDefault="00165D16" w:rsidP="009220C7">
      <w:pPr>
        <w:jc w:val="both"/>
        <w:rPr>
          <w:sz w:val="28"/>
          <w:szCs w:val="28"/>
        </w:rPr>
      </w:pPr>
    </w:p>
    <w:p w:rsidR="00165D16" w:rsidRPr="00BF347D" w:rsidRDefault="00165D16" w:rsidP="00BF347D">
      <w:pPr>
        <w:jc w:val="both"/>
      </w:pPr>
      <w:r w:rsidRPr="00E15126">
        <w:t>Рабочая программа учебного курса «</w:t>
      </w:r>
      <w:r>
        <w:t>Прикладная информатика</w:t>
      </w:r>
      <w:r w:rsidRPr="00E15126">
        <w:t>»</w:t>
      </w:r>
      <w:r>
        <w:t xml:space="preserve"> </w:t>
      </w:r>
      <w:r w:rsidRPr="00FC66C1">
        <w:rPr>
          <w:snapToGrid w:val="0"/>
        </w:rPr>
        <w:t xml:space="preserve">составлена на основе </w:t>
      </w:r>
      <w:r>
        <w:rPr>
          <w:color w:val="000000"/>
        </w:rPr>
        <w:t xml:space="preserve">авторской </w:t>
      </w:r>
      <w:r w:rsidRPr="00BF347D">
        <w:rPr>
          <w:color w:val="000000"/>
        </w:rPr>
        <w:t xml:space="preserve">программы </w:t>
      </w:r>
      <w:r w:rsidRPr="00BF347D">
        <w:t>учителя математики и информатики МАОУ «Лицей № 62» г. Саратова Краснова Д.Е. «Прикладное программирование», рекомендованной для использования в учебном процессе по итогам регионального конкурса, проведенного ГАУ ДПО «СОИРО», приказ от 03.06.2016 № 426</w:t>
      </w:r>
      <w:r>
        <w:t>.</w:t>
      </w:r>
    </w:p>
    <w:p w:rsidR="00165D16" w:rsidRDefault="00165D16" w:rsidP="00BF347D">
      <w:pPr>
        <w:tabs>
          <w:tab w:val="left" w:pos="600"/>
        </w:tabs>
        <w:jc w:val="both"/>
      </w:pPr>
      <w:r>
        <w:rPr>
          <w:snapToGrid w:val="0"/>
        </w:rPr>
        <w:t xml:space="preserve">          </w:t>
      </w:r>
      <w:r w:rsidRPr="00FC66C1">
        <w:rPr>
          <w:snapToGrid w:val="0"/>
        </w:rPr>
        <w:t>Рабочая программа учебного курса «</w:t>
      </w:r>
      <w:r>
        <w:t>Прикладная информатика</w:t>
      </w:r>
      <w:r>
        <w:rPr>
          <w:snapToGrid w:val="0"/>
        </w:rPr>
        <w:t xml:space="preserve">» разработана </w:t>
      </w:r>
      <w:r w:rsidRPr="00FC66C1">
        <w:t>с целью усиления обязательного учебн</w:t>
      </w:r>
      <w:r>
        <w:t xml:space="preserve">ого предмета «Информатика» и </w:t>
      </w:r>
      <w:r w:rsidRPr="007D6099">
        <w:t>предназначена</w:t>
      </w:r>
      <w:r w:rsidRPr="00FC66C1">
        <w:t xml:space="preserve"> </w:t>
      </w:r>
      <w:r w:rsidRPr="007D6099">
        <w:t>для учащихся 9-х классов,</w:t>
      </w:r>
      <w:r>
        <w:t xml:space="preserve"> выбравших естественно-научный или технологический профиль для дальнейшего обучения,</w:t>
      </w:r>
      <w:r w:rsidRPr="007D6099">
        <w:t xml:space="preserve"> которы</w:t>
      </w:r>
      <w:r>
        <w:t>м необходимо повторение информатики</w:t>
      </w:r>
      <w:r w:rsidRPr="007D6099">
        <w:t xml:space="preserve"> за курс основного общего образования для сдачи экзамена по этому предмету в рамках ГИА в независимой форме. </w:t>
      </w:r>
      <w:r w:rsidRPr="00FC66C1">
        <w:t>Изучение курса про</w:t>
      </w:r>
      <w:r>
        <w:t>водится в течение учебного года</w:t>
      </w:r>
      <w:r w:rsidRPr="00FC66C1">
        <w:t xml:space="preserve">. Обучение по программе безотметочное. </w:t>
      </w:r>
    </w:p>
    <w:p w:rsidR="00165D16" w:rsidRDefault="00165D16" w:rsidP="001362CF">
      <w:pPr>
        <w:ind w:firstLine="708"/>
        <w:jc w:val="both"/>
      </w:pPr>
      <w:r w:rsidRPr="00E15126">
        <w:t xml:space="preserve">Одной из задач всех </w:t>
      </w:r>
      <w:r>
        <w:t>действующих программ по информатик</w:t>
      </w:r>
      <w:r w:rsidRPr="00E15126">
        <w:t xml:space="preserve">е является обучение </w:t>
      </w:r>
      <w:r>
        <w:t xml:space="preserve">алгоритмизации и программированию. </w:t>
      </w:r>
      <w:r w:rsidRPr="00E15126">
        <w:t>К сожалению,</w:t>
      </w:r>
      <w:r>
        <w:t xml:space="preserve"> </w:t>
      </w:r>
      <w:r w:rsidRPr="00542D61">
        <w:t>на начальных этапах</w:t>
      </w:r>
      <w:r>
        <w:t xml:space="preserve">, программирование сопряжено с трудностью восприятия материала обучающимися. </w:t>
      </w:r>
      <w:r w:rsidRPr="00E15126">
        <w:t xml:space="preserve">Программа данного учебного курса предполагает </w:t>
      </w:r>
      <w:r>
        <w:t xml:space="preserve">решение </w:t>
      </w:r>
      <w:r w:rsidRPr="00B6046B">
        <w:t>сложности в приобретении учащимися умения осознанного использования изучаемых операторов и конструкций при выполнении практических заданий по написанию программ.</w:t>
      </w:r>
      <w:r>
        <w:t xml:space="preserve"> </w:t>
      </w:r>
      <w:r w:rsidRPr="00E15126">
        <w:t xml:space="preserve">Курс предполагает актуализацию уже изученных материалов по </w:t>
      </w:r>
      <w:r>
        <w:t>математике, физике и информатике,</w:t>
      </w:r>
      <w:r w:rsidRPr="00E15126">
        <w:t xml:space="preserve"> а также изучение конкретных</w:t>
      </w:r>
      <w:r>
        <w:t xml:space="preserve"> объектов программирования</w:t>
      </w:r>
      <w:r w:rsidRPr="00E15126">
        <w:t xml:space="preserve">, что поможет </w:t>
      </w:r>
      <w:r>
        <w:t>об</w:t>
      </w:r>
      <w:r w:rsidRPr="00E15126">
        <w:t>уч</w:t>
      </w:r>
      <w:r>
        <w:t>ающемуся</w:t>
      </w:r>
      <w:r w:rsidRPr="00E15126">
        <w:t xml:space="preserve"> сост</w:t>
      </w:r>
      <w:r>
        <w:t>авить целостное представление о</w:t>
      </w:r>
      <w:r w:rsidRPr="00E15126">
        <w:t xml:space="preserve"> </w:t>
      </w:r>
      <w:r>
        <w:t>прикладном программировании</w:t>
      </w:r>
      <w:r w:rsidRPr="00E15126">
        <w:t>.</w:t>
      </w:r>
      <w:r>
        <w:t xml:space="preserve"> К</w:t>
      </w:r>
      <w:r w:rsidRPr="0016327A">
        <w:t>урс, который будет логично дополнять изучение базового программирования на основных уроках информатики с освоением тем прикладного характера (программируемая графика и игровые модели).</w:t>
      </w:r>
    </w:p>
    <w:p w:rsidR="00165D16" w:rsidRPr="00E15126" w:rsidRDefault="00165D16" w:rsidP="009220C7">
      <w:pPr>
        <w:ind w:firstLine="708"/>
        <w:jc w:val="both"/>
      </w:pPr>
      <w:r>
        <w:t>В учебном плане МАОУ «Лицей № 62» на изучение учебного курса «Прикладная информатика»  в 9 классе отводится 1 час в неделю, всего 34 часа за счет части, формируемой участниками образовательного процесса в соответствии с социальным запросом учащихся и их родителей.</w:t>
      </w:r>
    </w:p>
    <w:p w:rsidR="00165D16" w:rsidRDefault="00165D16" w:rsidP="009220C7">
      <w:pPr>
        <w:ind w:firstLine="708"/>
        <w:jc w:val="both"/>
        <w:rPr>
          <w:sz w:val="28"/>
          <w:szCs w:val="28"/>
        </w:rPr>
      </w:pPr>
    </w:p>
    <w:p w:rsidR="00165D16" w:rsidRPr="0000121F" w:rsidRDefault="00165D16" w:rsidP="002F756B">
      <w:pPr>
        <w:ind w:firstLine="708"/>
        <w:jc w:val="both"/>
      </w:pPr>
      <w:r w:rsidRPr="0000121F">
        <w:t xml:space="preserve">Цели учебного курса: </w:t>
      </w:r>
    </w:p>
    <w:p w:rsidR="00165D16" w:rsidRPr="0000121F" w:rsidRDefault="00165D16" w:rsidP="002F756B">
      <w:pPr>
        <w:numPr>
          <w:ilvl w:val="1"/>
          <w:numId w:val="28"/>
        </w:numPr>
        <w:jc w:val="both"/>
      </w:pPr>
      <w:r>
        <w:rPr>
          <w:b/>
        </w:rPr>
        <w:t>р</w:t>
      </w:r>
      <w:r w:rsidRPr="0000121F">
        <w:rPr>
          <w:b/>
        </w:rPr>
        <w:t>азвитие</w:t>
      </w:r>
      <w:r>
        <w:rPr>
          <w:b/>
        </w:rPr>
        <w:t xml:space="preserve"> </w:t>
      </w:r>
      <w:r w:rsidRPr="005A12E8">
        <w:t>творческих и коммуникативных навыков учащихся</w:t>
      </w:r>
      <w:r w:rsidRPr="0000121F">
        <w:t>;</w:t>
      </w:r>
    </w:p>
    <w:p w:rsidR="00165D16" w:rsidRPr="0000121F" w:rsidRDefault="00165D16" w:rsidP="002F756B">
      <w:pPr>
        <w:widowControl w:val="0"/>
        <w:numPr>
          <w:ilvl w:val="1"/>
          <w:numId w:val="28"/>
        </w:numPr>
        <w:spacing w:before="60"/>
        <w:jc w:val="both"/>
      </w:pPr>
      <w:r w:rsidRPr="0000121F">
        <w:rPr>
          <w:b/>
        </w:rPr>
        <w:t xml:space="preserve">освоение </w:t>
      </w:r>
      <w:r w:rsidRPr="005A12E8">
        <w:t>прикладного программирования на предпрофильном уровне в разных средах</w:t>
      </w:r>
      <w:r>
        <w:t>.</w:t>
      </w:r>
    </w:p>
    <w:p w:rsidR="00165D16" w:rsidRPr="0000121F" w:rsidRDefault="00165D16" w:rsidP="002F756B">
      <w:pPr>
        <w:ind w:left="1080"/>
        <w:jc w:val="both"/>
      </w:pPr>
      <w:r w:rsidRPr="0000121F">
        <w:t>Для достижения этих целей необходимо последовательное решение следующих задач.</w:t>
      </w:r>
    </w:p>
    <w:p w:rsidR="00165D16" w:rsidRPr="0000121F" w:rsidRDefault="00165D16" w:rsidP="002F756B">
      <w:pPr>
        <w:numPr>
          <w:ilvl w:val="1"/>
          <w:numId w:val="28"/>
        </w:numPr>
        <w:jc w:val="both"/>
      </w:pPr>
      <w:r>
        <w:rPr>
          <w:b/>
        </w:rPr>
        <w:t>а</w:t>
      </w:r>
      <w:r w:rsidRPr="002F756B">
        <w:rPr>
          <w:b/>
        </w:rPr>
        <w:t>ктуализация</w:t>
      </w:r>
      <w:r>
        <w:rPr>
          <w:b/>
          <w:i/>
        </w:rPr>
        <w:t xml:space="preserve"> </w:t>
      </w:r>
      <w:r>
        <w:t>знаний работы</w:t>
      </w:r>
      <w:r w:rsidRPr="005A12E8">
        <w:t xml:space="preserve"> с различными формами программирования компьютерной графики (статичной и динамичной)</w:t>
      </w:r>
      <w:r>
        <w:t>;</w:t>
      </w:r>
    </w:p>
    <w:p w:rsidR="00165D16" w:rsidRPr="0000121F" w:rsidRDefault="00165D16" w:rsidP="002F756B">
      <w:pPr>
        <w:numPr>
          <w:ilvl w:val="1"/>
          <w:numId w:val="28"/>
        </w:numPr>
        <w:jc w:val="both"/>
      </w:pPr>
      <w:r w:rsidRPr="002F756B">
        <w:rPr>
          <w:b/>
        </w:rPr>
        <w:t>систематизация и расширение</w:t>
      </w:r>
      <w:r w:rsidRPr="0000121F">
        <w:t xml:space="preserve"> знаний по теории </w:t>
      </w:r>
      <w:r>
        <w:t>информатики;</w:t>
      </w:r>
    </w:p>
    <w:p w:rsidR="00165D16" w:rsidRPr="0000121F" w:rsidRDefault="00165D16" w:rsidP="002F756B">
      <w:pPr>
        <w:numPr>
          <w:ilvl w:val="1"/>
          <w:numId w:val="28"/>
        </w:numPr>
        <w:jc w:val="both"/>
      </w:pPr>
      <w:r w:rsidRPr="002F756B">
        <w:rPr>
          <w:b/>
        </w:rPr>
        <w:t>фо</w:t>
      </w:r>
      <w:r>
        <w:rPr>
          <w:b/>
        </w:rPr>
        <w:t>р</w:t>
      </w:r>
      <w:r w:rsidRPr="002F756B">
        <w:rPr>
          <w:b/>
        </w:rPr>
        <w:t xml:space="preserve">мирование и </w:t>
      </w:r>
      <w:r>
        <w:rPr>
          <w:b/>
        </w:rPr>
        <w:t>р</w:t>
      </w:r>
      <w:r w:rsidRPr="002F756B">
        <w:rPr>
          <w:b/>
        </w:rPr>
        <w:t>азвитие</w:t>
      </w:r>
      <w:r>
        <w:rPr>
          <w:b/>
          <w:i/>
        </w:rPr>
        <w:t xml:space="preserve"> </w:t>
      </w:r>
      <w:r w:rsidRPr="005A12E8">
        <w:t>логик</w:t>
      </w:r>
      <w:r>
        <w:t>и</w:t>
      </w:r>
      <w:r w:rsidRPr="005A12E8">
        <w:t xml:space="preserve"> и гибкости мышления, способность подходить нестандартно к разным заданиям</w:t>
      </w:r>
      <w:r>
        <w:t>;</w:t>
      </w:r>
    </w:p>
    <w:p w:rsidR="00165D16" w:rsidRPr="0000121F" w:rsidRDefault="00165D16" w:rsidP="002F756B">
      <w:pPr>
        <w:numPr>
          <w:ilvl w:val="1"/>
          <w:numId w:val="28"/>
        </w:numPr>
        <w:jc w:val="both"/>
      </w:pPr>
      <w:r>
        <w:rPr>
          <w:b/>
        </w:rPr>
        <w:t>о</w:t>
      </w:r>
      <w:r w:rsidRPr="0000121F">
        <w:rPr>
          <w:b/>
        </w:rPr>
        <w:t>тработка</w:t>
      </w:r>
      <w:r>
        <w:t xml:space="preserve"> навыков </w:t>
      </w:r>
      <w:r w:rsidRPr="005A12E8">
        <w:t>анализировать и объективно оценивать результаты собственной учебной деятельности</w:t>
      </w:r>
      <w:r w:rsidRPr="0000121F">
        <w:t>.</w:t>
      </w:r>
    </w:p>
    <w:p w:rsidR="00165D16" w:rsidRDefault="00165D16" w:rsidP="009220C7">
      <w:pPr>
        <w:ind w:firstLine="708"/>
        <w:jc w:val="both"/>
        <w:rPr>
          <w:sz w:val="28"/>
          <w:szCs w:val="28"/>
        </w:rPr>
        <w:sectPr w:rsidR="00165D16" w:rsidSect="008E658B">
          <w:pgSz w:w="11906" w:h="16838"/>
          <w:pgMar w:top="1258" w:right="926" w:bottom="1134" w:left="1260" w:header="708" w:footer="708" w:gutter="0"/>
          <w:cols w:space="708"/>
          <w:docGrid w:linePitch="360"/>
        </w:sectPr>
      </w:pPr>
    </w:p>
    <w:p w:rsidR="00165D16" w:rsidRPr="00954405" w:rsidRDefault="00165D16" w:rsidP="00744EDE">
      <w:pPr>
        <w:numPr>
          <w:ilvl w:val="0"/>
          <w:numId w:val="28"/>
        </w:numPr>
        <w:jc w:val="center"/>
        <w:rPr>
          <w:b/>
        </w:rPr>
      </w:pPr>
      <w:r w:rsidRPr="00954405">
        <w:rPr>
          <w:b/>
        </w:rPr>
        <w:t>ПЛАНИРУЕМЫЕ РЕЗУЛЬТАТЫ</w:t>
      </w:r>
    </w:p>
    <w:p w:rsidR="00165D16" w:rsidRPr="00744EDE" w:rsidRDefault="00165D16" w:rsidP="00744EDE">
      <w:pPr>
        <w:ind w:left="720"/>
        <w:rPr>
          <w:b/>
          <w:sz w:val="32"/>
          <w:szCs w:val="32"/>
        </w:rPr>
      </w:pPr>
    </w:p>
    <w:p w:rsidR="00165D16" w:rsidRPr="0000121F" w:rsidRDefault="00165D16" w:rsidP="009220C7">
      <w:pPr>
        <w:ind w:firstLine="708"/>
        <w:jc w:val="both"/>
      </w:pPr>
      <w:r w:rsidRPr="0000121F">
        <w:rPr>
          <w:i/>
        </w:rPr>
        <w:t xml:space="preserve">Концепция программы. </w:t>
      </w:r>
      <w:r w:rsidRPr="0000121F">
        <w:t>Программа</w:t>
      </w:r>
      <w:r>
        <w:t xml:space="preserve"> </w:t>
      </w:r>
      <w:r w:rsidRPr="0000121F">
        <w:t xml:space="preserve">учебного предмета содержит </w:t>
      </w:r>
      <w:r>
        <w:t>3</w:t>
      </w:r>
      <w:r w:rsidRPr="0000121F">
        <w:t xml:space="preserve"> раздел</w:t>
      </w:r>
      <w:r>
        <w:t>а</w:t>
      </w:r>
      <w:r w:rsidRPr="0000121F">
        <w:t>: «</w:t>
      </w:r>
      <w:r>
        <w:t>Системы программирования</w:t>
      </w:r>
      <w:r w:rsidRPr="0000121F">
        <w:t>», «</w:t>
      </w:r>
      <w:r>
        <w:t xml:space="preserve">Программирование на </w:t>
      </w:r>
      <w:r w:rsidRPr="00007DD8">
        <w:t>VisualBasic</w:t>
      </w:r>
      <w:r w:rsidRPr="0000121F">
        <w:t>», «</w:t>
      </w:r>
      <w:r w:rsidRPr="00007DD8">
        <w:t>VisualBasic для приложений</w:t>
      </w:r>
      <w:r>
        <w:t xml:space="preserve">». </w:t>
      </w:r>
      <w:r w:rsidRPr="0000121F">
        <w:t xml:space="preserve">В процессе изучения программы учитель обращает внимание учащихся на взаимосвязь, взаимообусловленность явлений, их системность. Так при изучении содержания первого раздела учитель и учащиеся рассматривают самые общие принципы </w:t>
      </w:r>
      <w:r>
        <w:t>программирования</w:t>
      </w:r>
      <w:r w:rsidRPr="0000121F">
        <w:t>, материал второго раздела</w:t>
      </w:r>
      <w:r>
        <w:t xml:space="preserve"> предполагает обращение внимание на особенности в программировании в среде </w:t>
      </w:r>
      <w:r>
        <w:rPr>
          <w:lang w:val="en-US"/>
        </w:rPr>
        <w:t>Pascal</w:t>
      </w:r>
      <w:r w:rsidRPr="0000121F">
        <w:t xml:space="preserve">, изучение тем третьего раздела приводят к осмыслению </w:t>
      </w:r>
      <w:r>
        <w:t>программирования и переход на написание приложений</w:t>
      </w:r>
      <w:r w:rsidRPr="0000121F">
        <w:t>.</w:t>
      </w:r>
    </w:p>
    <w:p w:rsidR="00165D16" w:rsidRPr="0000121F" w:rsidRDefault="00165D16" w:rsidP="00744EDE">
      <w:pPr>
        <w:ind w:firstLine="720"/>
        <w:jc w:val="both"/>
      </w:pPr>
      <w:r w:rsidRPr="0000121F">
        <w:rPr>
          <w:i/>
        </w:rPr>
        <w:t>Главным результатом работы</w:t>
      </w:r>
      <w:r w:rsidRPr="0000121F">
        <w:t xml:space="preserve"> становится осознанность выбора дальнейшего профильного направления обучения выпускником основной школы.</w:t>
      </w:r>
    </w:p>
    <w:p w:rsidR="00165D16" w:rsidRPr="0000121F" w:rsidRDefault="00165D16" w:rsidP="00744EDE">
      <w:pPr>
        <w:ind w:firstLine="720"/>
        <w:jc w:val="both"/>
      </w:pPr>
      <w:r w:rsidRPr="0000121F">
        <w:t xml:space="preserve">Учащийся, изучивший программу </w:t>
      </w:r>
      <w:r>
        <w:t>учебного курса</w:t>
      </w:r>
      <w:r w:rsidRPr="0000121F">
        <w:t>, должен знать</w:t>
      </w:r>
      <w:r>
        <w:t>:</w:t>
      </w:r>
    </w:p>
    <w:p w:rsidR="00165D16" w:rsidRPr="0000121F" w:rsidRDefault="00165D16" w:rsidP="00744EDE">
      <w:pPr>
        <w:numPr>
          <w:ilvl w:val="0"/>
          <w:numId w:val="12"/>
        </w:numPr>
        <w:jc w:val="both"/>
      </w:pPr>
      <w:r w:rsidRPr="0000121F">
        <w:t xml:space="preserve">общие принципы </w:t>
      </w:r>
      <w:r>
        <w:t>программирования</w:t>
      </w:r>
      <w:r w:rsidRPr="0000121F">
        <w:t>;</w:t>
      </w:r>
    </w:p>
    <w:p w:rsidR="00165D16" w:rsidRPr="0000121F" w:rsidRDefault="00165D16" w:rsidP="00744EDE">
      <w:pPr>
        <w:numPr>
          <w:ilvl w:val="0"/>
          <w:numId w:val="12"/>
        </w:numPr>
        <w:jc w:val="both"/>
      </w:pPr>
      <w:r w:rsidRPr="0000121F">
        <w:t>способы осуществления этих принципов в конкретно</w:t>
      </w:r>
      <w:r>
        <w:t>й задачи</w:t>
      </w:r>
      <w:r w:rsidRPr="0000121F">
        <w:t>;</w:t>
      </w:r>
    </w:p>
    <w:p w:rsidR="00165D16" w:rsidRPr="0000121F" w:rsidRDefault="00165D16" w:rsidP="00744EDE">
      <w:pPr>
        <w:numPr>
          <w:ilvl w:val="0"/>
          <w:numId w:val="12"/>
        </w:numPr>
        <w:jc w:val="both"/>
      </w:pPr>
      <w:r w:rsidRPr="0000121F">
        <w:t xml:space="preserve">общие законы </w:t>
      </w:r>
      <w:r>
        <w:t>информатики и программирования</w:t>
      </w:r>
      <w:r w:rsidRPr="0000121F">
        <w:t>.</w:t>
      </w:r>
    </w:p>
    <w:p w:rsidR="00165D16" w:rsidRPr="0000121F" w:rsidRDefault="00165D16" w:rsidP="00744EDE">
      <w:pPr>
        <w:ind w:firstLine="720"/>
        <w:jc w:val="both"/>
      </w:pPr>
      <w:r w:rsidRPr="0000121F">
        <w:t>Слушатель курса должен совершенствовать умения</w:t>
      </w:r>
      <w:r>
        <w:t>:</w:t>
      </w:r>
    </w:p>
    <w:p w:rsidR="00165D16" w:rsidRPr="0000121F" w:rsidRDefault="00165D16" w:rsidP="00744EDE">
      <w:pPr>
        <w:numPr>
          <w:ilvl w:val="0"/>
          <w:numId w:val="14"/>
        </w:numPr>
        <w:jc w:val="both"/>
      </w:pPr>
      <w:r>
        <w:t>анализировать задачу</w:t>
      </w:r>
      <w:r w:rsidRPr="0000121F">
        <w:t>;</w:t>
      </w:r>
    </w:p>
    <w:p w:rsidR="00165D16" w:rsidRPr="0000121F" w:rsidRDefault="00165D16" w:rsidP="00744EDE">
      <w:pPr>
        <w:numPr>
          <w:ilvl w:val="0"/>
          <w:numId w:val="14"/>
        </w:numPr>
        <w:jc w:val="both"/>
      </w:pPr>
      <w:r w:rsidRPr="0000121F">
        <w:t xml:space="preserve">находить </w:t>
      </w:r>
      <w:r>
        <w:t>различные способы решения</w:t>
      </w:r>
      <w:r w:rsidRPr="0000121F">
        <w:t xml:space="preserve">; </w:t>
      </w:r>
    </w:p>
    <w:p w:rsidR="00165D16" w:rsidRPr="0000121F" w:rsidRDefault="00165D16" w:rsidP="00744EDE">
      <w:pPr>
        <w:numPr>
          <w:ilvl w:val="0"/>
          <w:numId w:val="14"/>
        </w:numPr>
        <w:jc w:val="both"/>
      </w:pPr>
      <w:r w:rsidRPr="0000121F">
        <w:t>написания творческих работ различных типов;</w:t>
      </w:r>
    </w:p>
    <w:p w:rsidR="00165D16" w:rsidRPr="0000121F" w:rsidRDefault="00165D16" w:rsidP="00744EDE">
      <w:pPr>
        <w:numPr>
          <w:ilvl w:val="0"/>
          <w:numId w:val="14"/>
        </w:numPr>
        <w:jc w:val="both"/>
      </w:pPr>
      <w:r w:rsidRPr="0000121F">
        <w:t>работы с необходимыми источниками.</w:t>
      </w:r>
    </w:p>
    <w:p w:rsidR="00165D16" w:rsidRPr="0000121F" w:rsidRDefault="00165D16" w:rsidP="00744EDE">
      <w:pPr>
        <w:ind w:firstLine="720"/>
        <w:jc w:val="both"/>
      </w:pPr>
      <w:r w:rsidRPr="0000121F">
        <w:t>Учащийся должен научиться работать в коллективе над учебным проектом, реализовывая знания и умения, полученные при изучении тем курса.</w:t>
      </w:r>
    </w:p>
    <w:p w:rsidR="00165D16" w:rsidRPr="0000121F" w:rsidRDefault="00165D16" w:rsidP="00744EDE">
      <w:pPr>
        <w:ind w:firstLine="720"/>
        <w:jc w:val="both"/>
      </w:pPr>
      <w:r w:rsidRPr="0000121F">
        <w:t xml:space="preserve">Каждый ученик работает над </w:t>
      </w:r>
      <w:r w:rsidRPr="0000121F">
        <w:rPr>
          <w:i/>
        </w:rPr>
        <w:t>проектом (творческой работой),</w:t>
      </w:r>
      <w:r w:rsidRPr="0000121F">
        <w:t xml:space="preserve"> который демонстрирует уровень усвоения материала, и защищает проект перед слушателями курса.</w:t>
      </w:r>
    </w:p>
    <w:p w:rsidR="00165D16" w:rsidRPr="000D5964" w:rsidRDefault="00165D16" w:rsidP="000D5964">
      <w:pPr>
        <w:ind w:firstLine="720"/>
        <w:jc w:val="both"/>
      </w:pPr>
      <w:r w:rsidRPr="0000121F">
        <w:t>Навыки, которые предполагается выработать в процессе изучения курса, окажутся полезными для успешного проведения итоговой аттестации и будут востребованн</w:t>
      </w:r>
      <w:r>
        <w:t>ыми в дальнейшей жизни учащихся.</w:t>
      </w:r>
    </w:p>
    <w:p w:rsidR="00165D16" w:rsidRDefault="00165D16" w:rsidP="003B4C1E">
      <w:pPr>
        <w:ind w:left="720"/>
        <w:rPr>
          <w:b/>
        </w:rPr>
        <w:sectPr w:rsidR="00165D16" w:rsidSect="008E658B">
          <w:pgSz w:w="11906" w:h="16838"/>
          <w:pgMar w:top="1258" w:right="926" w:bottom="1134" w:left="1260" w:header="708" w:footer="708" w:gutter="0"/>
          <w:cols w:space="708"/>
          <w:docGrid w:linePitch="360"/>
        </w:sectPr>
      </w:pPr>
    </w:p>
    <w:p w:rsidR="00165D16" w:rsidRPr="0000121F" w:rsidRDefault="00165D16" w:rsidP="000D5964">
      <w:pPr>
        <w:numPr>
          <w:ilvl w:val="0"/>
          <w:numId w:val="28"/>
        </w:numPr>
        <w:jc w:val="center"/>
        <w:rPr>
          <w:b/>
        </w:rPr>
      </w:pPr>
      <w:r>
        <w:rPr>
          <w:b/>
        </w:rPr>
        <w:t>СОДЕРЖАНИЕ УЧЕБНОГО КУРСА</w:t>
      </w:r>
    </w:p>
    <w:p w:rsidR="00165D16" w:rsidRPr="0000121F" w:rsidRDefault="00165D16" w:rsidP="004B4ECC">
      <w:pPr>
        <w:jc w:val="center"/>
      </w:pPr>
    </w:p>
    <w:p w:rsidR="00165D16" w:rsidRPr="0000121F" w:rsidRDefault="00165D16" w:rsidP="004B4ECC">
      <w:pPr>
        <w:jc w:val="both"/>
      </w:pPr>
    </w:p>
    <w:p w:rsidR="00165D16" w:rsidRDefault="00165D16" w:rsidP="000D5964">
      <w:r w:rsidRPr="0000121F">
        <w:rPr>
          <w:b/>
        </w:rPr>
        <w:t>Раз</w:t>
      </w:r>
      <w:r w:rsidRPr="000D14E2">
        <w:rPr>
          <w:b/>
        </w:rPr>
        <w:t xml:space="preserve">дел </w:t>
      </w:r>
      <w:r w:rsidRPr="000D14E2">
        <w:rPr>
          <w:b/>
          <w:lang w:val="en-US"/>
        </w:rPr>
        <w:t>I</w:t>
      </w:r>
      <w:r w:rsidRPr="000D14E2">
        <w:rPr>
          <w:b/>
        </w:rPr>
        <w:t>. Системы программирования.</w:t>
      </w:r>
    </w:p>
    <w:p w:rsidR="00165D16" w:rsidRDefault="00165D16" w:rsidP="000D5964">
      <w:r>
        <w:t xml:space="preserve">Введение в тематику курса, его профориентационную направленность, актуализация входящих тем. Классификация систем и языков программирования. </w:t>
      </w:r>
      <w:r w:rsidRPr="003E4B0D">
        <w:t>Сравнительный анализ возможностей по программируемой графике в разных средах.</w:t>
      </w:r>
    </w:p>
    <w:p w:rsidR="00165D16" w:rsidRDefault="00165D16" w:rsidP="000D5964"/>
    <w:p w:rsidR="00165D16" w:rsidRPr="000D5964" w:rsidRDefault="00165D16" w:rsidP="000D5964">
      <w:r w:rsidRPr="0000121F">
        <w:rPr>
          <w:b/>
        </w:rPr>
        <w:t xml:space="preserve">Раздел </w:t>
      </w:r>
      <w:r w:rsidRPr="0000121F">
        <w:rPr>
          <w:b/>
          <w:lang w:val="en-US"/>
        </w:rPr>
        <w:t>II</w:t>
      </w:r>
      <w:r>
        <w:rPr>
          <w:b/>
        </w:rPr>
        <w:t xml:space="preserve">. </w:t>
      </w:r>
      <w:r w:rsidRPr="000D14E2">
        <w:rPr>
          <w:b/>
        </w:rPr>
        <w:t>Программирование на VisualBasic.</w:t>
      </w:r>
    </w:p>
    <w:p w:rsidR="00165D16" w:rsidRPr="0000121F" w:rsidRDefault="00165D16" w:rsidP="001B014C">
      <w:pPr>
        <w:jc w:val="both"/>
      </w:pPr>
      <w:r>
        <w:t>Общие понятия графической сетки, системы координат, цветовой гаммы в компьютерной графике. Графические примитивы в языке Basic. Точка, отрезок, прямоугольник. Графические примитивы. Окружность. Эллипсы и дуги. Способы заливки. Комбинирование примитивов. Создание статичных изображений. Возможности модуля Graph в языке. Создание статичных работ в Pascal. Подключение модуля Crt. Добавление и обработка текста в графике. Принципы создания «динамичной» графики. Создание динамичных изображений.</w:t>
      </w:r>
      <w:bookmarkStart w:id="0" w:name="_GoBack"/>
      <w:bookmarkEnd w:id="0"/>
      <w:r>
        <w:t xml:space="preserve"> Реализация и защита индивидуального проекта по программируемой графике.</w:t>
      </w:r>
    </w:p>
    <w:p w:rsidR="00165D16" w:rsidRDefault="00165D16" w:rsidP="000D5964">
      <w:pPr>
        <w:rPr>
          <w:b/>
        </w:rPr>
      </w:pPr>
    </w:p>
    <w:p w:rsidR="00165D16" w:rsidRPr="0000121F" w:rsidRDefault="00165D16" w:rsidP="000D5964">
      <w:r w:rsidRPr="0000121F">
        <w:rPr>
          <w:b/>
        </w:rPr>
        <w:t xml:space="preserve">Раздел </w:t>
      </w:r>
      <w:r w:rsidRPr="0000121F">
        <w:rPr>
          <w:b/>
          <w:lang w:val="en-US"/>
        </w:rPr>
        <w:t>III</w:t>
      </w:r>
      <w:r w:rsidRPr="0000121F">
        <w:rPr>
          <w:b/>
        </w:rPr>
        <w:t xml:space="preserve">. </w:t>
      </w:r>
      <w:r w:rsidRPr="000D14E2">
        <w:rPr>
          <w:b/>
        </w:rPr>
        <w:t>VisualBasic для приложений</w:t>
      </w:r>
      <w:r>
        <w:rPr>
          <w:b/>
        </w:rPr>
        <w:t>.</w:t>
      </w:r>
    </w:p>
    <w:p w:rsidR="00165D16" w:rsidRPr="001B014C" w:rsidRDefault="00165D16" w:rsidP="001B014C">
      <w:pPr>
        <w:jc w:val="both"/>
      </w:pPr>
      <w:r w:rsidRPr="000D14E2">
        <w:t>Введение в тематику создания игровых программ.</w:t>
      </w:r>
      <w:r>
        <w:t xml:space="preserve"> </w:t>
      </w:r>
      <w:r w:rsidRPr="000D14E2">
        <w:t>Генерация случайных чисел из определенного интервала.</w:t>
      </w:r>
      <w:r>
        <w:t xml:space="preserve"> </w:t>
      </w:r>
      <w:r w:rsidRPr="000D14E2">
        <w:t>Элементы теории вероятностей.</w:t>
      </w:r>
      <w:r>
        <w:t xml:space="preserve"> </w:t>
      </w:r>
      <w:r w:rsidRPr="000D14E2">
        <w:t>Программы на применение элементов теории вероятностей. «Игра в кости».</w:t>
      </w:r>
      <w:r>
        <w:t xml:space="preserve"> </w:t>
      </w:r>
      <w:r w:rsidRPr="000D14E2">
        <w:t>Программа «Игровой автомат».</w:t>
      </w:r>
      <w:r>
        <w:t xml:space="preserve"> </w:t>
      </w:r>
      <w:r w:rsidRPr="000D14E2">
        <w:t>Программа «Попади в цель».</w:t>
      </w:r>
      <w:r>
        <w:t xml:space="preserve"> </w:t>
      </w:r>
      <w:r w:rsidRPr="000D14E2">
        <w:t>Построение графиков квадратичной функции.</w:t>
      </w:r>
      <w:r>
        <w:t xml:space="preserve"> </w:t>
      </w:r>
      <w:r w:rsidRPr="000D14E2">
        <w:t>Цветовой калькулятор.</w:t>
      </w:r>
      <w:r>
        <w:t xml:space="preserve"> </w:t>
      </w:r>
      <w:r w:rsidRPr="000D14E2">
        <w:t>Введение в итоговый проект учащихся.</w:t>
      </w:r>
      <w:r>
        <w:t xml:space="preserve"> </w:t>
      </w:r>
      <w:r w:rsidRPr="000D14E2">
        <w:t>Реализация индивидуального проекта (прикладной программы).</w:t>
      </w:r>
      <w:r>
        <w:t xml:space="preserve"> </w:t>
      </w:r>
      <w:r w:rsidRPr="000D14E2">
        <w:t>Защита индивидуального проекта (прикладной программы).</w:t>
      </w:r>
    </w:p>
    <w:p w:rsidR="00165D16" w:rsidRDefault="00165D16" w:rsidP="000D14E2">
      <w:pPr>
        <w:jc w:val="both"/>
        <w:rPr>
          <w:b/>
        </w:rPr>
      </w:pPr>
    </w:p>
    <w:p w:rsidR="00165D16" w:rsidRDefault="00165D16" w:rsidP="000D5964"/>
    <w:p w:rsidR="00165D16" w:rsidRDefault="00165D16" w:rsidP="000D5964">
      <w:pPr>
        <w:rPr>
          <w:b/>
        </w:rPr>
        <w:sectPr w:rsidR="00165D16" w:rsidSect="008E658B">
          <w:pgSz w:w="11906" w:h="16838"/>
          <w:pgMar w:top="1258" w:right="926" w:bottom="1134" w:left="1260" w:header="708" w:footer="708" w:gutter="0"/>
          <w:cols w:space="708"/>
          <w:docGrid w:linePitch="360"/>
        </w:sectPr>
      </w:pPr>
    </w:p>
    <w:p w:rsidR="00165D16" w:rsidRDefault="00165D16" w:rsidP="00390B2A">
      <w:pPr>
        <w:numPr>
          <w:ilvl w:val="0"/>
          <w:numId w:val="28"/>
        </w:numPr>
        <w:jc w:val="center"/>
        <w:rPr>
          <w:b/>
        </w:rPr>
      </w:pPr>
      <w:r>
        <w:rPr>
          <w:b/>
        </w:rPr>
        <w:t>ТЕМАТИЧЕСКОЕ ПЛАНИРОВАНИЕ</w:t>
      </w:r>
    </w:p>
    <w:p w:rsidR="00165D16" w:rsidRDefault="00165D16" w:rsidP="00390B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6322"/>
        <w:gridCol w:w="2216"/>
      </w:tblGrid>
      <w:tr w:rsidR="00165D16" w:rsidTr="00146219">
        <w:trPr>
          <w:trHeight w:val="726"/>
        </w:trPr>
        <w:tc>
          <w:tcPr>
            <w:tcW w:w="1172" w:type="dxa"/>
            <w:vAlign w:val="center"/>
          </w:tcPr>
          <w:p w:rsidR="00165D16" w:rsidRPr="00146219" w:rsidRDefault="00165D16" w:rsidP="00146219">
            <w:pPr>
              <w:jc w:val="center"/>
              <w:rPr>
                <w:b/>
                <w:i/>
              </w:rPr>
            </w:pPr>
            <w:r w:rsidRPr="00146219">
              <w:rPr>
                <w:b/>
                <w:i/>
              </w:rPr>
              <w:t>№ урока</w:t>
            </w:r>
          </w:p>
        </w:tc>
        <w:tc>
          <w:tcPr>
            <w:tcW w:w="6322" w:type="dxa"/>
            <w:vAlign w:val="center"/>
          </w:tcPr>
          <w:p w:rsidR="00165D16" w:rsidRPr="00146219" w:rsidRDefault="00165D16" w:rsidP="00146219">
            <w:pPr>
              <w:jc w:val="center"/>
              <w:rPr>
                <w:b/>
                <w:i/>
                <w:u w:val="single"/>
              </w:rPr>
            </w:pPr>
            <w:r w:rsidRPr="00146219">
              <w:rPr>
                <w:b/>
                <w:i/>
              </w:rPr>
              <w:t>Название разделов, тем</w:t>
            </w:r>
          </w:p>
        </w:tc>
        <w:tc>
          <w:tcPr>
            <w:tcW w:w="2216" w:type="dxa"/>
            <w:vAlign w:val="center"/>
          </w:tcPr>
          <w:p w:rsidR="00165D16" w:rsidRPr="00146219" w:rsidRDefault="00165D16" w:rsidP="00146219">
            <w:pPr>
              <w:jc w:val="center"/>
              <w:rPr>
                <w:b/>
                <w:i/>
              </w:rPr>
            </w:pPr>
            <w:r w:rsidRPr="00146219">
              <w:rPr>
                <w:b/>
                <w:i/>
              </w:rPr>
              <w:t xml:space="preserve">Количество </w:t>
            </w:r>
          </w:p>
          <w:p w:rsidR="00165D16" w:rsidRPr="00146219" w:rsidRDefault="00165D16" w:rsidP="00146219">
            <w:pPr>
              <w:jc w:val="center"/>
              <w:rPr>
                <w:b/>
                <w:i/>
              </w:rPr>
            </w:pPr>
            <w:r w:rsidRPr="00146219">
              <w:rPr>
                <w:b/>
                <w:i/>
              </w:rPr>
              <w:t>часов</w:t>
            </w:r>
          </w:p>
        </w:tc>
      </w:tr>
      <w:tr w:rsidR="00165D16" w:rsidTr="00146219">
        <w:trPr>
          <w:trHeight w:val="281"/>
        </w:trPr>
        <w:tc>
          <w:tcPr>
            <w:tcW w:w="9710" w:type="dxa"/>
            <w:gridSpan w:val="3"/>
            <w:vAlign w:val="center"/>
          </w:tcPr>
          <w:p w:rsidR="00165D16" w:rsidRPr="00146219" w:rsidRDefault="00165D16" w:rsidP="00146219">
            <w:pPr>
              <w:jc w:val="center"/>
              <w:rPr>
                <w:b/>
                <w:i/>
              </w:rPr>
            </w:pPr>
            <w:r>
              <w:rPr>
                <w:b/>
              </w:rPr>
              <w:t>Раздел</w:t>
            </w:r>
            <w:r w:rsidRPr="001B014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Pr="001B014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46219">
              <w:rPr>
                <w:b/>
              </w:rPr>
              <w:t>Системы программирования</w:t>
            </w:r>
            <w:r>
              <w:rPr>
                <w:b/>
              </w:rPr>
              <w:t xml:space="preserve">                          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 w:rsidRPr="00BC2EA0">
              <w:t>1</w:t>
            </w:r>
            <w:r>
              <w:t>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>Введе</w:t>
            </w:r>
            <w:r>
              <w:t>ние в тематику курса, его проф</w:t>
            </w:r>
            <w:r w:rsidRPr="003E4B0D">
              <w:t>ориентационную направленность, актуализация входящих тем.</w:t>
            </w:r>
          </w:p>
        </w:tc>
        <w:tc>
          <w:tcPr>
            <w:tcW w:w="2216" w:type="dxa"/>
            <w:vAlign w:val="center"/>
          </w:tcPr>
          <w:p w:rsidR="00165D16" w:rsidRPr="00146219" w:rsidRDefault="00165D16" w:rsidP="00146219">
            <w:pPr>
              <w:jc w:val="center"/>
              <w:rPr>
                <w:bCs/>
              </w:rPr>
            </w:pPr>
            <w:r w:rsidRPr="00146219">
              <w:rPr>
                <w:bCs/>
              </w:rPr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2.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>Классификация систем и языков программирования.</w:t>
            </w:r>
          </w:p>
        </w:tc>
        <w:tc>
          <w:tcPr>
            <w:tcW w:w="2216" w:type="dxa"/>
            <w:vAlign w:val="center"/>
          </w:tcPr>
          <w:p w:rsidR="00165D16" w:rsidRPr="00146219" w:rsidRDefault="00165D16" w:rsidP="00146219">
            <w:pPr>
              <w:jc w:val="center"/>
              <w:rPr>
                <w:bCs/>
              </w:rPr>
            </w:pPr>
            <w:r w:rsidRPr="00146219">
              <w:rPr>
                <w:bCs/>
              </w:rPr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3.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>Сравнительный анализ возможностей по программируемой графике в разных средах.</w:t>
            </w:r>
          </w:p>
        </w:tc>
        <w:tc>
          <w:tcPr>
            <w:tcW w:w="2216" w:type="dxa"/>
            <w:vAlign w:val="center"/>
          </w:tcPr>
          <w:p w:rsidR="00165D16" w:rsidRPr="00146219" w:rsidRDefault="00165D16" w:rsidP="00146219">
            <w:pPr>
              <w:jc w:val="center"/>
              <w:rPr>
                <w:bCs/>
              </w:rPr>
            </w:pPr>
            <w:r w:rsidRPr="00146219">
              <w:rPr>
                <w:bCs/>
              </w:rPr>
              <w:t>1</w:t>
            </w:r>
          </w:p>
        </w:tc>
      </w:tr>
      <w:tr w:rsidR="00165D16" w:rsidTr="00146219">
        <w:tc>
          <w:tcPr>
            <w:tcW w:w="9710" w:type="dxa"/>
            <w:gridSpan w:val="3"/>
            <w:vAlign w:val="center"/>
          </w:tcPr>
          <w:p w:rsidR="00165D16" w:rsidRPr="00146219" w:rsidRDefault="00165D16" w:rsidP="00146219">
            <w:pPr>
              <w:jc w:val="center"/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1B014C">
              <w:rPr>
                <w:b/>
              </w:rPr>
              <w:t xml:space="preserve">. </w:t>
            </w:r>
            <w:r w:rsidRPr="00146219">
              <w:rPr>
                <w:b/>
              </w:rPr>
              <w:t>Программирование на VisualBasic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4.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>Общие понятия графической сетки, системы координат, цветовой гаммы в компьютерной графике.</w:t>
            </w:r>
          </w:p>
        </w:tc>
        <w:tc>
          <w:tcPr>
            <w:tcW w:w="2216" w:type="dxa"/>
            <w:vAlign w:val="center"/>
          </w:tcPr>
          <w:p w:rsidR="00165D16" w:rsidRPr="0016327A" w:rsidRDefault="00165D16" w:rsidP="00146219">
            <w:pPr>
              <w:jc w:val="center"/>
            </w:pPr>
            <w:r w:rsidRPr="0016327A"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5.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 xml:space="preserve">Графические примитивы в языке </w:t>
            </w:r>
            <w:r w:rsidRPr="00146219">
              <w:rPr>
                <w:lang w:val="en-US"/>
              </w:rPr>
              <w:t>Basic</w:t>
            </w:r>
            <w:r w:rsidRPr="003E4B0D">
              <w:t>. Точка, отрезок, прямоугольник.</w:t>
            </w:r>
          </w:p>
        </w:tc>
        <w:tc>
          <w:tcPr>
            <w:tcW w:w="2216" w:type="dxa"/>
            <w:vAlign w:val="center"/>
          </w:tcPr>
          <w:p w:rsidR="00165D16" w:rsidRPr="0016327A" w:rsidRDefault="00165D16" w:rsidP="00146219">
            <w:pPr>
              <w:jc w:val="center"/>
            </w:pPr>
            <w:r w:rsidRPr="0016327A"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6.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>Графические примитивы. Окружность.</w:t>
            </w:r>
          </w:p>
        </w:tc>
        <w:tc>
          <w:tcPr>
            <w:tcW w:w="2216" w:type="dxa"/>
            <w:vAlign w:val="center"/>
          </w:tcPr>
          <w:p w:rsidR="00165D16" w:rsidRPr="0016327A" w:rsidRDefault="00165D16" w:rsidP="00146219">
            <w:pPr>
              <w:jc w:val="center"/>
            </w:pPr>
            <w:r w:rsidRPr="0016327A"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7.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>Эллипсы и дуги.</w:t>
            </w:r>
          </w:p>
        </w:tc>
        <w:tc>
          <w:tcPr>
            <w:tcW w:w="2216" w:type="dxa"/>
            <w:vAlign w:val="center"/>
          </w:tcPr>
          <w:p w:rsidR="00165D16" w:rsidRPr="00146219" w:rsidRDefault="00165D16" w:rsidP="00146219">
            <w:pPr>
              <w:jc w:val="center"/>
              <w:rPr>
                <w:bCs/>
              </w:rPr>
            </w:pPr>
            <w:r w:rsidRPr="00146219">
              <w:rPr>
                <w:bCs/>
              </w:rPr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8.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>Эллипсы и дуги.</w:t>
            </w:r>
          </w:p>
        </w:tc>
        <w:tc>
          <w:tcPr>
            <w:tcW w:w="2216" w:type="dxa"/>
            <w:vAlign w:val="center"/>
          </w:tcPr>
          <w:p w:rsidR="00165D16" w:rsidRPr="00146219" w:rsidRDefault="00165D16" w:rsidP="00146219">
            <w:pPr>
              <w:jc w:val="center"/>
              <w:rPr>
                <w:bCs/>
              </w:rPr>
            </w:pPr>
            <w:r w:rsidRPr="00146219">
              <w:rPr>
                <w:bCs/>
              </w:rPr>
              <w:t>1</w:t>
            </w:r>
          </w:p>
        </w:tc>
      </w:tr>
      <w:tr w:rsidR="00165D16" w:rsidTr="00146219">
        <w:trPr>
          <w:trHeight w:val="134"/>
        </w:trPr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9.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>Способы заливки.</w:t>
            </w:r>
          </w:p>
        </w:tc>
        <w:tc>
          <w:tcPr>
            <w:tcW w:w="2216" w:type="dxa"/>
            <w:vAlign w:val="center"/>
          </w:tcPr>
          <w:p w:rsidR="00165D16" w:rsidRPr="00146219" w:rsidRDefault="00165D16" w:rsidP="00146219">
            <w:pPr>
              <w:jc w:val="center"/>
              <w:rPr>
                <w:bCs/>
              </w:rPr>
            </w:pPr>
            <w:r w:rsidRPr="00146219">
              <w:rPr>
                <w:bCs/>
              </w:rPr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10.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>Комбинирование примитивов. Создание статичных изображений.</w:t>
            </w:r>
          </w:p>
        </w:tc>
        <w:tc>
          <w:tcPr>
            <w:tcW w:w="2216" w:type="dxa"/>
            <w:vAlign w:val="center"/>
          </w:tcPr>
          <w:p w:rsidR="00165D16" w:rsidRPr="0016327A" w:rsidRDefault="00165D16" w:rsidP="00146219">
            <w:pPr>
              <w:jc w:val="center"/>
            </w:pPr>
            <w:r w:rsidRPr="0016327A"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11.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>Комбинирование примитивов. Создание статичных изображений.</w:t>
            </w:r>
          </w:p>
        </w:tc>
        <w:tc>
          <w:tcPr>
            <w:tcW w:w="2216" w:type="dxa"/>
            <w:vAlign w:val="center"/>
          </w:tcPr>
          <w:p w:rsidR="00165D16" w:rsidRPr="0016327A" w:rsidRDefault="00165D16" w:rsidP="00146219">
            <w:pPr>
              <w:jc w:val="center"/>
            </w:pPr>
            <w:r w:rsidRPr="0016327A"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12.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 xml:space="preserve">Возможности модуля </w:t>
            </w:r>
            <w:r w:rsidRPr="00146219">
              <w:rPr>
                <w:lang w:val="en-US"/>
              </w:rPr>
              <w:t>Graph</w:t>
            </w:r>
            <w:r w:rsidRPr="003E4B0D">
              <w:t xml:space="preserve"> в языке.</w:t>
            </w:r>
          </w:p>
        </w:tc>
        <w:tc>
          <w:tcPr>
            <w:tcW w:w="2216" w:type="dxa"/>
            <w:vAlign w:val="center"/>
          </w:tcPr>
          <w:p w:rsidR="00165D16" w:rsidRPr="0016327A" w:rsidRDefault="00165D16" w:rsidP="00146219">
            <w:pPr>
              <w:jc w:val="center"/>
            </w:pPr>
            <w:r w:rsidRPr="0016327A"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13.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 xml:space="preserve">Создание статичных работ в </w:t>
            </w:r>
            <w:r w:rsidRPr="00146219">
              <w:rPr>
                <w:lang w:val="en-US"/>
              </w:rPr>
              <w:t>Pascal</w:t>
            </w:r>
            <w:r w:rsidRPr="003E4B0D">
              <w:t>.</w:t>
            </w:r>
          </w:p>
        </w:tc>
        <w:tc>
          <w:tcPr>
            <w:tcW w:w="2216" w:type="dxa"/>
            <w:vAlign w:val="center"/>
          </w:tcPr>
          <w:p w:rsidR="00165D16" w:rsidRPr="00146219" w:rsidRDefault="00165D16" w:rsidP="00146219">
            <w:pPr>
              <w:jc w:val="center"/>
              <w:rPr>
                <w:bCs/>
              </w:rPr>
            </w:pPr>
            <w:r w:rsidRPr="00146219">
              <w:rPr>
                <w:bCs/>
              </w:rPr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14.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 xml:space="preserve">Создание статичных работ в </w:t>
            </w:r>
            <w:r w:rsidRPr="00146219">
              <w:rPr>
                <w:lang w:val="en-US"/>
              </w:rPr>
              <w:t>Pascal</w:t>
            </w:r>
            <w:r w:rsidRPr="003E4B0D">
              <w:t>.</w:t>
            </w:r>
          </w:p>
        </w:tc>
        <w:tc>
          <w:tcPr>
            <w:tcW w:w="2216" w:type="dxa"/>
            <w:vAlign w:val="center"/>
          </w:tcPr>
          <w:p w:rsidR="00165D16" w:rsidRPr="00146219" w:rsidRDefault="00165D16" w:rsidP="00146219">
            <w:pPr>
              <w:jc w:val="center"/>
              <w:rPr>
                <w:bCs/>
              </w:rPr>
            </w:pPr>
            <w:r w:rsidRPr="00146219">
              <w:rPr>
                <w:bCs/>
              </w:rPr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15.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 xml:space="preserve">Подключение модуля </w:t>
            </w:r>
            <w:r w:rsidRPr="00146219">
              <w:rPr>
                <w:lang w:val="en-US"/>
              </w:rPr>
              <w:t>Crt</w:t>
            </w:r>
            <w:r w:rsidRPr="003E4B0D">
              <w:t>. Добавление и обработка текста в графике.</w:t>
            </w:r>
          </w:p>
        </w:tc>
        <w:tc>
          <w:tcPr>
            <w:tcW w:w="2216" w:type="dxa"/>
            <w:vAlign w:val="center"/>
          </w:tcPr>
          <w:p w:rsidR="00165D16" w:rsidRPr="00146219" w:rsidRDefault="00165D16" w:rsidP="00146219">
            <w:pPr>
              <w:jc w:val="center"/>
              <w:rPr>
                <w:bCs/>
              </w:rPr>
            </w:pPr>
            <w:r w:rsidRPr="00146219">
              <w:rPr>
                <w:bCs/>
              </w:rPr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16.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 xml:space="preserve">Подключение модуля </w:t>
            </w:r>
            <w:r w:rsidRPr="00146219">
              <w:rPr>
                <w:lang w:val="en-US"/>
              </w:rPr>
              <w:t>Crt</w:t>
            </w:r>
            <w:r w:rsidRPr="003E4B0D">
              <w:t>. Добавление и обработка текста в графике.</w:t>
            </w:r>
          </w:p>
        </w:tc>
        <w:tc>
          <w:tcPr>
            <w:tcW w:w="2216" w:type="dxa"/>
            <w:vAlign w:val="center"/>
          </w:tcPr>
          <w:p w:rsidR="00165D16" w:rsidRPr="0016327A" w:rsidRDefault="00165D16" w:rsidP="00146219">
            <w:pPr>
              <w:jc w:val="center"/>
            </w:pPr>
            <w:r w:rsidRPr="0016327A"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17.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>Принципы создания «динамичной» графики.</w:t>
            </w:r>
          </w:p>
        </w:tc>
        <w:tc>
          <w:tcPr>
            <w:tcW w:w="2216" w:type="dxa"/>
            <w:vAlign w:val="center"/>
          </w:tcPr>
          <w:p w:rsidR="00165D16" w:rsidRPr="0016327A" w:rsidRDefault="00165D16" w:rsidP="00146219">
            <w:pPr>
              <w:jc w:val="center"/>
            </w:pPr>
            <w:r w:rsidRPr="0016327A"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18.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>Создание динамичных изображений.</w:t>
            </w:r>
          </w:p>
        </w:tc>
        <w:tc>
          <w:tcPr>
            <w:tcW w:w="2216" w:type="dxa"/>
            <w:vAlign w:val="center"/>
          </w:tcPr>
          <w:p w:rsidR="00165D16" w:rsidRPr="0016327A" w:rsidRDefault="00165D16" w:rsidP="00146219">
            <w:pPr>
              <w:jc w:val="center"/>
            </w:pPr>
            <w:r w:rsidRPr="0016327A"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19.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>Создание динамичных изображений.</w:t>
            </w:r>
          </w:p>
        </w:tc>
        <w:tc>
          <w:tcPr>
            <w:tcW w:w="2216" w:type="dxa"/>
            <w:vAlign w:val="center"/>
          </w:tcPr>
          <w:p w:rsidR="00165D16" w:rsidRPr="00146219" w:rsidRDefault="00165D16" w:rsidP="00146219">
            <w:pPr>
              <w:jc w:val="center"/>
              <w:rPr>
                <w:bCs/>
              </w:rPr>
            </w:pPr>
            <w:r w:rsidRPr="00146219">
              <w:rPr>
                <w:bCs/>
              </w:rPr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20.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>Реализация и защита индивидуального проекта по программируемой графике.</w:t>
            </w:r>
          </w:p>
        </w:tc>
        <w:tc>
          <w:tcPr>
            <w:tcW w:w="2216" w:type="dxa"/>
            <w:vAlign w:val="center"/>
          </w:tcPr>
          <w:p w:rsidR="00165D16" w:rsidRPr="00146219" w:rsidRDefault="00165D16" w:rsidP="00146219">
            <w:pPr>
              <w:jc w:val="center"/>
              <w:rPr>
                <w:bCs/>
              </w:rPr>
            </w:pPr>
            <w:r w:rsidRPr="00146219">
              <w:rPr>
                <w:bCs/>
              </w:rPr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21.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>Реализация и защита индивидуального проекта по программируемой графике.</w:t>
            </w:r>
          </w:p>
        </w:tc>
        <w:tc>
          <w:tcPr>
            <w:tcW w:w="2216" w:type="dxa"/>
            <w:vAlign w:val="center"/>
          </w:tcPr>
          <w:p w:rsidR="00165D16" w:rsidRPr="00146219" w:rsidRDefault="00165D16" w:rsidP="00146219">
            <w:pPr>
              <w:jc w:val="center"/>
              <w:rPr>
                <w:bCs/>
              </w:rPr>
            </w:pPr>
            <w:r w:rsidRPr="00146219">
              <w:rPr>
                <w:bCs/>
              </w:rPr>
              <w:t>1</w:t>
            </w:r>
          </w:p>
        </w:tc>
      </w:tr>
      <w:tr w:rsidR="00165D16" w:rsidTr="00146219">
        <w:tc>
          <w:tcPr>
            <w:tcW w:w="9710" w:type="dxa"/>
            <w:gridSpan w:val="3"/>
            <w:vAlign w:val="center"/>
          </w:tcPr>
          <w:p w:rsidR="00165D16" w:rsidRPr="00146219" w:rsidRDefault="00165D16" w:rsidP="00146219">
            <w:pPr>
              <w:jc w:val="center"/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1B014C">
              <w:rPr>
                <w:b/>
              </w:rPr>
              <w:t xml:space="preserve">. </w:t>
            </w:r>
            <w:r w:rsidRPr="00146219">
              <w:rPr>
                <w:b/>
              </w:rPr>
              <w:t>VisualBasic для приложений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22.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>Введение в тематику создания игровых программ.</w:t>
            </w:r>
          </w:p>
        </w:tc>
        <w:tc>
          <w:tcPr>
            <w:tcW w:w="2216" w:type="dxa"/>
            <w:vAlign w:val="center"/>
          </w:tcPr>
          <w:p w:rsidR="00165D16" w:rsidRPr="0016327A" w:rsidRDefault="00165D16" w:rsidP="00146219">
            <w:pPr>
              <w:jc w:val="center"/>
            </w:pPr>
            <w:r w:rsidRPr="0016327A"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Default="00165D16" w:rsidP="00146219">
            <w:pPr>
              <w:jc w:val="center"/>
            </w:pPr>
            <w:r>
              <w:t>23.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>Генерация случайных чисел из определенного интервала.</w:t>
            </w:r>
          </w:p>
        </w:tc>
        <w:tc>
          <w:tcPr>
            <w:tcW w:w="2216" w:type="dxa"/>
            <w:vAlign w:val="center"/>
          </w:tcPr>
          <w:p w:rsidR="00165D16" w:rsidRPr="00146219" w:rsidRDefault="00165D16" w:rsidP="00146219">
            <w:pPr>
              <w:jc w:val="center"/>
              <w:rPr>
                <w:bCs/>
              </w:rPr>
            </w:pPr>
            <w:r w:rsidRPr="00146219">
              <w:rPr>
                <w:bCs/>
              </w:rPr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Default="00165D16" w:rsidP="00146219">
            <w:pPr>
              <w:jc w:val="center"/>
            </w:pPr>
            <w:r>
              <w:t>24.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>Элементы теории вероятностей.</w:t>
            </w:r>
          </w:p>
        </w:tc>
        <w:tc>
          <w:tcPr>
            <w:tcW w:w="2216" w:type="dxa"/>
            <w:vAlign w:val="center"/>
          </w:tcPr>
          <w:p w:rsidR="00165D16" w:rsidRPr="00146219" w:rsidRDefault="00165D16" w:rsidP="00146219">
            <w:pPr>
              <w:jc w:val="center"/>
              <w:rPr>
                <w:bCs/>
              </w:rPr>
            </w:pPr>
            <w:r w:rsidRPr="00146219">
              <w:rPr>
                <w:bCs/>
              </w:rPr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25.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>Программы на применение элементов теории вероятностей.</w:t>
            </w:r>
          </w:p>
        </w:tc>
        <w:tc>
          <w:tcPr>
            <w:tcW w:w="2216" w:type="dxa"/>
            <w:vAlign w:val="center"/>
          </w:tcPr>
          <w:p w:rsidR="00165D16" w:rsidRPr="00146219" w:rsidRDefault="00165D16" w:rsidP="00146219">
            <w:pPr>
              <w:jc w:val="center"/>
              <w:rPr>
                <w:bCs/>
              </w:rPr>
            </w:pPr>
            <w:r w:rsidRPr="00146219">
              <w:rPr>
                <w:bCs/>
              </w:rPr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26.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>Программы на применение элементов теории вероятностей. «Игра в кости».</w:t>
            </w:r>
          </w:p>
        </w:tc>
        <w:tc>
          <w:tcPr>
            <w:tcW w:w="2216" w:type="dxa"/>
            <w:vAlign w:val="center"/>
          </w:tcPr>
          <w:p w:rsidR="00165D16" w:rsidRPr="0016327A" w:rsidRDefault="00165D16" w:rsidP="00146219">
            <w:pPr>
              <w:jc w:val="center"/>
            </w:pPr>
            <w:r w:rsidRPr="0016327A"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27.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>Программа «Игровой автомат».</w:t>
            </w:r>
          </w:p>
        </w:tc>
        <w:tc>
          <w:tcPr>
            <w:tcW w:w="2216" w:type="dxa"/>
            <w:vAlign w:val="center"/>
          </w:tcPr>
          <w:p w:rsidR="00165D16" w:rsidRPr="0016327A" w:rsidRDefault="00165D16" w:rsidP="00146219">
            <w:pPr>
              <w:jc w:val="center"/>
            </w:pPr>
            <w:r w:rsidRPr="0016327A"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28.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>Программа «Попади в цель».</w:t>
            </w:r>
          </w:p>
        </w:tc>
        <w:tc>
          <w:tcPr>
            <w:tcW w:w="2216" w:type="dxa"/>
            <w:vAlign w:val="center"/>
          </w:tcPr>
          <w:p w:rsidR="00165D16" w:rsidRPr="0016327A" w:rsidRDefault="00165D16" w:rsidP="00146219">
            <w:pPr>
              <w:jc w:val="center"/>
            </w:pPr>
            <w:r w:rsidRPr="0016327A"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29.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>Построение графиков квадратичной функции.</w:t>
            </w:r>
          </w:p>
        </w:tc>
        <w:tc>
          <w:tcPr>
            <w:tcW w:w="2216" w:type="dxa"/>
            <w:vAlign w:val="center"/>
          </w:tcPr>
          <w:p w:rsidR="00165D16" w:rsidRPr="00146219" w:rsidRDefault="00165D16" w:rsidP="00146219">
            <w:pPr>
              <w:jc w:val="center"/>
              <w:rPr>
                <w:bCs/>
              </w:rPr>
            </w:pPr>
            <w:r w:rsidRPr="00146219">
              <w:rPr>
                <w:bCs/>
              </w:rPr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30.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>Цветовой калькулятор.</w:t>
            </w:r>
          </w:p>
        </w:tc>
        <w:tc>
          <w:tcPr>
            <w:tcW w:w="2216" w:type="dxa"/>
            <w:vAlign w:val="center"/>
          </w:tcPr>
          <w:p w:rsidR="00165D16" w:rsidRPr="00146219" w:rsidRDefault="00165D16" w:rsidP="00146219">
            <w:pPr>
              <w:jc w:val="center"/>
              <w:rPr>
                <w:bCs/>
              </w:rPr>
            </w:pPr>
            <w:r w:rsidRPr="00146219">
              <w:rPr>
                <w:bCs/>
              </w:rPr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31.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>Введение в итоговый проект учащихся.</w:t>
            </w:r>
          </w:p>
        </w:tc>
        <w:tc>
          <w:tcPr>
            <w:tcW w:w="2216" w:type="dxa"/>
            <w:vAlign w:val="center"/>
          </w:tcPr>
          <w:p w:rsidR="00165D16" w:rsidRPr="00146219" w:rsidRDefault="00165D16" w:rsidP="00146219">
            <w:pPr>
              <w:jc w:val="center"/>
              <w:rPr>
                <w:bCs/>
              </w:rPr>
            </w:pPr>
            <w:r w:rsidRPr="00146219">
              <w:rPr>
                <w:bCs/>
              </w:rPr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32.</w:t>
            </w:r>
          </w:p>
        </w:tc>
        <w:tc>
          <w:tcPr>
            <w:tcW w:w="6322" w:type="dxa"/>
            <w:vAlign w:val="center"/>
          </w:tcPr>
          <w:p w:rsidR="00165D16" w:rsidRPr="003E4B0D" w:rsidRDefault="00165D16" w:rsidP="001B014C">
            <w:r w:rsidRPr="003E4B0D">
              <w:t>Реализация индивидуального проекта (прикладной программы).</w:t>
            </w:r>
          </w:p>
        </w:tc>
        <w:tc>
          <w:tcPr>
            <w:tcW w:w="2216" w:type="dxa"/>
            <w:vAlign w:val="center"/>
          </w:tcPr>
          <w:p w:rsidR="00165D16" w:rsidRPr="0016327A" w:rsidRDefault="00165D16" w:rsidP="00146219">
            <w:pPr>
              <w:jc w:val="center"/>
            </w:pPr>
            <w:r w:rsidRPr="0016327A"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33.</w:t>
            </w:r>
          </w:p>
        </w:tc>
        <w:tc>
          <w:tcPr>
            <w:tcW w:w="6322" w:type="dxa"/>
            <w:vAlign w:val="center"/>
          </w:tcPr>
          <w:p w:rsidR="00165D16" w:rsidRPr="00F22F70" w:rsidRDefault="00165D16" w:rsidP="001B014C">
            <w:pPr>
              <w:ind w:left="34"/>
            </w:pPr>
            <w:r w:rsidRPr="003E4B0D">
              <w:t>Реализация и защита индивидуального проекта (прикладной программы).</w:t>
            </w:r>
          </w:p>
        </w:tc>
        <w:tc>
          <w:tcPr>
            <w:tcW w:w="2216" w:type="dxa"/>
            <w:vAlign w:val="center"/>
          </w:tcPr>
          <w:p w:rsidR="00165D16" w:rsidRPr="0016327A" w:rsidRDefault="00165D16" w:rsidP="00146219">
            <w:pPr>
              <w:jc w:val="center"/>
            </w:pPr>
            <w:r w:rsidRPr="0016327A"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Pr="00BC2EA0" w:rsidRDefault="00165D16" w:rsidP="00146219">
            <w:pPr>
              <w:jc w:val="center"/>
            </w:pPr>
            <w:r>
              <w:t>34.</w:t>
            </w:r>
          </w:p>
        </w:tc>
        <w:tc>
          <w:tcPr>
            <w:tcW w:w="6322" w:type="dxa"/>
            <w:vAlign w:val="center"/>
          </w:tcPr>
          <w:p w:rsidR="00165D16" w:rsidRPr="00F22F70" w:rsidRDefault="00165D16" w:rsidP="001B014C">
            <w:pPr>
              <w:ind w:left="34"/>
            </w:pPr>
            <w:r>
              <w:t>З</w:t>
            </w:r>
            <w:r w:rsidRPr="003E4B0D">
              <w:t>ащита индивидуального проекта (прикладной программы).</w:t>
            </w:r>
          </w:p>
        </w:tc>
        <w:tc>
          <w:tcPr>
            <w:tcW w:w="2216" w:type="dxa"/>
            <w:vAlign w:val="center"/>
          </w:tcPr>
          <w:p w:rsidR="00165D16" w:rsidRPr="0016327A" w:rsidRDefault="00165D16" w:rsidP="00146219">
            <w:pPr>
              <w:jc w:val="center"/>
            </w:pPr>
            <w:r w:rsidRPr="0016327A">
              <w:t>1</w:t>
            </w:r>
          </w:p>
        </w:tc>
      </w:tr>
      <w:tr w:rsidR="00165D16" w:rsidTr="00146219">
        <w:tc>
          <w:tcPr>
            <w:tcW w:w="1172" w:type="dxa"/>
            <w:vAlign w:val="center"/>
          </w:tcPr>
          <w:p w:rsidR="00165D16" w:rsidRDefault="00165D16" w:rsidP="00146219">
            <w:pPr>
              <w:jc w:val="center"/>
            </w:pPr>
          </w:p>
        </w:tc>
        <w:tc>
          <w:tcPr>
            <w:tcW w:w="6322" w:type="dxa"/>
            <w:vAlign w:val="center"/>
          </w:tcPr>
          <w:p w:rsidR="00165D16" w:rsidRPr="00035D2F" w:rsidRDefault="00165D16" w:rsidP="00035D2F">
            <w:pPr>
              <w:ind w:left="34"/>
              <w:jc w:val="right"/>
              <w:rPr>
                <w:b/>
              </w:rPr>
            </w:pPr>
            <w:r w:rsidRPr="00035D2F">
              <w:rPr>
                <w:b/>
              </w:rPr>
              <w:t>ИТОГО:</w:t>
            </w:r>
          </w:p>
        </w:tc>
        <w:tc>
          <w:tcPr>
            <w:tcW w:w="2216" w:type="dxa"/>
            <w:vAlign w:val="center"/>
          </w:tcPr>
          <w:p w:rsidR="00165D16" w:rsidRPr="00035D2F" w:rsidRDefault="00165D16" w:rsidP="00146219">
            <w:pPr>
              <w:jc w:val="center"/>
              <w:rPr>
                <w:b/>
              </w:rPr>
            </w:pPr>
            <w:r w:rsidRPr="00035D2F">
              <w:rPr>
                <w:b/>
              </w:rPr>
              <w:t>34</w:t>
            </w:r>
          </w:p>
        </w:tc>
      </w:tr>
    </w:tbl>
    <w:p w:rsidR="00165D16" w:rsidRPr="000D5964" w:rsidRDefault="00165D16" w:rsidP="00390B2A">
      <w:pPr>
        <w:jc w:val="center"/>
      </w:pPr>
    </w:p>
    <w:p w:rsidR="00165D16" w:rsidRPr="0000121F" w:rsidRDefault="00165D16" w:rsidP="004B4ECC">
      <w:pPr>
        <w:jc w:val="both"/>
      </w:pPr>
    </w:p>
    <w:p w:rsidR="00165D16" w:rsidRPr="0000121F" w:rsidRDefault="00165D16" w:rsidP="004B4ECC">
      <w:pPr>
        <w:jc w:val="both"/>
      </w:pPr>
    </w:p>
    <w:p w:rsidR="00165D16" w:rsidRPr="0000121F" w:rsidRDefault="00165D16" w:rsidP="007F6C46">
      <w:pPr>
        <w:jc w:val="both"/>
      </w:pPr>
    </w:p>
    <w:tbl>
      <w:tblPr>
        <w:tblW w:w="0" w:type="auto"/>
        <w:jc w:val="center"/>
        <w:tblLayout w:type="fixed"/>
        <w:tblLook w:val="0000"/>
      </w:tblPr>
      <w:tblGrid>
        <w:gridCol w:w="4518"/>
        <w:gridCol w:w="4518"/>
      </w:tblGrid>
      <w:tr w:rsidR="00165D16" w:rsidRPr="0000121F" w:rsidTr="00B9369E">
        <w:trPr>
          <w:trHeight w:val="984"/>
          <w:jc w:val="center"/>
        </w:trPr>
        <w:tc>
          <w:tcPr>
            <w:tcW w:w="4518" w:type="dxa"/>
          </w:tcPr>
          <w:p w:rsidR="00165D16" w:rsidRPr="0000121F" w:rsidRDefault="00165D16" w:rsidP="00B9369E">
            <w:pPr>
              <w:pStyle w:val="Default"/>
            </w:pPr>
            <w:r w:rsidRPr="0000121F">
              <w:t xml:space="preserve">СОГЛАСОВАНО </w:t>
            </w:r>
          </w:p>
          <w:p w:rsidR="00165D16" w:rsidRPr="0000121F" w:rsidRDefault="00165D16" w:rsidP="00B9369E">
            <w:pPr>
              <w:pStyle w:val="Default"/>
            </w:pPr>
            <w:r w:rsidRPr="0000121F">
              <w:t xml:space="preserve">Протокол заседания научно-методического объединения учителей </w:t>
            </w:r>
            <w:r>
              <w:t>математики, физики и информатики</w:t>
            </w:r>
          </w:p>
          <w:p w:rsidR="00165D16" w:rsidRPr="0000121F" w:rsidRDefault="00165D16" w:rsidP="00B9369E">
            <w:pPr>
              <w:pStyle w:val="Default"/>
            </w:pPr>
            <w:r w:rsidRPr="0000121F">
              <w:t xml:space="preserve">от ___________ 20__ года № 1 </w:t>
            </w:r>
          </w:p>
          <w:p w:rsidR="00165D16" w:rsidRPr="0000121F" w:rsidRDefault="00165D16" w:rsidP="00B9369E">
            <w:pPr>
              <w:pStyle w:val="Default"/>
            </w:pPr>
            <w:r w:rsidRPr="0000121F">
              <w:t xml:space="preserve">___________ _________ </w:t>
            </w:r>
          </w:p>
          <w:p w:rsidR="00165D16" w:rsidRPr="0000121F" w:rsidRDefault="00165D16" w:rsidP="00B9369E">
            <w:pPr>
              <w:pStyle w:val="Default"/>
            </w:pPr>
            <w:r w:rsidRPr="0000121F">
              <w:t xml:space="preserve">подпись руководителя НМО Ф.И.О. </w:t>
            </w:r>
          </w:p>
        </w:tc>
        <w:tc>
          <w:tcPr>
            <w:tcW w:w="4518" w:type="dxa"/>
          </w:tcPr>
          <w:p w:rsidR="00165D16" w:rsidRPr="0000121F" w:rsidRDefault="00165D16" w:rsidP="00B9369E">
            <w:pPr>
              <w:pStyle w:val="Default"/>
            </w:pPr>
            <w:r w:rsidRPr="0000121F">
              <w:t xml:space="preserve">СОГЛАСОВАНО </w:t>
            </w:r>
          </w:p>
          <w:p w:rsidR="00165D16" w:rsidRPr="0000121F" w:rsidRDefault="00165D16" w:rsidP="00B9369E">
            <w:pPr>
              <w:pStyle w:val="Default"/>
            </w:pPr>
            <w:r w:rsidRPr="0000121F">
              <w:t>Заместитель директора по учебной работе</w:t>
            </w:r>
          </w:p>
          <w:p w:rsidR="00165D16" w:rsidRPr="0000121F" w:rsidRDefault="00165D16" w:rsidP="00B9369E">
            <w:pPr>
              <w:pStyle w:val="Default"/>
            </w:pPr>
            <w:r w:rsidRPr="0000121F">
              <w:t xml:space="preserve">_______________ ______ </w:t>
            </w:r>
          </w:p>
          <w:p w:rsidR="00165D16" w:rsidRPr="0000121F" w:rsidRDefault="00165D16" w:rsidP="00B9369E">
            <w:pPr>
              <w:pStyle w:val="Default"/>
            </w:pPr>
            <w:r w:rsidRPr="0000121F">
              <w:t xml:space="preserve">подпись Ф.И.О. </w:t>
            </w:r>
          </w:p>
          <w:p w:rsidR="00165D16" w:rsidRPr="0000121F" w:rsidRDefault="00165D16" w:rsidP="00B9369E">
            <w:pPr>
              <w:pStyle w:val="Default"/>
            </w:pPr>
            <w:r w:rsidRPr="0000121F">
              <w:t xml:space="preserve">______________ 20__ года </w:t>
            </w:r>
          </w:p>
        </w:tc>
      </w:tr>
    </w:tbl>
    <w:p w:rsidR="00165D16" w:rsidRPr="0000121F" w:rsidRDefault="00165D16" w:rsidP="00352637">
      <w:pPr>
        <w:ind w:left="360"/>
        <w:jc w:val="both"/>
      </w:pPr>
    </w:p>
    <w:sectPr w:rsidR="00165D16" w:rsidRPr="0000121F" w:rsidSect="008E658B">
      <w:pgSz w:w="11906" w:h="16838"/>
      <w:pgMar w:top="1258" w:right="92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D16" w:rsidRDefault="00165D16">
      <w:r>
        <w:separator/>
      </w:r>
    </w:p>
  </w:endnote>
  <w:endnote w:type="continuationSeparator" w:id="1">
    <w:p w:rsidR="00165D16" w:rsidRDefault="00165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16" w:rsidRDefault="00165D16" w:rsidP="00C60E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5D16" w:rsidRDefault="00165D16" w:rsidP="00C60E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16" w:rsidRDefault="00165D16" w:rsidP="00C60E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65D16" w:rsidRDefault="00165D16" w:rsidP="00C60E2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D16" w:rsidRDefault="00165D16">
      <w:r>
        <w:separator/>
      </w:r>
    </w:p>
  </w:footnote>
  <w:footnote w:type="continuationSeparator" w:id="1">
    <w:p w:rsidR="00165D16" w:rsidRDefault="00165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60D"/>
    <w:multiLevelType w:val="hybridMultilevel"/>
    <w:tmpl w:val="DD6633F4"/>
    <w:lvl w:ilvl="0" w:tplc="A3D47B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0B71ECA"/>
    <w:multiLevelType w:val="hybridMultilevel"/>
    <w:tmpl w:val="73D8C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082ED9"/>
    <w:multiLevelType w:val="hybridMultilevel"/>
    <w:tmpl w:val="FCFE5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BD4914"/>
    <w:multiLevelType w:val="hybridMultilevel"/>
    <w:tmpl w:val="7CA2C46E"/>
    <w:lvl w:ilvl="0" w:tplc="4A9E19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36E00"/>
    <w:multiLevelType w:val="hybridMultilevel"/>
    <w:tmpl w:val="AD483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676C7"/>
    <w:multiLevelType w:val="hybridMultilevel"/>
    <w:tmpl w:val="13F27F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C4D6C27"/>
    <w:multiLevelType w:val="hybridMultilevel"/>
    <w:tmpl w:val="DC36BF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17D7E70"/>
    <w:multiLevelType w:val="hybridMultilevel"/>
    <w:tmpl w:val="A9E65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484C8B"/>
    <w:multiLevelType w:val="hybridMultilevel"/>
    <w:tmpl w:val="7EF05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E202B0"/>
    <w:multiLevelType w:val="hybridMultilevel"/>
    <w:tmpl w:val="F1A4B014"/>
    <w:lvl w:ilvl="0" w:tplc="3BA0C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3D30EC8"/>
    <w:multiLevelType w:val="hybridMultilevel"/>
    <w:tmpl w:val="970E9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251F83"/>
    <w:multiLevelType w:val="hybridMultilevel"/>
    <w:tmpl w:val="50B48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700AE"/>
    <w:multiLevelType w:val="hybridMultilevel"/>
    <w:tmpl w:val="911C6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035253"/>
    <w:multiLevelType w:val="hybridMultilevel"/>
    <w:tmpl w:val="0E66C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25410A"/>
    <w:multiLevelType w:val="hybridMultilevel"/>
    <w:tmpl w:val="E0D4C0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EEF123A"/>
    <w:multiLevelType w:val="hybridMultilevel"/>
    <w:tmpl w:val="252A3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264A72"/>
    <w:multiLevelType w:val="hybridMultilevel"/>
    <w:tmpl w:val="7EFAC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C0541B"/>
    <w:multiLevelType w:val="hybridMultilevel"/>
    <w:tmpl w:val="888250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8E625BE"/>
    <w:multiLevelType w:val="hybridMultilevel"/>
    <w:tmpl w:val="110EAB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AA37695"/>
    <w:multiLevelType w:val="hybridMultilevel"/>
    <w:tmpl w:val="F3F22A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C695F4E"/>
    <w:multiLevelType w:val="hybridMultilevel"/>
    <w:tmpl w:val="1DCC7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D955F0"/>
    <w:multiLevelType w:val="hybridMultilevel"/>
    <w:tmpl w:val="3C66A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2140FD"/>
    <w:multiLevelType w:val="hybridMultilevel"/>
    <w:tmpl w:val="F64A1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A53E8B"/>
    <w:multiLevelType w:val="hybridMultilevel"/>
    <w:tmpl w:val="53323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EA6372"/>
    <w:multiLevelType w:val="hybridMultilevel"/>
    <w:tmpl w:val="9C0CE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2B56B17"/>
    <w:multiLevelType w:val="hybridMultilevel"/>
    <w:tmpl w:val="621404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3A544D5"/>
    <w:multiLevelType w:val="hybridMultilevel"/>
    <w:tmpl w:val="B024CB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BB46A86"/>
    <w:multiLevelType w:val="hybridMultilevel"/>
    <w:tmpl w:val="DB4E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4"/>
  </w:num>
  <w:num w:numId="8">
    <w:abstractNumId w:val="20"/>
  </w:num>
  <w:num w:numId="9">
    <w:abstractNumId w:val="5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6"/>
  </w:num>
  <w:num w:numId="14">
    <w:abstractNumId w:val="27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1"/>
  </w:num>
  <w:num w:numId="18">
    <w:abstractNumId w:val="1"/>
  </w:num>
  <w:num w:numId="19">
    <w:abstractNumId w:val="9"/>
  </w:num>
  <w:num w:numId="20">
    <w:abstractNumId w:val="14"/>
  </w:num>
  <w:num w:numId="21">
    <w:abstractNumId w:val="12"/>
  </w:num>
  <w:num w:numId="22">
    <w:abstractNumId w:val="11"/>
  </w:num>
  <w:num w:numId="23">
    <w:abstractNumId w:val="22"/>
  </w:num>
  <w:num w:numId="24">
    <w:abstractNumId w:val="13"/>
  </w:num>
  <w:num w:numId="25">
    <w:abstractNumId w:val="8"/>
  </w:num>
  <w:num w:numId="26">
    <w:abstractNumId w:val="17"/>
  </w:num>
  <w:num w:numId="27">
    <w:abstractNumId w:val="2"/>
  </w:num>
  <w:num w:numId="28">
    <w:abstractNumId w:val="2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B65"/>
    <w:rsid w:val="0000121F"/>
    <w:rsid w:val="00007DD8"/>
    <w:rsid w:val="00035D2F"/>
    <w:rsid w:val="00040CEE"/>
    <w:rsid w:val="00045AA1"/>
    <w:rsid w:val="00071650"/>
    <w:rsid w:val="00084FA2"/>
    <w:rsid w:val="000A49CF"/>
    <w:rsid w:val="000C10B8"/>
    <w:rsid w:val="000D14E2"/>
    <w:rsid w:val="000D5964"/>
    <w:rsid w:val="001148BC"/>
    <w:rsid w:val="0011521E"/>
    <w:rsid w:val="00122E91"/>
    <w:rsid w:val="001362CF"/>
    <w:rsid w:val="00137C83"/>
    <w:rsid w:val="001419E4"/>
    <w:rsid w:val="00146219"/>
    <w:rsid w:val="0016327A"/>
    <w:rsid w:val="00165D16"/>
    <w:rsid w:val="001B014C"/>
    <w:rsid w:val="001D6E63"/>
    <w:rsid w:val="0021612E"/>
    <w:rsid w:val="00254BD5"/>
    <w:rsid w:val="00264D9F"/>
    <w:rsid w:val="00287155"/>
    <w:rsid w:val="002A29EB"/>
    <w:rsid w:val="002D36CD"/>
    <w:rsid w:val="002F756B"/>
    <w:rsid w:val="003040C9"/>
    <w:rsid w:val="003403F6"/>
    <w:rsid w:val="00350BF6"/>
    <w:rsid w:val="00352637"/>
    <w:rsid w:val="00365BBE"/>
    <w:rsid w:val="00385298"/>
    <w:rsid w:val="00390B2A"/>
    <w:rsid w:val="003955CE"/>
    <w:rsid w:val="003B4588"/>
    <w:rsid w:val="003B4C1E"/>
    <w:rsid w:val="003E4B0D"/>
    <w:rsid w:val="003F78BD"/>
    <w:rsid w:val="004254CC"/>
    <w:rsid w:val="004A3E5E"/>
    <w:rsid w:val="004B4ECC"/>
    <w:rsid w:val="004D3B65"/>
    <w:rsid w:val="005426FD"/>
    <w:rsid w:val="00542D61"/>
    <w:rsid w:val="0057076F"/>
    <w:rsid w:val="00593A7D"/>
    <w:rsid w:val="005A12E8"/>
    <w:rsid w:val="005D439B"/>
    <w:rsid w:val="005E1871"/>
    <w:rsid w:val="005F7767"/>
    <w:rsid w:val="006201FE"/>
    <w:rsid w:val="00630619"/>
    <w:rsid w:val="006B4D3C"/>
    <w:rsid w:val="006E18E6"/>
    <w:rsid w:val="006F0A7D"/>
    <w:rsid w:val="00704FC8"/>
    <w:rsid w:val="0072362A"/>
    <w:rsid w:val="00744EDE"/>
    <w:rsid w:val="00791047"/>
    <w:rsid w:val="00791F5E"/>
    <w:rsid w:val="007C63FF"/>
    <w:rsid w:val="007D5F8F"/>
    <w:rsid w:val="007D6099"/>
    <w:rsid w:val="007D7680"/>
    <w:rsid w:val="007F6645"/>
    <w:rsid w:val="007F6C46"/>
    <w:rsid w:val="008343FE"/>
    <w:rsid w:val="00847A06"/>
    <w:rsid w:val="0088709C"/>
    <w:rsid w:val="008A0F88"/>
    <w:rsid w:val="008C265A"/>
    <w:rsid w:val="008D74AF"/>
    <w:rsid w:val="008E658B"/>
    <w:rsid w:val="009220C7"/>
    <w:rsid w:val="0092255D"/>
    <w:rsid w:val="00945FC1"/>
    <w:rsid w:val="00954405"/>
    <w:rsid w:val="009636F1"/>
    <w:rsid w:val="00972B6D"/>
    <w:rsid w:val="00976D1F"/>
    <w:rsid w:val="00976E75"/>
    <w:rsid w:val="0098010D"/>
    <w:rsid w:val="009876FE"/>
    <w:rsid w:val="009A3DB4"/>
    <w:rsid w:val="009C43AC"/>
    <w:rsid w:val="00A27C0A"/>
    <w:rsid w:val="00A45723"/>
    <w:rsid w:val="00A645A7"/>
    <w:rsid w:val="00A90A5E"/>
    <w:rsid w:val="00B008D2"/>
    <w:rsid w:val="00B05F53"/>
    <w:rsid w:val="00B26B40"/>
    <w:rsid w:val="00B53377"/>
    <w:rsid w:val="00B6046B"/>
    <w:rsid w:val="00B645F8"/>
    <w:rsid w:val="00B6664A"/>
    <w:rsid w:val="00B9369E"/>
    <w:rsid w:val="00BC2EA0"/>
    <w:rsid w:val="00BC7EC9"/>
    <w:rsid w:val="00BF347D"/>
    <w:rsid w:val="00C1661B"/>
    <w:rsid w:val="00C56C97"/>
    <w:rsid w:val="00C60E22"/>
    <w:rsid w:val="00C711E4"/>
    <w:rsid w:val="00CF03FD"/>
    <w:rsid w:val="00CF4DE4"/>
    <w:rsid w:val="00D437F6"/>
    <w:rsid w:val="00DB3426"/>
    <w:rsid w:val="00DC33D7"/>
    <w:rsid w:val="00E0621F"/>
    <w:rsid w:val="00E15126"/>
    <w:rsid w:val="00E17DFA"/>
    <w:rsid w:val="00E22E06"/>
    <w:rsid w:val="00E53DDA"/>
    <w:rsid w:val="00E67C3A"/>
    <w:rsid w:val="00E85BEA"/>
    <w:rsid w:val="00E87FB2"/>
    <w:rsid w:val="00E943C4"/>
    <w:rsid w:val="00EE25D5"/>
    <w:rsid w:val="00F22F70"/>
    <w:rsid w:val="00F75281"/>
    <w:rsid w:val="00FC0437"/>
    <w:rsid w:val="00FC1569"/>
    <w:rsid w:val="00FC66C1"/>
    <w:rsid w:val="00FD5DED"/>
    <w:rsid w:val="00FE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E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0E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60E22"/>
    <w:rPr>
      <w:rFonts w:cs="Times New Roman"/>
    </w:rPr>
  </w:style>
  <w:style w:type="paragraph" w:customStyle="1" w:styleId="Default">
    <w:name w:val="Default"/>
    <w:uiPriority w:val="99"/>
    <w:rsid w:val="00744E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390B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6</Pages>
  <Words>1329</Words>
  <Characters>7576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Бабаева</cp:lastModifiedBy>
  <cp:revision>6</cp:revision>
  <cp:lastPrinted>2018-10-22T07:30:00Z</cp:lastPrinted>
  <dcterms:created xsi:type="dcterms:W3CDTF">2018-10-17T14:05:00Z</dcterms:created>
  <dcterms:modified xsi:type="dcterms:W3CDTF">2018-10-22T07:32:00Z</dcterms:modified>
</cp:coreProperties>
</file>