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272" w:rsidRPr="00F81310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Обобщение и распространение актуального педагогического опыта учителей.</w:t>
      </w:r>
    </w:p>
    <w:p w:rsidR="00DC7272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272" w:rsidRPr="00AB22B2" w:rsidRDefault="00DC7272" w:rsidP="00DC72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2B2">
        <w:rPr>
          <w:rFonts w:ascii="Times New Roman" w:hAnsi="Times New Roman" w:cs="Times New Roman"/>
          <w:sz w:val="28"/>
          <w:szCs w:val="28"/>
        </w:rPr>
        <w:t>В 2017-2018 учебном году на базе лицея прошли следующие мероприятия: 1 НПК, 4 городских методических семинара, 1 видеоконференция, 2 этапа В</w:t>
      </w:r>
      <w:r>
        <w:rPr>
          <w:rFonts w:ascii="Times New Roman" w:hAnsi="Times New Roman" w:cs="Times New Roman"/>
          <w:sz w:val="28"/>
          <w:szCs w:val="28"/>
        </w:rPr>
        <w:t>сероссийской олимпиады школьников</w:t>
      </w:r>
      <w:r w:rsidRPr="00AB22B2">
        <w:rPr>
          <w:rFonts w:ascii="Times New Roman" w:hAnsi="Times New Roman" w:cs="Times New Roman"/>
          <w:sz w:val="28"/>
          <w:szCs w:val="28"/>
        </w:rPr>
        <w:t>. Более подробные сведения даны в таблице ниже:</w:t>
      </w:r>
    </w:p>
    <w:p w:rsidR="00DC7272" w:rsidRPr="00AB22B2" w:rsidRDefault="00DC7272" w:rsidP="00DC7272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22B2">
        <w:rPr>
          <w:rFonts w:ascii="Times New Roman" w:hAnsi="Times New Roman" w:cs="Times New Roman"/>
          <w:b/>
          <w:sz w:val="28"/>
          <w:szCs w:val="28"/>
        </w:rPr>
        <w:t>Табл. Мероприятия на базе лицея</w:t>
      </w:r>
    </w:p>
    <w:tbl>
      <w:tblPr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35"/>
        <w:gridCol w:w="1985"/>
        <w:gridCol w:w="4388"/>
      </w:tblGrid>
      <w:tr w:rsidR="00DC7272" w:rsidRPr="00AB22B2" w:rsidTr="00DC7272">
        <w:tc>
          <w:tcPr>
            <w:tcW w:w="283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b/>
                <w:sz w:val="24"/>
                <w:szCs w:val="24"/>
              </w:rPr>
              <w:t>Документ</w:t>
            </w:r>
          </w:p>
        </w:tc>
        <w:tc>
          <w:tcPr>
            <w:tcW w:w="198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4388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</w:tr>
      <w:tr w:rsidR="00DC7272" w:rsidRPr="00AB22B2" w:rsidTr="00DC7272">
        <w:tc>
          <w:tcPr>
            <w:tcW w:w="283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 КО 9.10.17 № 839</w:t>
            </w:r>
          </w:p>
        </w:tc>
        <w:tc>
          <w:tcPr>
            <w:tcW w:w="198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</w:p>
        </w:tc>
        <w:tc>
          <w:tcPr>
            <w:tcW w:w="4388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Городской семинар учителей русского языка и литературы "</w:t>
            </w:r>
            <w:proofErr w:type="gramStart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proofErr w:type="gramEnd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изменениях в проведении ОГЭ и ЕГЭ в 2017-2018 учебном году"</w:t>
            </w:r>
          </w:p>
        </w:tc>
      </w:tr>
      <w:tr w:rsidR="00DC7272" w:rsidRPr="00AB22B2" w:rsidTr="00DC7272">
        <w:tc>
          <w:tcPr>
            <w:tcW w:w="283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приказ </w:t>
            </w:r>
            <w:proofErr w:type="gramStart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</w:t>
            </w:r>
            <w:proofErr w:type="gramEnd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08.02.18 № 94</w:t>
            </w:r>
          </w:p>
        </w:tc>
        <w:tc>
          <w:tcPr>
            <w:tcW w:w="198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4388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Городской семинар для заместителей директоров по воспитательной работе, руководителей служб медиации "Организация школьной службы медиации в образовательном учреждении"</w:t>
            </w:r>
          </w:p>
        </w:tc>
      </w:tr>
      <w:tr w:rsidR="00DC7272" w:rsidRPr="00AB22B2" w:rsidTr="00DC7272">
        <w:tc>
          <w:tcPr>
            <w:tcW w:w="283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факсограмма</w:t>
            </w:r>
            <w:proofErr w:type="spellEnd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 № 464 от 02.12.17</w:t>
            </w:r>
          </w:p>
        </w:tc>
        <w:tc>
          <w:tcPr>
            <w:tcW w:w="198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4388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Всероссийская видеоконференция "</w:t>
            </w:r>
            <w:proofErr w:type="gramStart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Профессиональный</w:t>
            </w:r>
            <w:proofErr w:type="gramEnd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личностный </w:t>
            </w:r>
            <w:proofErr w:type="spellStart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ростпедагогов</w:t>
            </w:r>
            <w:proofErr w:type="spellEnd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физической культуре, технологии и ОБЖ в аспекте реализации "Стратегии развития </w:t>
            </w:r>
            <w:proofErr w:type="spellStart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воспиатния</w:t>
            </w:r>
            <w:proofErr w:type="spellEnd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РФ до 2025 года"</w:t>
            </w:r>
          </w:p>
        </w:tc>
      </w:tr>
      <w:tr w:rsidR="00DC7272" w:rsidRPr="00AB22B2" w:rsidTr="00DC7272">
        <w:tc>
          <w:tcPr>
            <w:tcW w:w="283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приказ </w:t>
            </w:r>
            <w:proofErr w:type="gramStart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</w:t>
            </w:r>
            <w:proofErr w:type="gramEnd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01.02.18 № 73</w:t>
            </w:r>
          </w:p>
        </w:tc>
        <w:tc>
          <w:tcPr>
            <w:tcW w:w="198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4388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Городской семинар педагогов-организаторов ОБЖ "ОБЖ на современном этапе",</w:t>
            </w:r>
          </w:p>
        </w:tc>
      </w:tr>
      <w:tr w:rsidR="00DC7272" w:rsidRPr="00AB22B2" w:rsidTr="00DC7272">
        <w:tc>
          <w:tcPr>
            <w:tcW w:w="283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 КО  22 февраля 2018 года № 184</w:t>
            </w:r>
          </w:p>
        </w:tc>
        <w:tc>
          <w:tcPr>
            <w:tcW w:w="198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4388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Муниципальная</w:t>
            </w:r>
            <w:proofErr w:type="gramEnd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НПК  "Современные политико-правовые технологии", 100 участников от города. 28 февраля 2018 года.</w:t>
            </w:r>
          </w:p>
        </w:tc>
      </w:tr>
      <w:tr w:rsidR="00DC7272" w:rsidRPr="00AB22B2" w:rsidTr="00DC7272">
        <w:tc>
          <w:tcPr>
            <w:tcW w:w="283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Факсограмма</w:t>
            </w:r>
            <w:proofErr w:type="spellEnd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КО № 154 от 21.05.18</w:t>
            </w:r>
          </w:p>
        </w:tc>
        <w:tc>
          <w:tcPr>
            <w:tcW w:w="198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AB22B2">
              <w:rPr>
                <w:rFonts w:ascii="Times New Roman" w:hAnsi="Times New Roman" w:cs="Times New Roman"/>
                <w:sz w:val="24"/>
                <w:szCs w:val="24"/>
              </w:rPr>
              <w:t>униципальный</w:t>
            </w:r>
          </w:p>
        </w:tc>
        <w:tc>
          <w:tcPr>
            <w:tcW w:w="4388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sz w:val="24"/>
                <w:szCs w:val="24"/>
              </w:rPr>
              <w:t>Городская лекция-семинар  педагогов-психологов «Информационные вызовы: причины влияния на детей и формы профилактической работы»</w:t>
            </w:r>
          </w:p>
        </w:tc>
      </w:tr>
      <w:tr w:rsidR="00DC7272" w:rsidRPr="00AB22B2" w:rsidTr="00DC7272">
        <w:tc>
          <w:tcPr>
            <w:tcW w:w="283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Приказ </w:t>
            </w:r>
            <w:proofErr w:type="gramStart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</w:t>
            </w:r>
            <w:proofErr w:type="gramEnd"/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от 27 октября 2017 года № 890</w:t>
            </w:r>
          </w:p>
        </w:tc>
        <w:tc>
          <w:tcPr>
            <w:tcW w:w="198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4388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Муниципальный этап ВОШ по информатике.</w:t>
            </w:r>
          </w:p>
        </w:tc>
      </w:tr>
      <w:tr w:rsidR="00DC7272" w:rsidRPr="00AB22B2" w:rsidTr="00DC7272">
        <w:tc>
          <w:tcPr>
            <w:tcW w:w="283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 МО СО от 26 декабря 2017 года № 2706</w:t>
            </w:r>
          </w:p>
        </w:tc>
        <w:tc>
          <w:tcPr>
            <w:tcW w:w="1985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4388" w:type="dxa"/>
          </w:tcPr>
          <w:p w:rsidR="00DC7272" w:rsidRPr="00AB22B2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22B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Региональный этап ВОШ по физической культуре.</w:t>
            </w:r>
          </w:p>
        </w:tc>
      </w:tr>
    </w:tbl>
    <w:p w:rsidR="00DC7272" w:rsidRDefault="00DC7272" w:rsidP="00DC72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22B2">
        <w:rPr>
          <w:rFonts w:ascii="Times New Roman" w:hAnsi="Times New Roman" w:cs="Times New Roman"/>
          <w:sz w:val="28"/>
          <w:szCs w:val="28"/>
        </w:rPr>
        <w:lastRenderedPageBreak/>
        <w:t>К передовому педагогическому опыту относят такую практику, которая содержит в себе элементы творческого поиска, новизны, оригинальности, то, что иначе называется новаторством. Такой педагогический опыт особенно ценен потому, что он прокладывает новые пути в педагогической практике и педагогической науке, поэтому именно новаторский опыт в первую очередь подлежит анализу, обобщению и распространению. Педагоги лицея активно работают на трансляцию своего педагогического мастерства.</w:t>
      </w:r>
    </w:p>
    <w:p w:rsidR="00DC7272" w:rsidRPr="00F81310" w:rsidRDefault="00DC7272" w:rsidP="00DC72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Так, </w:t>
      </w:r>
      <w:r w:rsidRPr="00F81310">
        <w:rPr>
          <w:rFonts w:ascii="Times New Roman" w:hAnsi="Times New Roman" w:cs="Times New Roman"/>
          <w:sz w:val="28"/>
          <w:szCs w:val="28"/>
        </w:rPr>
        <w:t>13 педагогов лицея приняли участие в лицейский педагогических конкурсах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F81310">
        <w:rPr>
          <w:rFonts w:ascii="Times New Roman" w:hAnsi="Times New Roman" w:cs="Times New Roman"/>
          <w:sz w:val="28"/>
          <w:szCs w:val="28"/>
        </w:rPr>
        <w:t>1 педагог – в городском конкурсе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F81310">
        <w:rPr>
          <w:rFonts w:ascii="Times New Roman" w:hAnsi="Times New Roman" w:cs="Times New Roman"/>
          <w:sz w:val="28"/>
          <w:szCs w:val="28"/>
        </w:rPr>
        <w:t xml:space="preserve"> 1 – в региональном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  <w:r w:rsidRPr="00F813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1310">
        <w:rPr>
          <w:rFonts w:ascii="Times New Roman" w:hAnsi="Times New Roman" w:cs="Times New Roman"/>
          <w:sz w:val="28"/>
          <w:szCs w:val="28"/>
        </w:rPr>
        <w:t>7 – во всероссийских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7272" w:rsidRPr="00F81310" w:rsidRDefault="00DC7272" w:rsidP="00DC72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310">
        <w:rPr>
          <w:rFonts w:ascii="Times New Roman" w:hAnsi="Times New Roman" w:cs="Times New Roman"/>
          <w:b/>
          <w:sz w:val="28"/>
          <w:szCs w:val="28"/>
        </w:rPr>
        <w:t>Табл.</w:t>
      </w:r>
      <w:r>
        <w:rPr>
          <w:rFonts w:ascii="Times New Roman" w:hAnsi="Times New Roman" w:cs="Times New Roman"/>
          <w:b/>
          <w:sz w:val="28"/>
          <w:szCs w:val="28"/>
        </w:rPr>
        <w:t xml:space="preserve"> У</w:t>
      </w:r>
      <w:r w:rsidRPr="00F81310">
        <w:rPr>
          <w:rFonts w:ascii="Times New Roman" w:hAnsi="Times New Roman" w:cs="Times New Roman"/>
          <w:b/>
          <w:sz w:val="28"/>
          <w:szCs w:val="28"/>
        </w:rPr>
        <w:t>частие педагогов в профессиональных конкурсах.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63"/>
        <w:gridCol w:w="1698"/>
        <w:gridCol w:w="2403"/>
        <w:gridCol w:w="1193"/>
        <w:gridCol w:w="2314"/>
      </w:tblGrid>
      <w:tr w:rsidR="00DC7272" w:rsidRPr="00F81310" w:rsidTr="00DC7272">
        <w:tc>
          <w:tcPr>
            <w:tcW w:w="15383" w:type="dxa"/>
            <w:gridSpan w:val="5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Профессиональные конкурсы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Предмет, который преподает педагог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Очное-заочное</w:t>
            </w:r>
            <w:proofErr w:type="spellEnd"/>
            <w:proofErr w:type="gramEnd"/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«Признание»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«Признание»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«Признание»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«Учитель года лицея»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«Учитель года лицея»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«Учитель года лицея»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«Лучший урок ОРКСЭ»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«Лучший урок ОРКСЭ»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ифнорматика</w:t>
            </w:r>
            <w:proofErr w:type="spellEnd"/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«Педагогический дебют»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яз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«Педагогический дебют»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 яз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«Педагогический дебют»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«Учитель здоровья»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яз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«Учитель здоровья»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Лицейский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«Учитель здоровья»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Городской конкурс молодых специалистов «Учитель, которого ждут»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Региональный конкурс методических разработок «Калейдоскоп форм, методов и форм»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Диплом 1 степени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 яз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 педагогический конкурс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''Педагогика XXI века: опыт, достижения, методика'' (г</w:t>
            </w:r>
            <w:proofErr w:type="gram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осква)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Номинация: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"Передовой опыт"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Конкурсная работа: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"Система подготовки к итоговому сочинению"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Всероссийский педагогический конкурс «Методическая система эффективного учителя « - 2018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Конкурсная работа: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«Работа со слабоуспевающими и неуспевающими учащимися на уроке математики» 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«Одаренные </w:t>
            </w: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дети и особенности педагогической работы с ними»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Диплом участника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конкурс «Лучшая методическая разработка». Педагогическое общество России 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участника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яз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Конкурс «Британский Бульдог. Конкурс учителей»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Сертификат участника 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(5 место в регионе)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Англ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яз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 педагогический конкурс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«Лучшая образовательная программа.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Реализация ФГОС»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Диплом 2 степени</w:t>
            </w:r>
          </w:p>
        </w:tc>
      </w:tr>
      <w:tr w:rsidR="00DC7272" w:rsidRPr="00F81310" w:rsidTr="00DC7272">
        <w:tc>
          <w:tcPr>
            <w:tcW w:w="215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3015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42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профессионального мастерства педагогических работников, приуроченный к 130-летию рождения А.С.Макаренко</w:t>
            </w:r>
          </w:p>
        </w:tc>
        <w:tc>
          <w:tcPr>
            <w:tcW w:w="281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</w:tc>
        <w:tc>
          <w:tcPr>
            <w:tcW w:w="3096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Благодарственное письмо</w:t>
            </w:r>
          </w:p>
        </w:tc>
      </w:tr>
    </w:tbl>
    <w:p w:rsidR="00DC7272" w:rsidRDefault="00DC7272" w:rsidP="00DC72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7272" w:rsidRPr="00F81310" w:rsidRDefault="00DC7272" w:rsidP="00DC7272">
      <w:pPr>
        <w:jc w:val="both"/>
        <w:rPr>
          <w:rFonts w:ascii="Times New Roman" w:hAnsi="Times New Roman" w:cs="Times New Roman"/>
          <w:sz w:val="28"/>
          <w:szCs w:val="28"/>
        </w:rPr>
      </w:pPr>
      <w:r w:rsidRPr="00F81310">
        <w:rPr>
          <w:rFonts w:ascii="Times New Roman" w:hAnsi="Times New Roman" w:cs="Times New Roman"/>
          <w:sz w:val="28"/>
          <w:szCs w:val="28"/>
        </w:rPr>
        <w:t xml:space="preserve">4 педагога приняли участие в </w:t>
      </w:r>
      <w:r>
        <w:rPr>
          <w:rFonts w:ascii="Times New Roman" w:hAnsi="Times New Roman" w:cs="Times New Roman"/>
          <w:sz w:val="28"/>
          <w:szCs w:val="28"/>
        </w:rPr>
        <w:t xml:space="preserve">очном </w:t>
      </w:r>
      <w:r w:rsidRPr="00F81310">
        <w:rPr>
          <w:rFonts w:ascii="Times New Roman" w:hAnsi="Times New Roman" w:cs="Times New Roman"/>
          <w:sz w:val="28"/>
          <w:szCs w:val="28"/>
        </w:rPr>
        <w:t>городском фестивале педагогического мастерства</w:t>
      </w:r>
      <w:r>
        <w:rPr>
          <w:rFonts w:ascii="Times New Roman" w:hAnsi="Times New Roman" w:cs="Times New Roman"/>
          <w:sz w:val="28"/>
          <w:szCs w:val="28"/>
        </w:rPr>
        <w:t xml:space="preserve">, показав открытые роки, мастер-классы, выступив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докладами</w:t>
      </w:r>
      <w:r w:rsidRPr="00F81310">
        <w:rPr>
          <w:rFonts w:ascii="Times New Roman" w:hAnsi="Times New Roman" w:cs="Times New Roman"/>
          <w:sz w:val="28"/>
          <w:szCs w:val="28"/>
        </w:rPr>
        <w:t>.</w:t>
      </w:r>
    </w:p>
    <w:p w:rsidR="00DC7272" w:rsidRPr="00F81310" w:rsidRDefault="00DC7272" w:rsidP="00DC7272">
      <w:pPr>
        <w:jc w:val="center"/>
        <w:rPr>
          <w:rFonts w:ascii="Times New Roman" w:hAnsi="Times New Roman" w:cs="Times New Roman"/>
          <w:sz w:val="28"/>
          <w:szCs w:val="28"/>
        </w:rPr>
      </w:pPr>
      <w:r w:rsidRPr="00F81310">
        <w:rPr>
          <w:rFonts w:ascii="Times New Roman" w:hAnsi="Times New Roman" w:cs="Times New Roman"/>
          <w:b/>
          <w:sz w:val="28"/>
          <w:szCs w:val="28"/>
        </w:rPr>
        <w:t xml:space="preserve">Табл. 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F81310">
        <w:rPr>
          <w:rFonts w:ascii="Times New Roman" w:hAnsi="Times New Roman" w:cs="Times New Roman"/>
          <w:b/>
          <w:sz w:val="28"/>
          <w:szCs w:val="28"/>
        </w:rPr>
        <w:t>частие педагогов в городском фестивале педагогического мастерства</w:t>
      </w:r>
      <w:r w:rsidRPr="00F81310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998"/>
        <w:gridCol w:w="1814"/>
        <w:gridCol w:w="1900"/>
        <w:gridCol w:w="1494"/>
        <w:gridCol w:w="2139"/>
      </w:tblGrid>
      <w:tr w:rsidR="00DC7272" w:rsidRPr="00F81310" w:rsidTr="00DC7272">
        <w:tc>
          <w:tcPr>
            <w:tcW w:w="9345" w:type="dxa"/>
            <w:gridSpan w:val="5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городском фестивале педагогического мастерства</w:t>
            </w:r>
          </w:p>
        </w:tc>
      </w:tr>
      <w:tr w:rsidR="00DC7272" w:rsidRPr="00F81310" w:rsidTr="00DC7272">
        <w:tc>
          <w:tcPr>
            <w:tcW w:w="1998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Секция фестиваля</w:t>
            </w:r>
          </w:p>
        </w:tc>
        <w:tc>
          <w:tcPr>
            <w:tcW w:w="1814" w:type="dxa"/>
          </w:tcPr>
          <w:p w:rsidR="00DC7272" w:rsidRPr="00E17B1F" w:rsidRDefault="00DC7272" w:rsidP="00DC7272">
            <w:pPr>
              <w:tabs>
                <w:tab w:val="left" w:pos="27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Предмет, который преподает педагог</w:t>
            </w:r>
          </w:p>
        </w:tc>
        <w:tc>
          <w:tcPr>
            <w:tcW w:w="190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Форма выступления</w:t>
            </w:r>
          </w:p>
        </w:tc>
        <w:tc>
          <w:tcPr>
            <w:tcW w:w="149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Класс на открытом уроке</w:t>
            </w:r>
          </w:p>
        </w:tc>
        <w:tc>
          <w:tcPr>
            <w:tcW w:w="213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C7272" w:rsidRPr="00F81310" w:rsidTr="00DC7272">
        <w:tc>
          <w:tcPr>
            <w:tcW w:w="1998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Секция педагогов-</w:t>
            </w: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библиотекарей</w:t>
            </w:r>
          </w:p>
        </w:tc>
        <w:tc>
          <w:tcPr>
            <w:tcW w:w="1814" w:type="dxa"/>
          </w:tcPr>
          <w:p w:rsidR="00DC7272" w:rsidRPr="00E17B1F" w:rsidRDefault="00DC7272" w:rsidP="00DC7272">
            <w:pPr>
              <w:tabs>
                <w:tab w:val="left" w:pos="27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Библиотекарь </w:t>
            </w:r>
          </w:p>
        </w:tc>
        <w:tc>
          <w:tcPr>
            <w:tcW w:w="190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49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«Кинозал в </w:t>
            </w: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библиотеке»</w:t>
            </w:r>
          </w:p>
        </w:tc>
      </w:tr>
      <w:tr w:rsidR="00DC7272" w:rsidRPr="00F81310" w:rsidTr="00DC7272">
        <w:tc>
          <w:tcPr>
            <w:tcW w:w="1998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Секция учителей русского языка и литературы</w:t>
            </w:r>
          </w:p>
        </w:tc>
        <w:tc>
          <w:tcPr>
            <w:tcW w:w="181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 яз</w:t>
            </w:r>
          </w:p>
        </w:tc>
        <w:tc>
          <w:tcPr>
            <w:tcW w:w="190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49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3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«Рефлексия как один из этапов современного урока»</w:t>
            </w:r>
          </w:p>
        </w:tc>
      </w:tr>
      <w:tr w:rsidR="00DC7272" w:rsidRPr="00F81310" w:rsidTr="00DC7272">
        <w:tc>
          <w:tcPr>
            <w:tcW w:w="1998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Секция учителей информатики</w:t>
            </w:r>
          </w:p>
        </w:tc>
        <w:tc>
          <w:tcPr>
            <w:tcW w:w="181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190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Открытый урок</w:t>
            </w:r>
          </w:p>
        </w:tc>
        <w:tc>
          <w:tcPr>
            <w:tcW w:w="149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5 класс</w:t>
            </w:r>
          </w:p>
        </w:tc>
        <w:tc>
          <w:tcPr>
            <w:tcW w:w="213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«Метод координат»</w:t>
            </w:r>
          </w:p>
        </w:tc>
      </w:tr>
      <w:tr w:rsidR="00DC7272" w:rsidRPr="00F81310" w:rsidTr="00DC7272">
        <w:tc>
          <w:tcPr>
            <w:tcW w:w="1998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Секция учителей начальных классов</w:t>
            </w:r>
          </w:p>
        </w:tc>
        <w:tc>
          <w:tcPr>
            <w:tcW w:w="181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90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149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13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«Формирование смыслового чтения через организацию работы с текстом»</w:t>
            </w:r>
          </w:p>
        </w:tc>
      </w:tr>
    </w:tbl>
    <w:p w:rsidR="00DC7272" w:rsidRPr="00F81310" w:rsidRDefault="00DC7272" w:rsidP="00DC7272">
      <w:pPr>
        <w:rPr>
          <w:rFonts w:ascii="Times New Roman" w:hAnsi="Times New Roman" w:cs="Times New Roman"/>
          <w:sz w:val="28"/>
          <w:szCs w:val="28"/>
        </w:rPr>
      </w:pPr>
    </w:p>
    <w:p w:rsidR="00DC7272" w:rsidRPr="00F81310" w:rsidRDefault="00DC7272" w:rsidP="00DC7272">
      <w:pPr>
        <w:jc w:val="both"/>
        <w:rPr>
          <w:rFonts w:ascii="Times New Roman" w:hAnsi="Times New Roman" w:cs="Times New Roman"/>
          <w:sz w:val="28"/>
          <w:szCs w:val="28"/>
        </w:rPr>
      </w:pPr>
      <w:r w:rsidRPr="00F81310">
        <w:rPr>
          <w:rFonts w:ascii="Times New Roman" w:hAnsi="Times New Roman" w:cs="Times New Roman"/>
          <w:sz w:val="28"/>
          <w:szCs w:val="28"/>
        </w:rPr>
        <w:t>4 педагога приняли участие в 9 статусных педагогических научно-практических конференциях различного уровня.</w:t>
      </w:r>
    </w:p>
    <w:p w:rsidR="00DC7272" w:rsidRPr="00F81310" w:rsidRDefault="00DC7272" w:rsidP="00DC72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310">
        <w:rPr>
          <w:rFonts w:ascii="Times New Roman" w:hAnsi="Times New Roman" w:cs="Times New Roman"/>
          <w:b/>
          <w:sz w:val="28"/>
          <w:szCs w:val="28"/>
        </w:rPr>
        <w:t xml:space="preserve">Табл. Участие педагогов в </w:t>
      </w:r>
      <w:r>
        <w:rPr>
          <w:rFonts w:ascii="Times New Roman" w:hAnsi="Times New Roman" w:cs="Times New Roman"/>
          <w:b/>
          <w:sz w:val="28"/>
          <w:szCs w:val="28"/>
        </w:rPr>
        <w:t>научно-практических конференциях.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724"/>
        <w:gridCol w:w="2457"/>
        <w:gridCol w:w="3340"/>
        <w:gridCol w:w="1824"/>
      </w:tblGrid>
      <w:tr w:rsidR="00DC7272" w:rsidRPr="00F81310" w:rsidTr="00DC7272">
        <w:tc>
          <w:tcPr>
            <w:tcW w:w="9345" w:type="dxa"/>
            <w:gridSpan w:val="4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педагогов в научно-практических конференциях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Предмет, который преподает педагог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Уровень НПК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НПК "Обучение и </w:t>
            </w:r>
            <w:proofErr w:type="spell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педсопровождение</w:t>
            </w:r>
            <w:proofErr w:type="spell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одаренной личности" (СГУ) </w:t>
            </w: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участия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tabs>
                <w:tab w:val="left" w:pos="19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НПК «VI неделя </w:t>
            </w:r>
            <w:proofErr w:type="spell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педобразования</w:t>
            </w:r>
            <w:proofErr w:type="spell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при СГУ»</w:t>
            </w: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участия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НПК «Современное образование: от традиций к инновациям»</w:t>
            </w: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и публикация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НПК «Музей как место памяти, прошлое и настоящее»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участия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Межрегиональный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XV Межрегиональные </w:t>
            </w:r>
            <w:proofErr w:type="spell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пименовские</w:t>
            </w:r>
            <w:proofErr w:type="spell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чтения «Нравственные ценности и будущее человечества»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Сертификат участия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ИЗО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подготовке методического сборника </w:t>
            </w:r>
            <w:proofErr w:type="spell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Педагогическогообщества</w:t>
            </w:r>
            <w:proofErr w:type="spell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России № 52 «Находками делюсь с коллегами»</w:t>
            </w:r>
          </w:p>
        </w:tc>
        <w:tc>
          <w:tcPr>
            <w:tcW w:w="1824" w:type="dxa"/>
          </w:tcPr>
          <w:p w:rsidR="00DC7272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Заочное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XIII Всероссийская заочная научно-практическая конференция «Современное образование: от традиций к инновациям»</w:t>
            </w: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участия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(с международным участием) научно-практическая конференция «Информационные технологии в образовании" </w:t>
            </w: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участия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XVI открытая Всероссийская  конференция «Преподавание информационных технологий в Российской Федерации»</w:t>
            </w: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участия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Физ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культ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Всероссийский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Всероссийская видеоконференция «Профессиональный и личностный рост педагогов по физической культуре, технологии и ОБЖ в аспекте реализации "Стратегии развития воспитания в РФ до 2025 года»</w:t>
            </w: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участия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чел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Международная научно-практическая конференция «Современное образование: новые идеи»</w:t>
            </w: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Сертификаты участия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Международная научно-практическая конференция «Образовательный потенциал»</w:t>
            </w: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участия</w:t>
            </w:r>
          </w:p>
        </w:tc>
      </w:tr>
      <w:tr w:rsidR="00DC7272" w:rsidRPr="00F81310" w:rsidTr="00DC7272">
        <w:tc>
          <w:tcPr>
            <w:tcW w:w="17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 яз</w:t>
            </w:r>
          </w:p>
        </w:tc>
        <w:tc>
          <w:tcPr>
            <w:tcW w:w="2457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Международный</w:t>
            </w:r>
          </w:p>
        </w:tc>
        <w:tc>
          <w:tcPr>
            <w:tcW w:w="334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«Обучение и сопровождение одаренной личности: инновационные подходы и технологии»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СГУ им. Н.Г. Чернышевского</w:t>
            </w:r>
          </w:p>
        </w:tc>
        <w:tc>
          <w:tcPr>
            <w:tcW w:w="1824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 участия</w:t>
            </w:r>
          </w:p>
        </w:tc>
      </w:tr>
    </w:tbl>
    <w:p w:rsidR="00DC7272" w:rsidRPr="00F81310" w:rsidRDefault="00DC7272" w:rsidP="00DC72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C7272" w:rsidRPr="00F81310" w:rsidRDefault="00DC7272" w:rsidP="00DC7272">
      <w:pPr>
        <w:jc w:val="both"/>
        <w:rPr>
          <w:rFonts w:ascii="Times New Roman" w:hAnsi="Times New Roman" w:cs="Times New Roman"/>
          <w:sz w:val="28"/>
          <w:szCs w:val="28"/>
        </w:rPr>
      </w:pPr>
      <w:r w:rsidRPr="00F81310">
        <w:rPr>
          <w:rFonts w:ascii="Times New Roman" w:hAnsi="Times New Roman" w:cs="Times New Roman"/>
          <w:sz w:val="28"/>
          <w:szCs w:val="28"/>
        </w:rPr>
        <w:t xml:space="preserve">Педагоги активно транслировали свой опыт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F81310">
        <w:rPr>
          <w:rFonts w:ascii="Times New Roman" w:hAnsi="Times New Roman" w:cs="Times New Roman"/>
          <w:sz w:val="28"/>
          <w:szCs w:val="28"/>
        </w:rPr>
        <w:t xml:space="preserve">в рамках </w:t>
      </w:r>
      <w:r>
        <w:rPr>
          <w:rFonts w:ascii="Times New Roman" w:hAnsi="Times New Roman" w:cs="Times New Roman"/>
          <w:sz w:val="28"/>
          <w:szCs w:val="28"/>
        </w:rPr>
        <w:t xml:space="preserve">11 </w:t>
      </w:r>
      <w:r w:rsidRPr="00F81310">
        <w:rPr>
          <w:rFonts w:ascii="Times New Roman" w:hAnsi="Times New Roman" w:cs="Times New Roman"/>
          <w:sz w:val="28"/>
          <w:szCs w:val="28"/>
        </w:rPr>
        <w:t>различных методических семинаров.</w:t>
      </w:r>
    </w:p>
    <w:p w:rsidR="00DC7272" w:rsidRPr="00F81310" w:rsidRDefault="00DC7272" w:rsidP="00DC72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81310">
        <w:rPr>
          <w:rFonts w:ascii="Times New Roman" w:hAnsi="Times New Roman" w:cs="Times New Roman"/>
          <w:b/>
          <w:sz w:val="28"/>
          <w:szCs w:val="28"/>
        </w:rPr>
        <w:t xml:space="preserve">Табл. Участие педагогов </w:t>
      </w:r>
      <w:r w:rsidRPr="00F81310">
        <w:rPr>
          <w:rFonts w:ascii="Times New Roman" w:hAnsi="Times New Roman" w:cs="Times New Roman"/>
          <w:b/>
          <w:sz w:val="28"/>
          <w:szCs w:val="28"/>
          <w:u w:val="single"/>
        </w:rPr>
        <w:t xml:space="preserve">в качестве спикеров </w:t>
      </w:r>
      <w:r w:rsidRPr="00F81310">
        <w:rPr>
          <w:rFonts w:ascii="Times New Roman" w:hAnsi="Times New Roman" w:cs="Times New Roman"/>
          <w:b/>
          <w:sz w:val="28"/>
          <w:szCs w:val="28"/>
        </w:rPr>
        <w:t>методических семинаров.</w:t>
      </w:r>
    </w:p>
    <w:tbl>
      <w:tblPr>
        <w:tblW w:w="10065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93"/>
        <w:gridCol w:w="1946"/>
        <w:gridCol w:w="2234"/>
        <w:gridCol w:w="2194"/>
        <w:gridCol w:w="1798"/>
      </w:tblGrid>
      <w:tr w:rsidR="00DC7272" w:rsidRPr="00F81310" w:rsidTr="00DC7272"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Уровень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Тема выступления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</w:tr>
      <w:tr w:rsidR="00DC7272" w:rsidRPr="00F81310" w:rsidTr="00DC7272"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дир</w:t>
            </w:r>
            <w:proofErr w:type="spellEnd"/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Городской семинар школы молодого педагога «Нормативно-правовая база педагогической деятельности»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«Творческая лаборатория учителей как современная форма инновационной работы»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DC7272" w:rsidRPr="00F81310" w:rsidTr="00DC7272"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Городской семинар педагогов-организаторов ОБЖ «Организация работы преподавателя-организатора ОБЖ в школе по профилактике и упреждению проявлений террористической и экстремистской деятельности»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«Организация работы преподавателя-организатора ОБЖ по эвакуации учащихся при угрозе террористического акта»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DC7272" w:rsidRPr="00F81310" w:rsidTr="00DC7272"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Математика </w:t>
            </w:r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Городской семинар «</w:t>
            </w:r>
            <w:proofErr w:type="spellStart"/>
            <w:r w:rsidRPr="00E17B1F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>Метапредметные</w:t>
            </w:r>
            <w:proofErr w:type="spellEnd"/>
            <w:r w:rsidRPr="00E17B1F">
              <w:rPr>
                <w:rFonts w:ascii="Times New Roman" w:hAnsi="Times New Roman" w:cs="Times New Roman"/>
                <w:iCs/>
                <w:sz w:val="24"/>
                <w:szCs w:val="24"/>
                <w:shd w:val="clear" w:color="auto" w:fill="FFFFFF"/>
              </w:rPr>
              <w:t xml:space="preserve"> связи на уроках математики и информатики как средство повышения мотивации учащихся</w:t>
            </w: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«Математические основы заданий, предлагаемых на ЕГЭ по информатике»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DC7272" w:rsidRPr="00F81310" w:rsidTr="00DC7272"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Городской семинар «Решение сложных заданий ЕГЭ и ОГЭ»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«Логарифмические неравенства на ЕГЭ»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DC7272" w:rsidRPr="00F81310" w:rsidTr="00DC7272"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 яз</w:t>
            </w:r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семинар «Об изменениях в </w:t>
            </w: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проведение ОГЭ и ЕГЭ. </w:t>
            </w:r>
            <w:proofErr w:type="spell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Итогове</w:t>
            </w:r>
            <w:proofErr w:type="spell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сочинение»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«Изменения в ЕГЭ по русскому языку </w:t>
            </w: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литературе»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Сертификат</w:t>
            </w:r>
          </w:p>
        </w:tc>
      </w:tr>
      <w:tr w:rsidR="00DC7272" w:rsidRPr="00F81310" w:rsidTr="00DC7272"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Рус яз</w:t>
            </w:r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семинар «Об изменениях в проведение ОГЭ и ЕГЭ. </w:t>
            </w:r>
            <w:proofErr w:type="spell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Итогове</w:t>
            </w:r>
            <w:proofErr w:type="spell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сочинение»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«Изменения в ОГЭ по русскому языку и литературе»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DC7272" w:rsidRPr="00F81310" w:rsidTr="00DC7272">
        <w:trPr>
          <w:trHeight w:val="3358"/>
        </w:trPr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муниципальный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Августовское совещание учителей начальных классов «Инновационное образование как условие успешного развития личности младшего школьника»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«Приемы анализа художественного произведения в единстве формы и содержания»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DC7272" w:rsidRPr="00F81310" w:rsidTr="00DC7272"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Подготовка членов РЭК перепроверки ВПР в 2018 году»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«Особенности проверки заданий с развернутым ответом по математике»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DC7272" w:rsidRPr="00F81310" w:rsidTr="00DC7272"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«Достижение планируемых результатов обучения на уроке и во внеурочной деятельности»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«Формы и методы обучения астрономии»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DC7272" w:rsidRPr="00F81310" w:rsidTr="00DC7272"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«Пути совершенствования преподавания предмета «География»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«Применение </w:t>
            </w:r>
            <w:proofErr w:type="spellStart"/>
            <w:proofErr w:type="gram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кейс-технологий</w:t>
            </w:r>
            <w:proofErr w:type="spellEnd"/>
            <w:proofErr w:type="gram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 на уроке географии»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  <w:tr w:rsidR="00DC7272" w:rsidRPr="00F81310" w:rsidTr="00DC7272">
        <w:tc>
          <w:tcPr>
            <w:tcW w:w="1960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</w:p>
        </w:tc>
        <w:tc>
          <w:tcPr>
            <w:tcW w:w="1909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региональный</w:t>
            </w:r>
          </w:p>
        </w:tc>
        <w:tc>
          <w:tcPr>
            <w:tcW w:w="2191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«Актуальные вопросы преподавания предмета </w:t>
            </w:r>
            <w:proofErr w:type="gram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52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Мастер-класс «Живое пространство города»,</w:t>
            </w:r>
          </w:p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 xml:space="preserve">Выступление «Современный урок </w:t>
            </w:r>
            <w:proofErr w:type="gramStart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ИЗО</w:t>
            </w:r>
            <w:proofErr w:type="gramEnd"/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853" w:type="dxa"/>
          </w:tcPr>
          <w:p w:rsidR="00DC7272" w:rsidRPr="00E17B1F" w:rsidRDefault="00DC7272" w:rsidP="00DC72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7B1F"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</w:tr>
    </w:tbl>
    <w:p w:rsidR="00DC7272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272" w:rsidRPr="00AC7A9A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Активно включились в подобную работу учителя НМО физической культуры и ОБЖ. Педагогами </w:t>
      </w:r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проведены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многие образовательные и воспитательные</w:t>
      </w:r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мероприятия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Наиболее заметные из которых:</w:t>
      </w:r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7272" w:rsidRPr="00AC7A9A" w:rsidRDefault="00DC7272" w:rsidP="00DC7272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районном спортивном празднике «От норм ГТО к Олимпийским медалям»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 педагога</w:t>
      </w:r>
    </w:p>
    <w:p w:rsidR="00DC7272" w:rsidRPr="00AC7A9A" w:rsidRDefault="00DC7272" w:rsidP="00DC7272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районных спортивных мероприятиях по сдаче норм ВФСК «ГТО» по отдельным видам испытаний на различных ступенях – плавание, легкая атлетика, силовые испытания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 педагога</w:t>
      </w:r>
    </w:p>
    <w:p w:rsidR="00DC7272" w:rsidRPr="00AC7A9A" w:rsidRDefault="00DC7272" w:rsidP="00DC7272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Участие в судействе регионального уровня тестирования по нормативам ВФСК «ГТО» на базе ГАУ СО «ФСЦ «Урожай» 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педагога</w:t>
      </w:r>
    </w:p>
    <w:p w:rsidR="00DC7272" w:rsidRPr="00AC7A9A" w:rsidRDefault="00DC7272" w:rsidP="00DC7272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Прохождение тестирования по нормативам ВФСК «ГТО» с присвоением золотого знака отличия комплекса –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 педагога</w:t>
      </w:r>
    </w:p>
    <w:p w:rsidR="00DC7272" w:rsidRPr="00D67871" w:rsidRDefault="00DC7272" w:rsidP="00DC7272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272" w:rsidRDefault="00DC7272" w:rsidP="00DC727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подготовки к открытию экспериментальной лаборатории на базе лицея инновационная и научно-методическая работа были построены так, чтобы результаты инновационной деятельности в рамках инновационных творческих мастерских педагогов нашли отражение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обощении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распространении актуального педагогического опыта </w:t>
      </w:r>
      <w:r w:rsidRPr="00556B2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научно-методических публикациях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размещенных как в печатных, так и интернет-изданиях</w:t>
      </w:r>
      <w:r w:rsidRPr="00556B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C7272" w:rsidRPr="00556B25" w:rsidRDefault="00DC7272" w:rsidP="00DC727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272" w:rsidRPr="00D67871" w:rsidRDefault="00DC7272" w:rsidP="00DC72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78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Табл. Научно-методические публикации в печатных и электронных изданиях.</w:t>
      </w:r>
    </w:p>
    <w:p w:rsidR="00DC7272" w:rsidRDefault="00DC7272" w:rsidP="00DC727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C7272" w:rsidRPr="00D142C9" w:rsidRDefault="00DC7272" w:rsidP="00DC7272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D142C9">
        <w:rPr>
          <w:rFonts w:ascii="Times New Roman" w:hAnsi="Times New Roman" w:cs="Times New Roman"/>
          <w:b/>
          <w:color w:val="000000"/>
          <w:sz w:val="28"/>
          <w:szCs w:val="28"/>
        </w:rPr>
        <w:t>НМО учителей русского языка и литературы:</w:t>
      </w:r>
    </w:p>
    <w:tbl>
      <w:tblPr>
        <w:tblW w:w="0" w:type="auto"/>
        <w:jc w:val="center"/>
        <w:tblInd w:w="-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66"/>
        <w:gridCol w:w="4387"/>
      </w:tblGrid>
      <w:tr w:rsidR="00DC7272" w:rsidRPr="00D142C9" w:rsidTr="00DC7272">
        <w:trPr>
          <w:jc w:val="center"/>
        </w:trPr>
        <w:tc>
          <w:tcPr>
            <w:tcW w:w="3866" w:type="dxa"/>
          </w:tcPr>
          <w:p w:rsidR="00DC7272" w:rsidRPr="00D142C9" w:rsidRDefault="00DC7272" w:rsidP="00DC72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42C9">
              <w:rPr>
                <w:rFonts w:ascii="Times New Roman" w:hAnsi="Times New Roman" w:cs="Times New Roman"/>
                <w:b/>
                <w:sz w:val="24"/>
                <w:szCs w:val="24"/>
              </w:rPr>
              <w:t>Разрабатываемая тема</w:t>
            </w:r>
          </w:p>
        </w:tc>
        <w:tc>
          <w:tcPr>
            <w:tcW w:w="4387" w:type="dxa"/>
          </w:tcPr>
          <w:p w:rsidR="00DC7272" w:rsidRPr="00D142C9" w:rsidRDefault="00DC7272" w:rsidP="00DC727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D142C9">
              <w:rPr>
                <w:rFonts w:ascii="Times New Roman" w:hAnsi="Times New Roman" w:cs="Times New Roman"/>
                <w:b/>
                <w:sz w:val="24"/>
                <w:szCs w:val="24"/>
              </w:rPr>
              <w:t>езультат</w:t>
            </w:r>
          </w:p>
        </w:tc>
      </w:tr>
      <w:tr w:rsidR="00DC7272" w:rsidRPr="00D142C9" w:rsidTr="00DC7272">
        <w:trPr>
          <w:jc w:val="center"/>
        </w:trPr>
        <w:tc>
          <w:tcPr>
            <w:tcW w:w="3866" w:type="dxa"/>
          </w:tcPr>
          <w:p w:rsidR="00DC7272" w:rsidRPr="00D142C9" w:rsidRDefault="00DC7272" w:rsidP="00DC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2C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Творческая мастерская </w:t>
            </w:r>
            <w:r w:rsidRPr="00D142C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«Совершенствование системы подготовки к итоговому сочинению в 11 классе»</w:t>
            </w:r>
          </w:p>
        </w:tc>
        <w:tc>
          <w:tcPr>
            <w:tcW w:w="4387" w:type="dxa"/>
          </w:tcPr>
          <w:p w:rsidR="00DC7272" w:rsidRPr="00D142C9" w:rsidRDefault="00DC7272" w:rsidP="00DC7272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>Статья</w:t>
            </w:r>
            <w:r w:rsidRPr="00D142C9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D142C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>"Система подготовки к итоговому сочинению</w:t>
            </w:r>
            <w:proofErr w:type="gramStart"/>
            <w:r w:rsidRPr="00D142C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>"</w:t>
            </w:r>
            <w:r w:rsidRPr="00D142C9">
              <w:rPr>
                <w:rFonts w:ascii="Times New Roman" w:eastAsia="ArialMT" w:hAnsi="Times New Roman" w:cs="Times New Roman"/>
                <w:sz w:val="24"/>
                <w:szCs w:val="24"/>
              </w:rPr>
              <w:t>о</w:t>
            </w:r>
            <w:proofErr w:type="gramEnd"/>
            <w:r w:rsidRPr="00D142C9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публикована в </w:t>
            </w:r>
            <w:proofErr w:type="spellStart"/>
            <w:r w:rsidRPr="00D142C9">
              <w:rPr>
                <w:rFonts w:ascii="Times New Roman" w:eastAsia="ArialMT" w:hAnsi="Times New Roman" w:cs="Times New Roman"/>
                <w:sz w:val="24"/>
                <w:szCs w:val="24"/>
              </w:rPr>
              <w:t>сборнике</w:t>
            </w:r>
            <w:r w:rsidRPr="00D142C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>''Педагогическая</w:t>
            </w:r>
            <w:proofErr w:type="spellEnd"/>
            <w:r w:rsidRPr="00D142C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 xml:space="preserve"> теория и практика: актуальные</w:t>
            </w:r>
            <w:r w:rsidRPr="00D142C9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D142C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>идеи и успешный опыт в условиях модернизации российского</w:t>
            </w:r>
          </w:p>
          <w:p w:rsidR="00DC7272" w:rsidRPr="00D142C9" w:rsidRDefault="00DC7272" w:rsidP="00DC7272">
            <w:pPr>
              <w:autoSpaceDE w:val="0"/>
              <w:autoSpaceDN w:val="0"/>
              <w:adjustRightInd w:val="0"/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</w:pPr>
            <w:r w:rsidRPr="00D142C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>образования'' (г</w:t>
            </w:r>
            <w:proofErr w:type="gramStart"/>
            <w:r w:rsidRPr="00D142C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>.М</w:t>
            </w:r>
            <w:proofErr w:type="gramEnd"/>
            <w:r w:rsidRPr="00D142C9">
              <w:rPr>
                <w:rFonts w:ascii="Times New Roman" w:eastAsia="Arial-BoldMT" w:hAnsi="Times New Roman" w:cs="Times New Roman"/>
                <w:b/>
                <w:bCs/>
                <w:sz w:val="24"/>
                <w:szCs w:val="24"/>
              </w:rPr>
              <w:t>осква)</w:t>
            </w:r>
          </w:p>
          <w:p w:rsidR="00DC7272" w:rsidRPr="00D142C9" w:rsidRDefault="00DC7272" w:rsidP="00DC7272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D142C9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Адрес </w:t>
            </w:r>
            <w:proofErr w:type="spellStart"/>
            <w:proofErr w:type="gramStart"/>
            <w:r w:rsidRPr="00D142C9">
              <w:rPr>
                <w:rFonts w:ascii="Times New Roman" w:eastAsia="ArialMT" w:hAnsi="Times New Roman" w:cs="Times New Roman"/>
                <w:sz w:val="24"/>
                <w:szCs w:val="24"/>
              </w:rPr>
              <w:t>интернет-публикации</w:t>
            </w:r>
            <w:proofErr w:type="spellEnd"/>
            <w:proofErr w:type="gramEnd"/>
            <w:r w:rsidRPr="00D142C9">
              <w:rPr>
                <w:rFonts w:ascii="Times New Roman" w:eastAsia="ArialMT" w:hAnsi="Times New Roman" w:cs="Times New Roman"/>
                <w:sz w:val="24"/>
                <w:szCs w:val="24"/>
              </w:rPr>
              <w:t>: https://apr-el.ru/sbornik</w:t>
            </w:r>
          </w:p>
          <w:p w:rsidR="00DC7272" w:rsidRPr="00556B25" w:rsidRDefault="00DC7272" w:rsidP="00DC7272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D142C9">
              <w:rPr>
                <w:rFonts w:ascii="Times New Roman" w:eastAsia="ArialMT" w:hAnsi="Times New Roman" w:cs="Times New Roman"/>
                <w:sz w:val="24"/>
                <w:szCs w:val="24"/>
              </w:rPr>
              <w:t>Сборник опубликован на сайте Ассоци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>ации педагогов России "</w:t>
            </w:r>
            <w:proofErr w:type="spellStart"/>
            <w:r>
              <w:rPr>
                <w:rFonts w:ascii="Times New Roman" w:eastAsia="ArialMT" w:hAnsi="Times New Roman" w:cs="Times New Roman"/>
                <w:sz w:val="24"/>
                <w:szCs w:val="24"/>
              </w:rPr>
              <w:t>АПРель</w:t>
            </w:r>
            <w:proofErr w:type="spellEnd"/>
            <w:r>
              <w:rPr>
                <w:rFonts w:ascii="Times New Roman" w:eastAsia="ArialMT" w:hAnsi="Times New Roman" w:cs="Times New Roman"/>
                <w:sz w:val="24"/>
                <w:szCs w:val="24"/>
              </w:rPr>
              <w:t>"</w:t>
            </w:r>
          </w:p>
        </w:tc>
      </w:tr>
    </w:tbl>
    <w:p w:rsidR="00DC7272" w:rsidRPr="00D142C9" w:rsidRDefault="00DC7272" w:rsidP="00DC7272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DC7272" w:rsidRPr="00D142C9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142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НМО учителей математики, физики и информатики:</w:t>
      </w:r>
    </w:p>
    <w:p w:rsidR="00DC7272" w:rsidRPr="00D142C9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0" w:type="auto"/>
        <w:jc w:val="center"/>
        <w:tblInd w:w="-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050"/>
        <w:gridCol w:w="3810"/>
      </w:tblGrid>
      <w:tr w:rsidR="00DC7272" w:rsidRPr="00D142C9" w:rsidTr="00DC7272">
        <w:trPr>
          <w:jc w:val="center"/>
        </w:trPr>
        <w:tc>
          <w:tcPr>
            <w:tcW w:w="4050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Разрабатываемая тема в рамках лаборатории</w:t>
            </w:r>
          </w:p>
        </w:tc>
        <w:tc>
          <w:tcPr>
            <w:tcW w:w="3810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</w:t>
            </w:r>
          </w:p>
        </w:tc>
      </w:tr>
      <w:tr w:rsidR="00DC7272" w:rsidRPr="00D142C9" w:rsidTr="00DC7272">
        <w:trPr>
          <w:jc w:val="center"/>
        </w:trPr>
        <w:tc>
          <w:tcPr>
            <w:tcW w:w="4050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«Эффективные технологии при подготовке к ЕГЭ и ОГЭ»</w:t>
            </w:r>
          </w:p>
        </w:tc>
        <w:tc>
          <w:tcPr>
            <w:tcW w:w="3810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Методическая статья в электронном журнале </w:t>
            </w:r>
            <w:hyperlink r:id="rId5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http://www.zavuch.ru</w:t>
              </w:r>
            </w:hyperlink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 «Эффективные технологии при подготовке к ЕГЭ и ОГЭ»</w:t>
            </w:r>
          </w:p>
        </w:tc>
      </w:tr>
      <w:tr w:rsidR="00DC7272" w:rsidRPr="00D142C9" w:rsidTr="00DC7272">
        <w:trPr>
          <w:jc w:val="center"/>
        </w:trPr>
        <w:tc>
          <w:tcPr>
            <w:tcW w:w="4050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«Маршрутная система обучения на уроках математики в 5 классе как одна из методик развития мотивации к обучению слабоуспевающих учащихся»</w:t>
            </w:r>
          </w:p>
        </w:tc>
        <w:tc>
          <w:tcPr>
            <w:tcW w:w="3810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Методическая статья на сайте </w:t>
            </w:r>
            <w:hyperlink r:id="rId6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</w:t>
              </w:r>
              <w:proofErr w:type="spellStart"/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infourok</w:t>
              </w:r>
              <w:proofErr w:type="spellEnd"/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ru</w:t>
              </w:r>
              <w:proofErr w:type="spellEnd"/>
            </w:hyperlink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 «Работа со слабоуспевающими учащимися в 5-го класса по математике»</w:t>
            </w:r>
          </w:p>
        </w:tc>
      </w:tr>
      <w:tr w:rsidR="00DC7272" w:rsidRPr="00D142C9" w:rsidTr="00DC7272">
        <w:trPr>
          <w:jc w:val="center"/>
        </w:trPr>
        <w:tc>
          <w:tcPr>
            <w:tcW w:w="4050" w:type="dxa"/>
            <w:vMerge w:val="restart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Обновление содержания программного материала и обеспечения по информатике в связи с постоянным совершенствованием информационных технологий</w:t>
            </w:r>
          </w:p>
        </w:tc>
        <w:tc>
          <w:tcPr>
            <w:tcW w:w="3810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Методическая статья в электронном журнале «Вестник современных исследований» </w:t>
            </w:r>
            <w:hyperlink r:id="rId7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http://orcacenter.ru</w:t>
              </w:r>
            </w:hyperlink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 «Информационные технологии как фактор повышения мотивации обучающихся»</w:t>
            </w:r>
          </w:p>
        </w:tc>
      </w:tr>
      <w:tr w:rsidR="00DC7272" w:rsidRPr="00D142C9" w:rsidTr="00DC7272">
        <w:trPr>
          <w:jc w:val="center"/>
        </w:trPr>
        <w:tc>
          <w:tcPr>
            <w:tcW w:w="4050" w:type="dxa"/>
            <w:vMerge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810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Сертификат о публикации статьи «Современные процессоры» на сайте </w:t>
            </w:r>
            <w:hyperlink r:id="rId8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конспекты-уроков.рф</w:t>
              </w:r>
              <w:proofErr w:type="spellEnd"/>
            </w:hyperlink>
          </w:p>
        </w:tc>
      </w:tr>
      <w:tr w:rsidR="00DC7272" w:rsidRPr="00D142C9" w:rsidTr="00DC7272">
        <w:trPr>
          <w:jc w:val="center"/>
        </w:trPr>
        <w:tc>
          <w:tcPr>
            <w:tcW w:w="4050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«Педагогические технологии как средство активизации познавательной деятельности учащихся»</w:t>
            </w:r>
          </w:p>
        </w:tc>
        <w:tc>
          <w:tcPr>
            <w:tcW w:w="3810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Методическая статья на сайте </w:t>
            </w:r>
            <w:hyperlink r:id="rId9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http://www.</w:t>
              </w:r>
              <w:proofErr w:type="spellStart"/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infourok</w:t>
              </w:r>
              <w:proofErr w:type="spellEnd"/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ru</w:t>
              </w:r>
              <w:proofErr w:type="spellEnd"/>
            </w:hyperlink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тему «Фигура человека и ее измерение. Правила снятия мерок»</w:t>
            </w:r>
          </w:p>
        </w:tc>
      </w:tr>
    </w:tbl>
    <w:p w:rsidR="00DC7272" w:rsidRDefault="00DC7272" w:rsidP="00DC72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272" w:rsidRPr="00AC7A9A" w:rsidRDefault="00DC7272" w:rsidP="00DC72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7A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НМО учителей начальных классов:</w:t>
      </w:r>
    </w:p>
    <w:p w:rsidR="00DC7272" w:rsidRPr="00AC7A9A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9"/>
        <w:gridCol w:w="3883"/>
      </w:tblGrid>
      <w:tr w:rsidR="00DC7272" w:rsidRPr="00AC7A9A" w:rsidTr="00DC7272">
        <w:trPr>
          <w:jc w:val="center"/>
        </w:trPr>
        <w:tc>
          <w:tcPr>
            <w:tcW w:w="368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Разрабатываемая тема</w:t>
            </w:r>
          </w:p>
        </w:tc>
        <w:tc>
          <w:tcPr>
            <w:tcW w:w="3883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Результат</w:t>
            </w:r>
          </w:p>
        </w:tc>
      </w:tr>
      <w:tr w:rsidR="00DC7272" w:rsidRPr="00AC7A9A" w:rsidTr="00DC7272">
        <w:trPr>
          <w:jc w:val="center"/>
        </w:trPr>
        <w:tc>
          <w:tcPr>
            <w:tcW w:w="368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"Современная система мотивации к обучению через использование приемов анализа художественных произведений в единстве формы и содержания по литературному чтению"</w:t>
            </w:r>
          </w:p>
        </w:tc>
        <w:tc>
          <w:tcPr>
            <w:tcW w:w="3883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Методическая статья в электронном журнале</w:t>
            </w: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hyperlink r:id="rId10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http://vestnikpedagoga.</w:t>
              </w:r>
            </w:hyperlink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ru</w:t>
            </w: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C7272" w:rsidRPr="00AC7A9A" w:rsidTr="00DC7272">
        <w:trPr>
          <w:jc w:val="center"/>
        </w:trPr>
        <w:tc>
          <w:tcPr>
            <w:tcW w:w="368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«Совершенствование образовательной среды в проектн</w:t>
            </w:r>
            <w:proofErr w:type="gram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исследовательской деятельности школьников»</w:t>
            </w:r>
          </w:p>
        </w:tc>
        <w:tc>
          <w:tcPr>
            <w:tcW w:w="3883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Методическая статья в электронном журнале http://</w:t>
            </w:r>
            <w:hyperlink r:id="rId11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vestnikpedagoga.ru</w:t>
              </w:r>
            </w:hyperlink>
          </w:p>
        </w:tc>
      </w:tr>
      <w:tr w:rsidR="00DC7272" w:rsidRPr="00AC7A9A" w:rsidTr="00DC7272">
        <w:trPr>
          <w:jc w:val="center"/>
        </w:trPr>
        <w:tc>
          <w:tcPr>
            <w:tcW w:w="368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ru-RU"/>
              </w:rPr>
              <w:t>«Информационн0-коммуникативные технологии в образовании плюсы и минусы»</w:t>
            </w:r>
          </w:p>
        </w:tc>
        <w:tc>
          <w:tcPr>
            <w:tcW w:w="3883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Методическая статья в электронном журнале </w:t>
            </w:r>
            <w:hyperlink r:id="rId12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https://os-russia.com/nkon/nk</w:t>
              </w:r>
            </w:hyperlink>
          </w:p>
        </w:tc>
      </w:tr>
      <w:tr w:rsidR="00DC7272" w:rsidRPr="00AC7A9A" w:rsidTr="00DC7272">
        <w:trPr>
          <w:jc w:val="center"/>
        </w:trPr>
        <w:tc>
          <w:tcPr>
            <w:tcW w:w="368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«Информационн0-коммуникативные технологии в образовании плюсы и минусы»</w:t>
            </w: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 xml:space="preserve">    </w:t>
            </w:r>
          </w:p>
        </w:tc>
        <w:tc>
          <w:tcPr>
            <w:tcW w:w="3883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Методическая статья в электронном журнале </w:t>
            </w:r>
            <w:hyperlink r:id="rId13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https://os-russia.com/nkon/nk</w:t>
              </w:r>
            </w:hyperlink>
          </w:p>
        </w:tc>
      </w:tr>
      <w:tr w:rsidR="00DC7272" w:rsidRPr="00AC7A9A" w:rsidTr="00DC7272">
        <w:trPr>
          <w:trHeight w:val="1518"/>
          <w:jc w:val="center"/>
        </w:trPr>
        <w:tc>
          <w:tcPr>
            <w:tcW w:w="368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«Проектн</w:t>
            </w:r>
            <w:proofErr w:type="gramStart"/>
            <w:r w:rsidRPr="00D14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о-</w:t>
            </w:r>
            <w:proofErr w:type="gramEnd"/>
            <w:r w:rsidRPr="00D14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исследовательская деятельность, как средство стимулирования младших школьников через внеурочную деятельность»</w:t>
            </w:r>
          </w:p>
        </w:tc>
        <w:tc>
          <w:tcPr>
            <w:tcW w:w="3883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научно-практической конференции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http://sosh-doy.ru/8/для-педагогов/</w:t>
              </w:r>
            </w:hyperlink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rPr>
          <w:jc w:val="center"/>
        </w:trPr>
        <w:tc>
          <w:tcPr>
            <w:tcW w:w="368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5 шагов к 5»</w:t>
            </w:r>
          </w:p>
        </w:tc>
        <w:tc>
          <w:tcPr>
            <w:tcW w:w="3883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научно-практической </w:t>
            </w: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конференции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5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http://sosh-doy.ru/8/для-педагогов/</w:t>
              </w:r>
            </w:hyperlink>
          </w:p>
        </w:tc>
      </w:tr>
      <w:tr w:rsidR="00DC7272" w:rsidRPr="00AC7A9A" w:rsidTr="00DC7272">
        <w:trPr>
          <w:jc w:val="center"/>
        </w:trPr>
        <w:tc>
          <w:tcPr>
            <w:tcW w:w="368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« Самоконтроль и взаимоконтроль учащихся в начальной школе»</w:t>
            </w:r>
          </w:p>
        </w:tc>
        <w:tc>
          <w:tcPr>
            <w:tcW w:w="3883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научно-практической конференции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6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http://sosh-doy.ru/8/для-педагогов/</w:t>
              </w:r>
            </w:hyperlink>
          </w:p>
        </w:tc>
      </w:tr>
    </w:tbl>
    <w:p w:rsidR="00DC7272" w:rsidRPr="00AC7A9A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C7272" w:rsidRPr="00AC7A9A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7A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НМО учителей музыки, ИЗО и технологии:</w:t>
      </w:r>
    </w:p>
    <w:p w:rsidR="00DC7272" w:rsidRPr="00D142C9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Ind w:w="-19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47"/>
        <w:gridCol w:w="5979"/>
      </w:tblGrid>
      <w:tr w:rsidR="00DC7272" w:rsidRPr="00D142C9" w:rsidTr="00DC7272">
        <w:trPr>
          <w:jc w:val="center"/>
        </w:trPr>
        <w:tc>
          <w:tcPr>
            <w:tcW w:w="3147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597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езультат</w:t>
            </w:r>
          </w:p>
        </w:tc>
      </w:tr>
      <w:tr w:rsidR="00DC7272" w:rsidRPr="00D142C9" w:rsidTr="00DC7272">
        <w:trPr>
          <w:jc w:val="center"/>
        </w:trPr>
        <w:tc>
          <w:tcPr>
            <w:tcW w:w="3147" w:type="dxa"/>
            <w:vMerge w:val="restart"/>
          </w:tcPr>
          <w:p w:rsidR="00DC7272" w:rsidRPr="00D142C9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серии уроков по музыке</w:t>
            </w:r>
            <w:proofErr w:type="gram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ИЗО, МХК с использованием средств ИКТ. Создание аудио-видео каталога для более осознанного восприятия учебного материала.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7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1.Сборник (Саратовское педагогическое общество) разработка урока: «Музыка утра»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Урок музыки по ФГОС 2-го поколения с </w:t>
            </w: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прпименением</w:t>
            </w:r>
            <w:proofErr w:type="spell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инновационных технологий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Публикация на сайте </w:t>
            </w:r>
            <w:proofErr w:type="gramStart"/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RODLENKA</w:t>
            </w:r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(серия 63756-304709)</w:t>
            </w:r>
          </w:p>
        </w:tc>
      </w:tr>
      <w:tr w:rsidR="00DC7272" w:rsidRPr="00D142C9" w:rsidTr="00DC7272">
        <w:trPr>
          <w:jc w:val="center"/>
        </w:trPr>
        <w:tc>
          <w:tcPr>
            <w:tcW w:w="3147" w:type="dxa"/>
            <w:vMerge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7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урока: «В изображении, украшении и постройке человек выражает свои чувства, мысли, настроение, своё отношение к миру»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1.Сборник (Саратовское педагогическое общество) 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Публикация на сайте </w:t>
            </w:r>
            <w:proofErr w:type="gramStart"/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RODLENKA</w:t>
            </w:r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(серия 67687-304129)</w:t>
            </w:r>
          </w:p>
        </w:tc>
      </w:tr>
      <w:tr w:rsidR="00DC7272" w:rsidRPr="00D142C9" w:rsidTr="00DC7272">
        <w:trPr>
          <w:jc w:val="center"/>
        </w:trPr>
        <w:tc>
          <w:tcPr>
            <w:tcW w:w="3147" w:type="dxa"/>
            <w:vMerge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7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Методическая разработка теста по музыке в 5 классе. </w:t>
            </w: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Инфоурок</w:t>
            </w:r>
            <w:proofErr w:type="spellEnd"/>
          </w:p>
        </w:tc>
      </w:tr>
      <w:tr w:rsidR="00DC7272" w:rsidRPr="00D142C9" w:rsidTr="00DC7272">
        <w:trPr>
          <w:jc w:val="center"/>
        </w:trPr>
        <w:tc>
          <w:tcPr>
            <w:tcW w:w="3147" w:type="dxa"/>
            <w:vMerge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7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Методическая разработка урока </w:t>
            </w: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мущыки</w:t>
            </w:r>
            <w:proofErr w:type="spell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6 классе «В чем сила музыки», </w:t>
            </w: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инфоурок</w:t>
            </w:r>
            <w:proofErr w:type="spell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C7272" w:rsidRPr="00D142C9" w:rsidTr="00DC7272">
        <w:trPr>
          <w:jc w:val="center"/>
        </w:trPr>
        <w:tc>
          <w:tcPr>
            <w:tcW w:w="3147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«Преподавание предметов эстетического цикла в современной школе»</w:t>
            </w:r>
          </w:p>
        </w:tc>
        <w:tc>
          <w:tcPr>
            <w:tcW w:w="597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«Развитие познавательной активности обучающихся с использованием инновационных технологий» 1.Публикация на сайте </w:t>
            </w:r>
            <w:proofErr w:type="gramStart"/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</w:t>
            </w:r>
            <w:proofErr w:type="gramEnd"/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RODLENKA</w:t>
            </w:r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(серия 67687-304126)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2. Региональная научно-практическая конференция </w:t>
            </w: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«Современное образование: от традиций к инновациям» (участие и статья в сборнике статей)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D142C9" w:rsidTr="00DC7272">
        <w:trPr>
          <w:jc w:val="center"/>
        </w:trPr>
        <w:tc>
          <w:tcPr>
            <w:tcW w:w="3147" w:type="dxa"/>
            <w:vMerge w:val="restart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7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Участие в региональном конкурсе «Лучшая методическая разработка». Педагогическое общество России </w:t>
            </w:r>
            <w:proofErr w:type="gram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Саратова</w:t>
            </w:r>
          </w:p>
        </w:tc>
      </w:tr>
      <w:tr w:rsidR="00DC7272" w:rsidRPr="00D142C9" w:rsidTr="00DC7272">
        <w:trPr>
          <w:jc w:val="center"/>
        </w:trPr>
        <w:tc>
          <w:tcPr>
            <w:tcW w:w="3147" w:type="dxa"/>
            <w:vMerge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7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Сценарий выпускного вечера в 9-х классах. Сценарий выпускного вечера в 11-х классах. Метод</w:t>
            </w:r>
            <w:proofErr w:type="gram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азработки на сайте </w:t>
            </w: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инфоурок</w:t>
            </w:r>
            <w:proofErr w:type="spell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C7272" w:rsidRPr="00D142C9" w:rsidTr="00DC7272">
        <w:trPr>
          <w:jc w:val="center"/>
        </w:trPr>
        <w:tc>
          <w:tcPr>
            <w:tcW w:w="3147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Внеурочная деятельность по художественно эстетическому направлению по ФГОС (Стандарты второго поколения)</w:t>
            </w:r>
          </w:p>
        </w:tc>
        <w:tc>
          <w:tcPr>
            <w:tcW w:w="597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Методическая разработка «Как человек выражает свои чувства в изобразительном искусстве». Продленка.</w:t>
            </w:r>
          </w:p>
        </w:tc>
      </w:tr>
    </w:tbl>
    <w:p w:rsidR="00DC7272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C7272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7A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НМО учителей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иностранного</w:t>
      </w:r>
      <w:r w:rsidRPr="00AC7A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языка:</w:t>
      </w:r>
    </w:p>
    <w:p w:rsidR="00DC7272" w:rsidRPr="00AC7A9A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82"/>
        <w:gridCol w:w="2959"/>
      </w:tblGrid>
      <w:tr w:rsidR="00DC7272" w:rsidRPr="00AC7A9A" w:rsidTr="00DC7272">
        <w:trPr>
          <w:jc w:val="center"/>
        </w:trPr>
        <w:tc>
          <w:tcPr>
            <w:tcW w:w="3882" w:type="dxa"/>
          </w:tcPr>
          <w:p w:rsidR="00DC7272" w:rsidRPr="00D142C9" w:rsidRDefault="00DC7272" w:rsidP="00DC7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ероприятие</w:t>
            </w:r>
          </w:p>
        </w:tc>
        <w:tc>
          <w:tcPr>
            <w:tcW w:w="2959" w:type="dxa"/>
          </w:tcPr>
          <w:p w:rsidR="00DC7272" w:rsidRPr="00D142C9" w:rsidRDefault="00DC7272" w:rsidP="00DC7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</w:t>
            </w: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езультат</w:t>
            </w:r>
          </w:p>
        </w:tc>
      </w:tr>
      <w:tr w:rsidR="00DC7272" w:rsidRPr="00AC7A9A" w:rsidTr="00DC7272">
        <w:trPr>
          <w:jc w:val="center"/>
        </w:trPr>
        <w:tc>
          <w:tcPr>
            <w:tcW w:w="3882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«Технология диалога культур на уроках иностранного языка»</w:t>
            </w:r>
          </w:p>
        </w:tc>
        <w:tc>
          <w:tcPr>
            <w:tcW w:w="295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7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https://infourok.ru</w:t>
              </w:r>
            </w:hyperlink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rPr>
          <w:jc w:val="center"/>
        </w:trPr>
        <w:tc>
          <w:tcPr>
            <w:tcW w:w="3882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Статья «Совершенствование методов работы на примере технологии диалога культур на уроках иностранного языка»</w:t>
            </w:r>
          </w:p>
        </w:tc>
        <w:tc>
          <w:tcPr>
            <w:tcW w:w="295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8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http</w:t>
              </w:r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pedsovet</w:t>
              </w:r>
              <w:proofErr w:type="spellEnd"/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org</w:t>
              </w:r>
            </w:hyperlink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rPr>
          <w:jc w:val="center"/>
        </w:trPr>
        <w:tc>
          <w:tcPr>
            <w:tcW w:w="3882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Статья «Формирование ИКТ компетентностей на уроках иностранного языка» </w:t>
            </w:r>
          </w:p>
        </w:tc>
        <w:tc>
          <w:tcPr>
            <w:tcW w:w="295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https://prosveshhenie.ru</w:t>
              </w:r>
            </w:hyperlink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</w:t>
            </w:r>
          </w:p>
        </w:tc>
      </w:tr>
      <w:tr w:rsidR="00DC7272" w:rsidRPr="00AC7A9A" w:rsidTr="00DC7272">
        <w:trPr>
          <w:jc w:val="center"/>
        </w:trPr>
        <w:tc>
          <w:tcPr>
            <w:tcW w:w="3882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Методическая разработка «Комплексный тест для 4 класса» </w:t>
            </w:r>
          </w:p>
        </w:tc>
        <w:tc>
          <w:tcPr>
            <w:tcW w:w="295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0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https://infourok.ru</w:t>
              </w:r>
            </w:hyperlink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rPr>
          <w:jc w:val="center"/>
        </w:trPr>
        <w:tc>
          <w:tcPr>
            <w:tcW w:w="3882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«Подготовка учащихся 10-11 классов к сдаче ЕГЭ с применением видео материалов»</w:t>
            </w:r>
          </w:p>
        </w:tc>
        <w:tc>
          <w:tcPr>
            <w:tcW w:w="295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1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https://prosveshhenie.ru</w:t>
              </w:r>
            </w:hyperlink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</w:t>
            </w:r>
          </w:p>
        </w:tc>
      </w:tr>
      <w:tr w:rsidR="00DC7272" w:rsidRPr="00AC7A9A" w:rsidTr="00DC7272">
        <w:trPr>
          <w:jc w:val="center"/>
        </w:trPr>
        <w:tc>
          <w:tcPr>
            <w:tcW w:w="3882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DejaVuSansCondensed" w:eastAsia="Times New Roman" w:hAnsi="DejaVuSansCondensed" w:cs="Times New Roman"/>
                <w:color w:val="3A4043"/>
                <w:sz w:val="24"/>
                <w:szCs w:val="24"/>
                <w:lang w:eastAsia="ru-RU"/>
              </w:rPr>
              <w:t xml:space="preserve">Статья </w:t>
            </w:r>
            <w:r w:rsidRPr="00D142C9">
              <w:rPr>
                <w:rFonts w:ascii="DejaVuSansCondensed" w:eastAsia="Times New Roman" w:hAnsi="DejaVuSansCondensed" w:cs="Times New Roman" w:hint="eastAsia"/>
                <w:color w:val="3A4043"/>
                <w:sz w:val="24"/>
                <w:szCs w:val="24"/>
                <w:lang w:eastAsia="ru-RU"/>
              </w:rPr>
              <w:t>«</w:t>
            </w:r>
            <w:r w:rsidRPr="00D142C9">
              <w:rPr>
                <w:rFonts w:ascii="DejaVuSansCondensed" w:eastAsia="Times New Roman" w:hAnsi="DejaVuSansCondensed" w:cs="Times New Roman"/>
                <w:color w:val="3A4043"/>
                <w:sz w:val="24"/>
                <w:szCs w:val="24"/>
                <w:lang w:eastAsia="ru-RU"/>
              </w:rPr>
              <w:t>Импринтинг или легкое усвоение детьми</w:t>
            </w:r>
            <w:r w:rsidRPr="00D142C9">
              <w:rPr>
                <w:rFonts w:ascii="DejaVuSansCondensed" w:eastAsia="Times New Roman" w:hAnsi="DejaVuSansCondensed" w:cs="Times New Roman"/>
                <w:sz w:val="24"/>
                <w:szCs w:val="24"/>
                <w:lang w:eastAsia="ru-RU"/>
              </w:rPr>
              <w:br/>
            </w:r>
            <w:r w:rsidRPr="00D142C9">
              <w:rPr>
                <w:rFonts w:ascii="DejaVuSansCondensed" w:eastAsia="Times New Roman" w:hAnsi="DejaVuSansCondensed" w:cs="Times New Roman"/>
                <w:color w:val="3A4043"/>
                <w:sz w:val="24"/>
                <w:szCs w:val="24"/>
                <w:lang w:eastAsia="ru-RU"/>
              </w:rPr>
              <w:t>иностранного языка</w:t>
            </w:r>
            <w:r w:rsidRPr="00D142C9">
              <w:rPr>
                <w:rFonts w:ascii="DejaVuSansCondensed" w:eastAsia="Times New Roman" w:hAnsi="DejaVuSansCondensed" w:cs="Times New Roman" w:hint="eastAsia"/>
                <w:color w:val="3A4043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95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hyperlink r:id="rId22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</w:t>
              </w:r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prodlenka.ru</w:t>
              </w:r>
            </w:hyperlink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rPr>
          <w:jc w:val="center"/>
        </w:trPr>
        <w:tc>
          <w:tcPr>
            <w:tcW w:w="3882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Статья «Приемы и методы активизации познавательной деятельности на уроках английского языка»</w:t>
            </w:r>
          </w:p>
        </w:tc>
        <w:tc>
          <w:tcPr>
            <w:tcW w:w="295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3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https://infourok.ru</w:t>
              </w:r>
            </w:hyperlink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rPr>
          <w:jc w:val="center"/>
        </w:trPr>
        <w:tc>
          <w:tcPr>
            <w:tcW w:w="3882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Методическая разработка «Пассивный залог» для 8 класса</w:t>
            </w:r>
          </w:p>
        </w:tc>
        <w:tc>
          <w:tcPr>
            <w:tcW w:w="2959" w:type="dxa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4" w:history="1">
              <w:r w:rsidRPr="00D142C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https://infourok.ru</w:t>
              </w:r>
            </w:hyperlink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C7272" w:rsidRPr="00AC7A9A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272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C7A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НМО учителей химии, биологии и экологии:</w:t>
      </w:r>
    </w:p>
    <w:p w:rsidR="00DC7272" w:rsidRDefault="00DC7272" w:rsidP="00DC727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5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17"/>
      </w:tblGrid>
      <w:tr w:rsidR="00DC7272" w:rsidRPr="00AC7A9A" w:rsidTr="00DC7272">
        <w:trPr>
          <w:trHeight w:val="481"/>
          <w:jc w:val="center"/>
        </w:trPr>
        <w:tc>
          <w:tcPr>
            <w:tcW w:w="5517" w:type="dxa"/>
            <w:shd w:val="clear" w:color="auto" w:fill="auto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Результат </w:t>
            </w:r>
          </w:p>
        </w:tc>
      </w:tr>
      <w:tr w:rsidR="00DC7272" w:rsidRPr="00AC7A9A" w:rsidTr="00DC7272">
        <w:trPr>
          <w:trHeight w:val="685"/>
          <w:jc w:val="center"/>
        </w:trPr>
        <w:tc>
          <w:tcPr>
            <w:tcW w:w="5517" w:type="dxa"/>
            <w:shd w:val="clear" w:color="auto" w:fill="auto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публикация методической разработки на сайте </w:t>
            </w: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infourok</w:t>
            </w:r>
            <w:proofErr w:type="spell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rPr>
          <w:trHeight w:val="1831"/>
          <w:jc w:val="center"/>
        </w:trPr>
        <w:tc>
          <w:tcPr>
            <w:tcW w:w="5517" w:type="dxa"/>
            <w:shd w:val="clear" w:color="auto" w:fill="auto"/>
          </w:tcPr>
          <w:p w:rsidR="00DC7272" w:rsidRPr="00D142C9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Сторожилова</w:t>
            </w:r>
            <w:proofErr w:type="spell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Д.А. публикация отчета о работе Экспертного совета лицея на сайте </w:t>
            </w: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infourok</w:t>
            </w:r>
            <w:proofErr w:type="spell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ru</w:t>
            </w:r>
            <w:proofErr w:type="spell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свидетельство о публикации, благодарность проекта «</w:t>
            </w: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Инфоурок</w:t>
            </w:r>
            <w:proofErr w:type="spell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за вклад в развитие крупнейшей </w:t>
            </w:r>
            <w:proofErr w:type="spellStart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онлайн-библиотеки</w:t>
            </w:r>
            <w:proofErr w:type="spellEnd"/>
            <w:r w:rsidRPr="00D142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методических разработок для учителей </w:t>
            </w:r>
          </w:p>
        </w:tc>
      </w:tr>
    </w:tbl>
    <w:p w:rsidR="00DC7272" w:rsidRDefault="00DC7272" w:rsidP="00DC7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C7272" w:rsidRPr="00692320" w:rsidRDefault="00DC7272" w:rsidP="00DC7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92320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НМО учителей истории и географии:</w:t>
      </w:r>
    </w:p>
    <w:tbl>
      <w:tblPr>
        <w:tblW w:w="55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17"/>
      </w:tblGrid>
      <w:tr w:rsidR="00DC7272" w:rsidRPr="00692320" w:rsidTr="00DC7272">
        <w:trPr>
          <w:trHeight w:val="481"/>
          <w:jc w:val="center"/>
        </w:trPr>
        <w:tc>
          <w:tcPr>
            <w:tcW w:w="5517" w:type="dxa"/>
            <w:shd w:val="clear" w:color="auto" w:fill="auto"/>
          </w:tcPr>
          <w:p w:rsidR="00DC7272" w:rsidRPr="00692320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9232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Результат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научно-исследовательской деятельности</w:t>
            </w:r>
          </w:p>
        </w:tc>
      </w:tr>
      <w:tr w:rsidR="00DC7272" w:rsidRPr="00692320" w:rsidTr="00DC7272">
        <w:trPr>
          <w:trHeight w:val="685"/>
          <w:jc w:val="center"/>
        </w:trPr>
        <w:tc>
          <w:tcPr>
            <w:tcW w:w="5517" w:type="dxa"/>
            <w:shd w:val="clear" w:color="auto" w:fill="auto"/>
          </w:tcPr>
          <w:p w:rsidR="00DC7272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 – «Секретные записки» Ш. </w:t>
            </w:r>
            <w:proofErr w:type="spellStart"/>
            <w:r w:rsidRPr="00692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Массона</w:t>
            </w:r>
            <w:proofErr w:type="spellEnd"/>
            <w:r w:rsidRPr="00692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 России: Николай Иванович Салтыков глазами своего секретаря // Известия Саратовского Университета. Серия История. Международные отношения, Сарат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ов, 2017.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4. С. 428 – 43</w:t>
            </w:r>
          </w:p>
          <w:p w:rsidR="00DC7272" w:rsidRPr="00692320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92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ВАК – Николай Иванович Салтыков: 68 лет у подножия  российского Олимпа // Вестник Самарского университета, Самара, 2017. </w:t>
            </w:r>
            <w:proofErr w:type="spellStart"/>
            <w:r w:rsidRPr="00692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</w:t>
            </w:r>
            <w:proofErr w:type="spellEnd"/>
            <w:r w:rsidRPr="0069232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3. С. 12 – 17.</w:t>
            </w:r>
          </w:p>
        </w:tc>
      </w:tr>
    </w:tbl>
    <w:p w:rsidR="00DC7272" w:rsidRDefault="00DC7272" w:rsidP="00DC7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DC7272" w:rsidRDefault="00DC7272" w:rsidP="00DC7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Однако</w:t>
      </w:r>
      <w:proofErr w:type="gram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2018-2019 учебном году данную работу следует усилить и в НМО учителей истории и географии, учителей физической культуры и ОБЖ.</w:t>
      </w:r>
    </w:p>
    <w:p w:rsidR="00DC7272" w:rsidRPr="00D47C41" w:rsidRDefault="00DC7272" w:rsidP="00DC7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Педагоги лицея участвовали в различных мероприятиях. Так:</w:t>
      </w:r>
    </w:p>
    <w:p w:rsidR="00DC7272" w:rsidRPr="00D47C41" w:rsidRDefault="00DC7272" w:rsidP="00DC72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педагог</w:t>
      </w:r>
      <w:r w:rsidRPr="00D47C41">
        <w:rPr>
          <w:rFonts w:ascii="Times New Roman" w:hAnsi="Times New Roman" w:cs="Times New Roman"/>
          <w:sz w:val="28"/>
          <w:szCs w:val="28"/>
        </w:rPr>
        <w:t xml:space="preserve"> участвовала в тотальном диктанте по русскому языку.</w:t>
      </w:r>
    </w:p>
    <w:p w:rsidR="00DC7272" w:rsidRPr="00D47C41" w:rsidRDefault="00DC7272" w:rsidP="00DC72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педагог </w:t>
      </w:r>
      <w:r w:rsidRPr="00D47C41">
        <w:rPr>
          <w:rFonts w:ascii="Times New Roman" w:hAnsi="Times New Roman" w:cs="Times New Roman"/>
          <w:sz w:val="28"/>
          <w:szCs w:val="28"/>
        </w:rPr>
        <w:t xml:space="preserve"> 3 ноября 2017 года участвовала в этнографическом диктанте.</w:t>
      </w:r>
    </w:p>
    <w:p w:rsidR="00DC7272" w:rsidRPr="00D47C41" w:rsidRDefault="00DC7272" w:rsidP="00DC72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педагог</w:t>
      </w:r>
      <w:proofErr w:type="gramStart"/>
      <w:r w:rsidRPr="00D47C4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47C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47C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47C41">
        <w:rPr>
          <w:rFonts w:ascii="Times New Roman" w:hAnsi="Times New Roman" w:cs="Times New Roman"/>
          <w:sz w:val="28"/>
          <w:szCs w:val="28"/>
        </w:rPr>
        <w:t xml:space="preserve"> декабре 2017 года принимала участие в работе жюри районного этапа конкурса профессионального мастерства  «Учитель года»;</w:t>
      </w:r>
    </w:p>
    <w:p w:rsidR="00DC7272" w:rsidRPr="00D47C41" w:rsidRDefault="00DC7272" w:rsidP="00DC72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педагог</w:t>
      </w:r>
      <w:r w:rsidRPr="00D47C41">
        <w:rPr>
          <w:rFonts w:ascii="Times New Roman" w:hAnsi="Times New Roman" w:cs="Times New Roman"/>
          <w:sz w:val="28"/>
          <w:szCs w:val="28"/>
        </w:rPr>
        <w:t xml:space="preserve"> 18 апреля 2018 года принимала участие в проведении городского показательного занятия «День защиты детей»;</w:t>
      </w:r>
    </w:p>
    <w:p w:rsidR="00DC7272" w:rsidRPr="00D47C41" w:rsidRDefault="00DC7272" w:rsidP="00DC72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педагог</w:t>
      </w:r>
      <w:r w:rsidRPr="00D47C41">
        <w:rPr>
          <w:rFonts w:ascii="Times New Roman" w:hAnsi="Times New Roman" w:cs="Times New Roman"/>
          <w:sz w:val="28"/>
          <w:szCs w:val="28"/>
        </w:rPr>
        <w:t xml:space="preserve"> участвовала в работе </w:t>
      </w:r>
      <w:r w:rsidRPr="00D47C41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D47C41">
        <w:rPr>
          <w:rFonts w:ascii="Times New Roman" w:hAnsi="Times New Roman" w:cs="Times New Roman"/>
          <w:sz w:val="28"/>
          <w:szCs w:val="28"/>
        </w:rPr>
        <w:t xml:space="preserve"> Областного фестиваля </w:t>
      </w:r>
      <w:proofErr w:type="spellStart"/>
      <w:r w:rsidRPr="00D47C41">
        <w:rPr>
          <w:rFonts w:ascii="Times New Roman" w:hAnsi="Times New Roman" w:cs="Times New Roman"/>
          <w:sz w:val="28"/>
          <w:szCs w:val="28"/>
        </w:rPr>
        <w:t>здоровьеориентированной</w:t>
      </w:r>
      <w:proofErr w:type="spellEnd"/>
      <w:r w:rsidRPr="00D47C41">
        <w:rPr>
          <w:rFonts w:ascii="Times New Roman" w:hAnsi="Times New Roman" w:cs="Times New Roman"/>
          <w:sz w:val="28"/>
          <w:szCs w:val="28"/>
        </w:rPr>
        <w:t xml:space="preserve"> деятельности 17-19 мая 2018 года;</w:t>
      </w:r>
    </w:p>
    <w:p w:rsidR="00DC7272" w:rsidRPr="00D47C41" w:rsidRDefault="00DC7272" w:rsidP="00DC727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педагог</w:t>
      </w:r>
      <w:r w:rsidRPr="00D47C41">
        <w:rPr>
          <w:rFonts w:ascii="Times New Roman" w:hAnsi="Times New Roman" w:cs="Times New Roman"/>
          <w:sz w:val="28"/>
          <w:szCs w:val="28"/>
        </w:rPr>
        <w:t xml:space="preserve"> участвовала в проекте творческого развития молодежи «</w:t>
      </w:r>
      <w:proofErr w:type="spellStart"/>
      <w:r w:rsidRPr="00D47C41">
        <w:rPr>
          <w:rFonts w:ascii="Times New Roman" w:hAnsi="Times New Roman" w:cs="Times New Roman"/>
          <w:sz w:val="28"/>
          <w:szCs w:val="28"/>
        </w:rPr>
        <w:t>Технариум</w:t>
      </w:r>
      <w:proofErr w:type="spellEnd"/>
      <w:r w:rsidRPr="00D47C41">
        <w:rPr>
          <w:rFonts w:ascii="Times New Roman" w:hAnsi="Times New Roman" w:cs="Times New Roman"/>
          <w:sz w:val="28"/>
          <w:szCs w:val="28"/>
        </w:rPr>
        <w:t>» (СГТУ);</w:t>
      </w:r>
    </w:p>
    <w:p w:rsidR="00DC7272" w:rsidRPr="00D47C41" w:rsidRDefault="00DC7272" w:rsidP="00DC727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педагог</w:t>
      </w:r>
      <w:r w:rsidRPr="00D47C41">
        <w:rPr>
          <w:rFonts w:ascii="Times New Roman" w:hAnsi="Times New Roman" w:cs="Times New Roman"/>
          <w:sz w:val="28"/>
          <w:szCs w:val="28"/>
        </w:rPr>
        <w:t xml:space="preserve"> участвовала в проекте интеграции среднего и высшего образования «твое будущее – СГТУ»;</w:t>
      </w:r>
    </w:p>
    <w:p w:rsidR="00DC7272" w:rsidRPr="00D47C41" w:rsidRDefault="00DC7272" w:rsidP="00DC727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педагог</w:t>
      </w:r>
      <w:r w:rsidRPr="00D47C41">
        <w:rPr>
          <w:rFonts w:ascii="Times New Roman" w:hAnsi="Times New Roman" w:cs="Times New Roman"/>
          <w:sz w:val="28"/>
          <w:szCs w:val="28"/>
        </w:rPr>
        <w:t xml:space="preserve"> участвовала в проекте по развитию молодежного предпринимательства «Монополия Саратов» (ИРБИС, СГТУ);</w:t>
      </w:r>
    </w:p>
    <w:p w:rsidR="00DC7272" w:rsidRPr="00D47C41" w:rsidRDefault="00DC7272" w:rsidP="00DC7272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педагога</w:t>
      </w:r>
      <w:r w:rsidRPr="00D47C41">
        <w:rPr>
          <w:rFonts w:ascii="Times New Roman" w:hAnsi="Times New Roman" w:cs="Times New Roman"/>
          <w:sz w:val="28"/>
          <w:szCs w:val="28"/>
        </w:rPr>
        <w:t xml:space="preserve"> привлекались к организации и проведению </w:t>
      </w:r>
      <w:r w:rsidRPr="00D47C41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6422F1">
        <w:rPr>
          <w:rFonts w:ascii="Times New Roman" w:hAnsi="Times New Roman" w:cs="Times New Roman"/>
          <w:sz w:val="28"/>
          <w:szCs w:val="28"/>
        </w:rPr>
        <w:t xml:space="preserve"> </w:t>
      </w:r>
      <w:r w:rsidRPr="00D47C41">
        <w:rPr>
          <w:rFonts w:ascii="Times New Roman" w:hAnsi="Times New Roman" w:cs="Times New Roman"/>
          <w:sz w:val="28"/>
          <w:szCs w:val="28"/>
        </w:rPr>
        <w:t xml:space="preserve">Всероссийской </w:t>
      </w:r>
      <w:proofErr w:type="spellStart"/>
      <w:r w:rsidRPr="00D47C41">
        <w:rPr>
          <w:rFonts w:ascii="Times New Roman" w:hAnsi="Times New Roman" w:cs="Times New Roman"/>
          <w:sz w:val="28"/>
          <w:szCs w:val="28"/>
        </w:rPr>
        <w:t>метапредметной</w:t>
      </w:r>
      <w:proofErr w:type="spellEnd"/>
      <w:r w:rsidRPr="00D47C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C41">
        <w:rPr>
          <w:rFonts w:ascii="Times New Roman" w:hAnsi="Times New Roman" w:cs="Times New Roman"/>
          <w:sz w:val="28"/>
          <w:szCs w:val="28"/>
        </w:rPr>
        <w:t>олимпиалы</w:t>
      </w:r>
      <w:proofErr w:type="spellEnd"/>
      <w:r w:rsidRPr="00D47C41">
        <w:rPr>
          <w:rFonts w:ascii="Times New Roman" w:hAnsi="Times New Roman" w:cs="Times New Roman"/>
          <w:sz w:val="28"/>
          <w:szCs w:val="28"/>
        </w:rPr>
        <w:t xml:space="preserve"> по ФГОС "Новые знания"</w:t>
      </w:r>
      <w:r>
        <w:rPr>
          <w:rFonts w:ascii="Times New Roman" w:hAnsi="Times New Roman" w:cs="Times New Roman"/>
          <w:sz w:val="28"/>
          <w:szCs w:val="28"/>
        </w:rPr>
        <w:t xml:space="preserve">, за что получили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благодар</w:t>
      </w:r>
      <w:proofErr w:type="spellEnd"/>
      <w:r>
        <w:rPr>
          <w:rFonts w:ascii="Times New Roman" w:hAnsi="Times New Roman" w:cs="Times New Roman"/>
          <w:sz w:val="28"/>
          <w:szCs w:val="28"/>
        </w:rPr>
        <w:t>. письма</w:t>
      </w:r>
    </w:p>
    <w:p w:rsidR="00DC7272" w:rsidRDefault="00DC7272" w:rsidP="00DC72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C7272" w:rsidRPr="00D47C41" w:rsidRDefault="00DC7272" w:rsidP="00DC727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47C41">
        <w:rPr>
          <w:rFonts w:ascii="Times New Roman" w:hAnsi="Times New Roman" w:cs="Times New Roman"/>
          <w:sz w:val="28"/>
          <w:szCs w:val="28"/>
        </w:rPr>
        <w:t>Молодые педагоги приняли участие в работе городской школы молодого педагога.</w:t>
      </w:r>
    </w:p>
    <w:p w:rsidR="00DC7272" w:rsidRPr="00D47C41" w:rsidRDefault="00DC7272" w:rsidP="00DC7272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C41">
        <w:rPr>
          <w:rFonts w:ascii="Times New Roman" w:hAnsi="Times New Roman" w:cs="Times New Roman"/>
          <w:b/>
          <w:sz w:val="28"/>
          <w:szCs w:val="28"/>
        </w:rPr>
        <w:t>Табл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D47C41">
        <w:rPr>
          <w:rFonts w:ascii="Times New Roman" w:hAnsi="Times New Roman" w:cs="Times New Roman"/>
          <w:b/>
          <w:sz w:val="28"/>
          <w:szCs w:val="28"/>
        </w:rPr>
        <w:t xml:space="preserve"> Участие молодых педагогов в работе городской школы молодого педагога.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40"/>
        <w:gridCol w:w="4705"/>
      </w:tblGrid>
      <w:tr w:rsidR="00DC7272" w:rsidRPr="00D47C41" w:rsidTr="00DC7272">
        <w:trPr>
          <w:jc w:val="center"/>
        </w:trPr>
        <w:tc>
          <w:tcPr>
            <w:tcW w:w="464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70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</w:tr>
      <w:tr w:rsidR="00DC7272" w:rsidRPr="00D47C41" w:rsidTr="00DC7272">
        <w:trPr>
          <w:jc w:val="center"/>
        </w:trPr>
        <w:tc>
          <w:tcPr>
            <w:tcW w:w="464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11.12.17</w:t>
            </w:r>
          </w:p>
        </w:tc>
        <w:tc>
          <w:tcPr>
            <w:tcW w:w="470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чел</w:t>
            </w:r>
          </w:p>
        </w:tc>
      </w:tr>
      <w:tr w:rsidR="00DC7272" w:rsidRPr="00D47C41" w:rsidTr="00DC7272">
        <w:trPr>
          <w:jc w:val="center"/>
        </w:trPr>
        <w:tc>
          <w:tcPr>
            <w:tcW w:w="464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20.04.18</w:t>
            </w:r>
          </w:p>
        </w:tc>
        <w:tc>
          <w:tcPr>
            <w:tcW w:w="470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чел</w:t>
            </w:r>
          </w:p>
        </w:tc>
      </w:tr>
    </w:tbl>
    <w:p w:rsidR="00DC7272" w:rsidRDefault="00DC7272" w:rsidP="00DC7272">
      <w:pPr>
        <w:ind w:left="720"/>
        <w:rPr>
          <w:sz w:val="24"/>
          <w:szCs w:val="24"/>
        </w:rPr>
      </w:pPr>
    </w:p>
    <w:p w:rsidR="00DC7272" w:rsidRPr="00D47C41" w:rsidRDefault="00DC7272" w:rsidP="00DC7272">
      <w:pPr>
        <w:rPr>
          <w:rFonts w:ascii="Times New Roman" w:hAnsi="Times New Roman" w:cs="Times New Roman"/>
          <w:sz w:val="28"/>
          <w:szCs w:val="28"/>
        </w:rPr>
      </w:pPr>
      <w:r w:rsidRPr="00D47C41">
        <w:rPr>
          <w:rFonts w:ascii="Times New Roman" w:hAnsi="Times New Roman" w:cs="Times New Roman"/>
          <w:sz w:val="28"/>
          <w:szCs w:val="28"/>
        </w:rPr>
        <w:t>Педагоги лицея активно вовлекались в работу жюри и судейских коллегий.</w:t>
      </w:r>
    </w:p>
    <w:p w:rsidR="00DC7272" w:rsidRPr="00D47C41" w:rsidRDefault="00DC7272" w:rsidP="00DC7272">
      <w:pPr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C41">
        <w:rPr>
          <w:rFonts w:ascii="Times New Roman" w:hAnsi="Times New Roman" w:cs="Times New Roman"/>
          <w:b/>
          <w:sz w:val="28"/>
          <w:szCs w:val="28"/>
        </w:rPr>
        <w:t>Табл.13. Участие педагогов в жюри НПК.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835"/>
        <w:gridCol w:w="4820"/>
        <w:gridCol w:w="1695"/>
      </w:tblGrid>
      <w:tr w:rsidR="00DC7272" w:rsidRPr="004F1AEA" w:rsidTr="00DC7272">
        <w:tc>
          <w:tcPr>
            <w:tcW w:w="2835" w:type="dxa"/>
          </w:tcPr>
          <w:p w:rsidR="00DC7272" w:rsidRPr="00D47C41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4820" w:type="dxa"/>
          </w:tcPr>
          <w:p w:rsidR="00DC7272" w:rsidRPr="00D47C41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b/>
                <w:sz w:val="24"/>
                <w:szCs w:val="24"/>
              </w:rPr>
              <w:t>НПК</w:t>
            </w:r>
          </w:p>
        </w:tc>
        <w:tc>
          <w:tcPr>
            <w:tcW w:w="1695" w:type="dxa"/>
          </w:tcPr>
          <w:p w:rsidR="00DC7272" w:rsidRPr="00D47C41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DC7272" w:rsidRPr="004F1AEA" w:rsidTr="00DC7272">
        <w:tc>
          <w:tcPr>
            <w:tcW w:w="283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Городская</w:t>
            </w:r>
            <w:proofErr w:type="gramEnd"/>
            <w:r w:rsidRPr="00D47C41">
              <w:rPr>
                <w:rFonts w:ascii="Times New Roman" w:hAnsi="Times New Roman" w:cs="Times New Roman"/>
                <w:sz w:val="24"/>
                <w:szCs w:val="24"/>
              </w:rPr>
              <w:t xml:space="preserve"> НПК «Мир на ладони»</w:t>
            </w:r>
          </w:p>
        </w:tc>
        <w:tc>
          <w:tcPr>
            <w:tcW w:w="169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18.04.18</w:t>
            </w:r>
          </w:p>
        </w:tc>
      </w:tr>
      <w:tr w:rsidR="00DC7272" w:rsidRPr="004F1AEA" w:rsidTr="00DC7272">
        <w:tc>
          <w:tcPr>
            <w:tcW w:w="283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Городская</w:t>
            </w:r>
            <w:proofErr w:type="gramEnd"/>
            <w:r w:rsidRPr="00D47C41">
              <w:rPr>
                <w:rFonts w:ascii="Times New Roman" w:hAnsi="Times New Roman" w:cs="Times New Roman"/>
                <w:sz w:val="24"/>
                <w:szCs w:val="24"/>
              </w:rPr>
              <w:t xml:space="preserve"> НПК «Первые ступени»</w:t>
            </w:r>
          </w:p>
        </w:tc>
        <w:tc>
          <w:tcPr>
            <w:tcW w:w="169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10.04.18</w:t>
            </w:r>
          </w:p>
        </w:tc>
      </w:tr>
      <w:tr w:rsidR="00DC7272" w:rsidRPr="004F1AEA" w:rsidTr="00DC7272">
        <w:tc>
          <w:tcPr>
            <w:tcW w:w="283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Районная</w:t>
            </w:r>
            <w:proofErr w:type="gramEnd"/>
            <w:r w:rsidRPr="00D47C41">
              <w:rPr>
                <w:rFonts w:ascii="Times New Roman" w:hAnsi="Times New Roman" w:cs="Times New Roman"/>
                <w:sz w:val="24"/>
                <w:szCs w:val="24"/>
              </w:rPr>
              <w:t xml:space="preserve"> НПК «Мой первый шаг в науку»</w:t>
            </w:r>
          </w:p>
        </w:tc>
        <w:tc>
          <w:tcPr>
            <w:tcW w:w="169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12.04.18</w:t>
            </w:r>
          </w:p>
        </w:tc>
      </w:tr>
      <w:tr w:rsidR="00DC7272" w:rsidRPr="004F1AEA" w:rsidTr="00DC7272">
        <w:tc>
          <w:tcPr>
            <w:tcW w:w="283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82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Региональный фестиваль-конкурс исследовательских и творческих проектов «Свой путь к открытиям»</w:t>
            </w:r>
          </w:p>
        </w:tc>
        <w:tc>
          <w:tcPr>
            <w:tcW w:w="169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30.03.18.</w:t>
            </w:r>
          </w:p>
        </w:tc>
      </w:tr>
      <w:tr w:rsidR="00DC7272" w:rsidRPr="004F1AEA" w:rsidTr="00DC7272">
        <w:tc>
          <w:tcPr>
            <w:tcW w:w="283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Региональный фестиваль-конкурс исследовательских и творческих проектов «Свой путь к открытиям»</w:t>
            </w:r>
          </w:p>
        </w:tc>
        <w:tc>
          <w:tcPr>
            <w:tcW w:w="169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30.03.18.</w:t>
            </w:r>
          </w:p>
        </w:tc>
      </w:tr>
      <w:tr w:rsidR="00DC7272" w:rsidRPr="004F1AEA" w:rsidTr="00DC7272">
        <w:tc>
          <w:tcPr>
            <w:tcW w:w="283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Районный конкурс «лучший чтец»</w:t>
            </w:r>
          </w:p>
        </w:tc>
        <w:tc>
          <w:tcPr>
            <w:tcW w:w="169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4.04.18</w:t>
            </w:r>
          </w:p>
        </w:tc>
      </w:tr>
      <w:tr w:rsidR="00DC7272" w:rsidRPr="004F1AEA" w:rsidTr="00DC7272">
        <w:tc>
          <w:tcPr>
            <w:tcW w:w="2835" w:type="dxa"/>
          </w:tcPr>
          <w:p w:rsidR="00DC7272" w:rsidRPr="00D47C41" w:rsidRDefault="00DC7272" w:rsidP="00DC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2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Интеллектуальный марафон «Эрудит»</w:t>
            </w:r>
          </w:p>
        </w:tc>
        <w:tc>
          <w:tcPr>
            <w:tcW w:w="169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31.03.18</w:t>
            </w:r>
          </w:p>
        </w:tc>
      </w:tr>
      <w:tr w:rsidR="00DC7272" w:rsidRPr="004F1AEA" w:rsidTr="00DC7272">
        <w:tc>
          <w:tcPr>
            <w:tcW w:w="2835" w:type="dxa"/>
          </w:tcPr>
          <w:p w:rsidR="00DC7272" w:rsidRPr="00D47C41" w:rsidRDefault="00DC7272" w:rsidP="00DC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Интеллектуальный марафон «Любознательный бобренок»</w:t>
            </w:r>
          </w:p>
        </w:tc>
        <w:tc>
          <w:tcPr>
            <w:tcW w:w="169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19.10.17 и 23.10.17</w:t>
            </w:r>
          </w:p>
        </w:tc>
      </w:tr>
      <w:tr w:rsidR="00DC7272" w:rsidRPr="004F1AEA" w:rsidTr="00DC7272">
        <w:tc>
          <w:tcPr>
            <w:tcW w:w="2835" w:type="dxa"/>
          </w:tcPr>
          <w:p w:rsidR="00DC7272" w:rsidRPr="00D47C41" w:rsidRDefault="00DC7272" w:rsidP="00DC72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20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Региональный конкурс «Вот </w:t>
            </w:r>
            <w:proofErr w:type="gramStart"/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оно</w:t>
            </w:r>
            <w:proofErr w:type="gramEnd"/>
            <w:r w:rsidRPr="00D47C41">
              <w:rPr>
                <w:rFonts w:ascii="Times New Roman" w:hAnsi="Times New Roman" w:cs="Times New Roman"/>
                <w:sz w:val="24"/>
                <w:szCs w:val="24"/>
              </w:rPr>
              <w:t xml:space="preserve"> какое наше </w:t>
            </w:r>
            <w:proofErr w:type="spellStart"/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дество</w:t>
            </w:r>
            <w:proofErr w:type="spellEnd"/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!»</w:t>
            </w:r>
          </w:p>
        </w:tc>
        <w:tc>
          <w:tcPr>
            <w:tcW w:w="1695" w:type="dxa"/>
          </w:tcPr>
          <w:p w:rsidR="00DC7272" w:rsidRPr="00D47C41" w:rsidRDefault="00DC7272" w:rsidP="00DC727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47C41">
              <w:rPr>
                <w:rFonts w:ascii="Times New Roman" w:hAnsi="Times New Roman" w:cs="Times New Roman"/>
                <w:sz w:val="24"/>
                <w:szCs w:val="24"/>
              </w:rPr>
              <w:t>18.05.18</w:t>
            </w:r>
          </w:p>
        </w:tc>
      </w:tr>
    </w:tbl>
    <w:p w:rsidR="00DC7272" w:rsidRPr="00E52C93" w:rsidRDefault="00DC7272" w:rsidP="00DC7272">
      <w:pPr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2C93">
        <w:rPr>
          <w:rFonts w:ascii="Times New Roman" w:hAnsi="Times New Roman" w:cs="Times New Roman"/>
          <w:b/>
          <w:sz w:val="24"/>
          <w:szCs w:val="24"/>
        </w:rPr>
        <w:t>Судейство:</w:t>
      </w:r>
    </w:p>
    <w:p w:rsidR="00DC7272" w:rsidRPr="00E52C93" w:rsidRDefault="00AF218D" w:rsidP="00DC7272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педагога</w:t>
      </w:r>
      <w:proofErr w:type="gramStart"/>
      <w:r w:rsidR="00DC7272" w:rsidRPr="00E52C93">
        <w:rPr>
          <w:rFonts w:ascii="Times New Roman" w:hAnsi="Times New Roman" w:cs="Times New Roman"/>
          <w:sz w:val="24"/>
          <w:szCs w:val="24"/>
        </w:rPr>
        <w:t>.:</w:t>
      </w:r>
      <w:proofErr w:type="gramEnd"/>
    </w:p>
    <w:p w:rsidR="00DC7272" w:rsidRPr="00E52C93" w:rsidRDefault="00DC7272" w:rsidP="00DC727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52C93">
        <w:rPr>
          <w:rFonts w:ascii="Times New Roman" w:hAnsi="Times New Roman" w:cs="Times New Roman"/>
          <w:sz w:val="24"/>
          <w:szCs w:val="24"/>
        </w:rPr>
        <w:t xml:space="preserve">      - 28 октября 2017 года принимали участие в работе судейства фестиваля учителей физической культуры (ВФСК ГТО);</w:t>
      </w:r>
    </w:p>
    <w:p w:rsidR="00DC7272" w:rsidRPr="00E52C93" w:rsidRDefault="00DC7272" w:rsidP="00DC727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52C93">
        <w:rPr>
          <w:rFonts w:ascii="Times New Roman" w:hAnsi="Times New Roman" w:cs="Times New Roman"/>
          <w:sz w:val="24"/>
          <w:szCs w:val="24"/>
        </w:rPr>
        <w:t xml:space="preserve">      - 21 мая 2018 года принимали участие в работе судейской коллегии Всероссийских спортивных игр школьников «Президентские спортивные игры».</w:t>
      </w:r>
    </w:p>
    <w:p w:rsidR="00DC7272" w:rsidRPr="00E52C93" w:rsidRDefault="00AF218D" w:rsidP="00DC7272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педагога</w:t>
      </w:r>
      <w:proofErr w:type="gramStart"/>
      <w:r w:rsidR="00DC7272" w:rsidRPr="00E52C93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C7272" w:rsidRPr="00E52C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C7272" w:rsidRPr="00E52C93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DC7272" w:rsidRPr="00E52C93">
        <w:rPr>
          <w:rFonts w:ascii="Times New Roman" w:hAnsi="Times New Roman" w:cs="Times New Roman"/>
          <w:sz w:val="24"/>
          <w:szCs w:val="24"/>
        </w:rPr>
        <w:t>олучили золотой знак отличия ВФСК "ГТО".</w:t>
      </w:r>
    </w:p>
    <w:p w:rsidR="00DC7272" w:rsidRPr="00E52C93" w:rsidRDefault="00DC7272" w:rsidP="00DC7272">
      <w:pPr>
        <w:pStyle w:val="Default"/>
        <w:ind w:firstLine="708"/>
        <w:jc w:val="both"/>
      </w:pPr>
      <w:r w:rsidRPr="00E52C93">
        <w:t>Педагоги лицея ежегодно выступают в качестве экспертов по проверке работ Всероссийской олимпиады школьников.</w:t>
      </w:r>
    </w:p>
    <w:p w:rsidR="00DC7272" w:rsidRPr="00D47C41" w:rsidRDefault="00DC7272" w:rsidP="00DC7272">
      <w:pPr>
        <w:pStyle w:val="Default"/>
        <w:ind w:firstLine="708"/>
        <w:jc w:val="center"/>
        <w:rPr>
          <w:b/>
          <w:sz w:val="28"/>
          <w:szCs w:val="28"/>
        </w:rPr>
      </w:pPr>
      <w:r w:rsidRPr="00D47C41">
        <w:rPr>
          <w:b/>
          <w:sz w:val="28"/>
          <w:szCs w:val="28"/>
        </w:rPr>
        <w:t>Таб</w:t>
      </w:r>
      <w:r>
        <w:rPr>
          <w:b/>
          <w:sz w:val="28"/>
          <w:szCs w:val="28"/>
        </w:rPr>
        <w:t>л. 14. Жюри ВОШ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55"/>
        <w:gridCol w:w="4790"/>
      </w:tblGrid>
      <w:tr w:rsidR="00DC7272" w:rsidRPr="005375D3" w:rsidTr="00DC7272">
        <w:tc>
          <w:tcPr>
            <w:tcW w:w="4555" w:type="dxa"/>
          </w:tcPr>
          <w:p w:rsidR="00DC7272" w:rsidRPr="005375D3" w:rsidRDefault="00DC7272" w:rsidP="00DC7272">
            <w:pPr>
              <w:pStyle w:val="Default"/>
              <w:jc w:val="center"/>
              <w:rPr>
                <w:b/>
              </w:rPr>
            </w:pPr>
            <w:r w:rsidRPr="005375D3">
              <w:rPr>
                <w:b/>
              </w:rPr>
              <w:t>Школьный этап</w:t>
            </w:r>
          </w:p>
        </w:tc>
        <w:tc>
          <w:tcPr>
            <w:tcW w:w="4790" w:type="dxa"/>
          </w:tcPr>
          <w:p w:rsidR="00DC7272" w:rsidRPr="005375D3" w:rsidRDefault="00DC7272" w:rsidP="00DC7272">
            <w:pPr>
              <w:pStyle w:val="Default"/>
              <w:jc w:val="center"/>
              <w:rPr>
                <w:b/>
              </w:rPr>
            </w:pPr>
            <w:r w:rsidRPr="005375D3">
              <w:rPr>
                <w:b/>
              </w:rPr>
              <w:t>Муниципальный этап</w:t>
            </w:r>
          </w:p>
        </w:tc>
      </w:tr>
      <w:tr w:rsidR="00DC7272" w:rsidRPr="005375D3" w:rsidTr="00AF218D">
        <w:trPr>
          <w:trHeight w:val="718"/>
        </w:trPr>
        <w:tc>
          <w:tcPr>
            <w:tcW w:w="4555" w:type="dxa"/>
          </w:tcPr>
          <w:p w:rsidR="00DC7272" w:rsidRPr="005375D3" w:rsidRDefault="00AF218D" w:rsidP="00DC7272">
            <w:pPr>
              <w:pStyle w:val="Default"/>
              <w:jc w:val="center"/>
              <w:rPr>
                <w:b/>
              </w:rPr>
            </w:pPr>
            <w:r>
              <w:t>18</w:t>
            </w:r>
          </w:p>
        </w:tc>
        <w:tc>
          <w:tcPr>
            <w:tcW w:w="4790" w:type="dxa"/>
          </w:tcPr>
          <w:p w:rsidR="00DC7272" w:rsidRPr="005375D3" w:rsidRDefault="00AF218D" w:rsidP="00DC7272">
            <w:pPr>
              <w:pStyle w:val="Default"/>
              <w:jc w:val="center"/>
              <w:rPr>
                <w:b/>
              </w:rPr>
            </w:pPr>
            <w:r>
              <w:t>9</w:t>
            </w:r>
          </w:p>
        </w:tc>
      </w:tr>
    </w:tbl>
    <w:p w:rsidR="00DC7272" w:rsidRDefault="00DC7272" w:rsidP="00DC7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DC7272" w:rsidRPr="006872A1" w:rsidRDefault="00DC7272" w:rsidP="00DC727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872A1">
        <w:rPr>
          <w:rFonts w:ascii="Times New Roman" w:hAnsi="Times New Roman" w:cs="Times New Roman"/>
          <w:sz w:val="28"/>
          <w:szCs w:val="28"/>
        </w:rPr>
        <w:t xml:space="preserve">Ежегодно педагоги лицея выступают экспертами по проверке ЕГЭ и ОГЭ по различным предметам. В 2017-2018 учебном году экспертами были 16 педагогов </w:t>
      </w:r>
      <w:r>
        <w:rPr>
          <w:rFonts w:ascii="Times New Roman" w:hAnsi="Times New Roman" w:cs="Times New Roman"/>
          <w:sz w:val="28"/>
          <w:szCs w:val="28"/>
        </w:rPr>
        <w:t xml:space="preserve">лицея. </w:t>
      </w:r>
      <w:r w:rsidRPr="006872A1">
        <w:rPr>
          <w:rFonts w:ascii="Times New Roman" w:hAnsi="Times New Roman" w:cs="Times New Roman"/>
          <w:sz w:val="28"/>
          <w:szCs w:val="28"/>
        </w:rPr>
        <w:t xml:space="preserve">Все эксперты прошли обучение на курсах повышения квалификации, сдали соответствующие экзамены, подтвердив право проверять экзаменационные работы учащихся. </w:t>
      </w:r>
    </w:p>
    <w:p w:rsidR="00DC7272" w:rsidRPr="00CB329F" w:rsidRDefault="00DC7272" w:rsidP="00DC72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72A1">
        <w:rPr>
          <w:rFonts w:ascii="Times New Roman" w:hAnsi="Times New Roman" w:cs="Times New Roman"/>
          <w:sz w:val="28"/>
          <w:szCs w:val="28"/>
        </w:rPr>
        <w:t xml:space="preserve">Впервые в этом году была организована работа экспертов по перепроверке ВПР. 17 педагогов лицея </w:t>
      </w:r>
      <w:proofErr w:type="gramStart"/>
      <w:r w:rsidRPr="006872A1">
        <w:rPr>
          <w:rFonts w:ascii="Times New Roman" w:hAnsi="Times New Roman" w:cs="Times New Roman"/>
          <w:sz w:val="28"/>
          <w:szCs w:val="28"/>
        </w:rPr>
        <w:t>прошли</w:t>
      </w:r>
      <w:proofErr w:type="gramEnd"/>
      <w:r w:rsidRPr="006872A1">
        <w:rPr>
          <w:rFonts w:ascii="Times New Roman" w:hAnsi="Times New Roman" w:cs="Times New Roman"/>
          <w:sz w:val="28"/>
          <w:szCs w:val="28"/>
        </w:rPr>
        <w:t xml:space="preserve"> соответствующее обучение на семинарах для экспертов ВПР </w:t>
      </w:r>
      <w:r w:rsidRPr="00CB329F">
        <w:rPr>
          <w:rFonts w:ascii="Times New Roman" w:hAnsi="Times New Roman" w:cs="Times New Roman"/>
          <w:sz w:val="28"/>
          <w:szCs w:val="28"/>
        </w:rPr>
        <w:t xml:space="preserve">Педагоги активно повышали свою профессиональную компетентность в рамках работы различных семинаров и </w:t>
      </w:r>
      <w:proofErr w:type="spellStart"/>
      <w:r w:rsidRPr="00CB329F">
        <w:rPr>
          <w:rFonts w:ascii="Times New Roman" w:hAnsi="Times New Roman" w:cs="Times New Roman"/>
          <w:sz w:val="28"/>
          <w:szCs w:val="28"/>
        </w:rPr>
        <w:t>вебинаров</w:t>
      </w:r>
      <w:proofErr w:type="spellEnd"/>
      <w:r w:rsidRPr="00CB329F">
        <w:rPr>
          <w:rFonts w:ascii="Times New Roman" w:hAnsi="Times New Roman" w:cs="Times New Roman"/>
          <w:sz w:val="28"/>
          <w:szCs w:val="28"/>
        </w:rPr>
        <w:t>.</w:t>
      </w:r>
    </w:p>
    <w:p w:rsidR="00DC7272" w:rsidRPr="00CB329F" w:rsidRDefault="00DC7272" w:rsidP="00DC72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C7272" w:rsidRPr="00CB329F" w:rsidRDefault="00DC7272" w:rsidP="00DC727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Табл. </w:t>
      </w:r>
      <w:r w:rsidRPr="00CB329F">
        <w:rPr>
          <w:rFonts w:ascii="Times New Roman" w:hAnsi="Times New Roman" w:cs="Times New Roman"/>
          <w:b/>
          <w:sz w:val="28"/>
          <w:szCs w:val="28"/>
        </w:rPr>
        <w:t xml:space="preserve">Участие педагогов в работе семинаров </w:t>
      </w:r>
      <w:r w:rsidRPr="00CB329F">
        <w:rPr>
          <w:rFonts w:ascii="Times New Roman" w:hAnsi="Times New Roman" w:cs="Times New Roman"/>
          <w:b/>
          <w:sz w:val="28"/>
          <w:szCs w:val="28"/>
          <w:u w:val="single"/>
        </w:rPr>
        <w:t>в качестве слушателей</w:t>
      </w:r>
      <w:r w:rsidRPr="00CB329F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54"/>
        <w:gridCol w:w="1684"/>
        <w:gridCol w:w="1739"/>
        <w:gridCol w:w="2197"/>
        <w:gridCol w:w="1371"/>
      </w:tblGrid>
      <w:tr w:rsidR="00DC7272" w:rsidRPr="00CB329F" w:rsidTr="00DC7272">
        <w:tc>
          <w:tcPr>
            <w:tcW w:w="2354" w:type="dxa"/>
            <w:vMerge w:val="restart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НМО</w:t>
            </w:r>
          </w:p>
        </w:tc>
        <w:tc>
          <w:tcPr>
            <w:tcW w:w="6991" w:type="dxa"/>
            <w:gridSpan w:val="4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 посещенных мероприятий</w:t>
            </w:r>
          </w:p>
        </w:tc>
      </w:tr>
      <w:tr w:rsidR="00DC7272" w:rsidRPr="00CB329F" w:rsidTr="00DC7272">
        <w:tc>
          <w:tcPr>
            <w:tcW w:w="2354" w:type="dxa"/>
            <w:vMerge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Районный семинар</w:t>
            </w: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Городской семинар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Региональный семинар</w:t>
            </w: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Вебинар</w:t>
            </w:r>
            <w:proofErr w:type="spellEnd"/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sz w:val="28"/>
                <w:szCs w:val="28"/>
              </w:rPr>
              <w:t>Начальные классы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sz w:val="28"/>
                <w:szCs w:val="28"/>
              </w:rPr>
              <w:t>ОРКСЭ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sz w:val="28"/>
                <w:szCs w:val="28"/>
              </w:rPr>
              <w:t>Русский язык и литература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sz w:val="28"/>
                <w:szCs w:val="28"/>
              </w:rPr>
              <w:t>Математика, физика, информатика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sz w:val="28"/>
                <w:szCs w:val="28"/>
              </w:rPr>
              <w:t>История, обществознание и география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sz w:val="28"/>
                <w:szCs w:val="28"/>
              </w:rPr>
              <w:t>Биология, химия и экология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sz w:val="28"/>
                <w:szCs w:val="28"/>
              </w:rPr>
              <w:t>Англ. язык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sz w:val="28"/>
                <w:szCs w:val="28"/>
              </w:rPr>
              <w:t xml:space="preserve">Музыка, </w:t>
            </w:r>
            <w:proofErr w:type="gramStart"/>
            <w:r w:rsidRPr="00CB329F"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  <w:proofErr w:type="gramEnd"/>
            <w:r w:rsidRPr="00CB329F">
              <w:rPr>
                <w:rFonts w:ascii="Times New Roman" w:hAnsi="Times New Roman" w:cs="Times New Roman"/>
                <w:sz w:val="28"/>
                <w:szCs w:val="28"/>
              </w:rPr>
              <w:t xml:space="preserve"> и технология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sz w:val="28"/>
                <w:szCs w:val="28"/>
              </w:rPr>
              <w:t>Физическая культура и ОБЖ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sz w:val="28"/>
                <w:szCs w:val="28"/>
              </w:rPr>
              <w:t>Педагоги-психологи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sz w:val="28"/>
                <w:szCs w:val="28"/>
              </w:rPr>
              <w:t>Педагог-библиотекарь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C7272" w:rsidRPr="00CB329F" w:rsidTr="00DC7272">
        <w:tc>
          <w:tcPr>
            <w:tcW w:w="235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</w:p>
        </w:tc>
        <w:tc>
          <w:tcPr>
            <w:tcW w:w="1684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739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70</w:t>
            </w:r>
          </w:p>
        </w:tc>
        <w:tc>
          <w:tcPr>
            <w:tcW w:w="2197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371" w:type="dxa"/>
          </w:tcPr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DC7272" w:rsidRPr="00CB329F" w:rsidRDefault="00DC7272" w:rsidP="00DC72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B329F">
              <w:rPr>
                <w:rFonts w:ascii="Times New Roman" w:hAnsi="Times New Roman" w:cs="Times New Roman"/>
                <w:b/>
                <w:sz w:val="28"/>
                <w:szCs w:val="28"/>
              </w:rPr>
              <w:t>43</w:t>
            </w:r>
          </w:p>
        </w:tc>
      </w:tr>
    </w:tbl>
    <w:p w:rsidR="00DC7272" w:rsidRDefault="00DC7272" w:rsidP="00DC727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C7272" w:rsidRPr="00EB08DA" w:rsidRDefault="00DC7272" w:rsidP="00DC7272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Научно-методическая</w:t>
      </w:r>
      <w:r w:rsidRPr="00EB08DA">
        <w:rPr>
          <w:rFonts w:ascii="Times New Roman" w:hAnsi="Times New Roman" w:cs="Times New Roman"/>
          <w:b/>
          <w:sz w:val="28"/>
          <w:szCs w:val="28"/>
        </w:rPr>
        <w:t xml:space="preserve"> деятельность в лицее.</w:t>
      </w:r>
    </w:p>
    <w:p w:rsidR="00DC7272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целью совершенствования научно-методического и педагогического опыта в лицее в системе проводится инновационная работа. В этом году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направления научно-методической работы проходило в следующих формах: </w:t>
      </w:r>
    </w:p>
    <w:p w:rsidR="00DC7272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272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0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Табл. Инновационная деятельность в лицее.</w:t>
      </w:r>
    </w:p>
    <w:p w:rsidR="00DC7272" w:rsidRPr="00210124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1"/>
        <w:gridCol w:w="7484"/>
      </w:tblGrid>
      <w:tr w:rsidR="00DC7272" w:rsidRPr="00AC7A9A" w:rsidTr="00DC727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Содержание  инновационной деятельности 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инновационной деятельности</w:t>
            </w:r>
          </w:p>
        </w:tc>
      </w:tr>
      <w:tr w:rsidR="00DC7272" w:rsidRPr="00AC7A9A" w:rsidTr="00DC7272"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Обновление структуры лицея и его образовательного пространства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Апробация учебника «Английский в фокусе» («</w:t>
            </w: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Spotlight</w:t>
            </w: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Афанасьева О.В., Д.Дули, Б. Оби,  Просвещение, </w:t>
            </w: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Express</w:t>
            </w: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Publishing</w:t>
            </w: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 4-5 класс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Апробация программы УМК ПНШ по информатике и ИКТ </w:t>
            </w: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Путешествие в компьютерную долину»</w:t>
            </w: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 Г. Паутова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Апробация учебника «Химия.8 класс. ФГОС» Автор: Кузнецова Н.Е. Изд</w:t>
            </w:r>
            <w:proofErr w:type="gramStart"/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.«</w:t>
            </w:r>
            <w:proofErr w:type="spellStart"/>
            <w:proofErr w:type="gramEnd"/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  <w:proofErr w:type="spellEnd"/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Апробация УМК по литературе под ред. </w:t>
            </w:r>
            <w:proofErr w:type="spellStart"/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Меркина</w:t>
            </w:r>
            <w:proofErr w:type="spellEnd"/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Г.С. </w:t>
            </w: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8 классе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к введению в 2018-2019 учебном году в 11 классах лицея нового предмета -  региональной истории «История Саратовского Поволжья» (изучение УМК, составление программы).</w:t>
            </w:r>
          </w:p>
        </w:tc>
      </w:tr>
      <w:tr w:rsidR="00DC7272" w:rsidRPr="00AC7A9A" w:rsidTr="00DC7272"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образовательным комплексом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tabs>
                <w:tab w:val="left" w:pos="0"/>
                <w:tab w:val="center" w:pos="12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Экспертный совет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tabs>
                <w:tab w:val="left" w:pos="0"/>
                <w:tab w:val="center" w:pos="12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Редакционно-издательский совет газеты «Лицеист»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272" w:rsidRPr="00AC7A9A" w:rsidRDefault="00DC7272" w:rsidP="00DC7272">
            <w:pPr>
              <w:tabs>
                <w:tab w:val="left" w:pos="0"/>
                <w:tab w:val="center" w:pos="12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Институт наставничества над молодыми педагогами</w:t>
            </w:r>
          </w:p>
          <w:p w:rsidR="00DC7272" w:rsidRPr="00AC7A9A" w:rsidRDefault="00DC7272" w:rsidP="00DC7272">
            <w:pPr>
              <w:tabs>
                <w:tab w:val="left" w:pos="0"/>
                <w:tab w:val="center" w:pos="120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Волонтерское движение «Лидер»</w:t>
            </w:r>
          </w:p>
        </w:tc>
      </w:tr>
      <w:tr w:rsidR="00DC7272" w:rsidRPr="00AC7A9A" w:rsidTr="00DC7272">
        <w:trPr>
          <w:trHeight w:val="2801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Региональный проект по программе патриотического воспитания на основе позитивной самореализации подростков, совместно с СРОО трезвости и здоровья</w:t>
            </w:r>
          </w:p>
        </w:tc>
      </w:tr>
      <w:tr w:rsidR="00DC7272" w:rsidRPr="00AC7A9A" w:rsidTr="00DC7272">
        <w:trPr>
          <w:trHeight w:val="2801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Проект «Формирование мотивации к успешному обучению через развивающую программу внеурочной деятельности Г. </w:t>
            </w:r>
            <w:proofErr w:type="spellStart"/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Селевко</w:t>
            </w:r>
            <w:proofErr w:type="spellEnd"/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7 классе»</w:t>
            </w: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Новые технологии образования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Творческая мастерская </w:t>
            </w:r>
            <w:r w:rsidRPr="00AC7A9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«Совершенствование методов работы со слабоуспевающими и одаренными детьми в рамках введения обязательного экзамена по иностранному языку</w:t>
            </w: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Творческая </w:t>
            </w: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мастерская</w:t>
            </w: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«Совершенствование дифференцированных методов работы со слабоуспевающими и одаренными учащимися, в том числе, при подготовке к экзаменам по математике»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Творческая </w:t>
            </w: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мастерская</w:t>
            </w: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«Обновление содержания программного материала и обеспечения по информатике в связи с постоянным совершенствованием </w:t>
            </w:r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lastRenderedPageBreak/>
              <w:t>информационных технологий»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Творческая </w:t>
            </w: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мастерская</w:t>
            </w: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«Органичное внедрение астрономии как отдельного курса на основе </w:t>
            </w:r>
            <w:proofErr w:type="spellStart"/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связей»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Творческая </w:t>
            </w: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мастерская </w:t>
            </w:r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«Совершенствование </w:t>
            </w:r>
            <w:proofErr w:type="spellStart"/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связей для повышения учащимися качества результатов по математике, информатике, технологии»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Творческая </w:t>
            </w: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мастерская</w:t>
            </w: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«Ярмарка педагогических идей по развитию творческого мышления и познавательной мотивац</w:t>
            </w:r>
            <w:proofErr w:type="gramStart"/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ии у у</w:t>
            </w:r>
            <w:proofErr w:type="gramEnd"/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чащихся (</w:t>
            </w:r>
            <w:proofErr w:type="spellStart"/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Видеомарафон</w:t>
            </w:r>
            <w:proofErr w:type="spellEnd"/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)»</w:t>
            </w: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Всероссийский физкультурно-спортивный комплекс (тестирование)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Творческая мастерская </w:t>
            </w:r>
            <w:r w:rsidRPr="00AC7A9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«Современные уроки русского языка и литературы: от теории к практике»</w:t>
            </w: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Творческая мастерская </w:t>
            </w:r>
            <w:r w:rsidRPr="00AC7A9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«Совершенствование системы подготовки к итоговому сочинению в 11 классе».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мастерская</w:t>
            </w:r>
            <w:r w:rsidRPr="00AC7A9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«Развитие критического мышления учащихся на уроках истории, обществознания, экономики, права» </w:t>
            </w: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мастерская</w:t>
            </w: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«Применение </w:t>
            </w:r>
            <w:proofErr w:type="spellStart"/>
            <w:proofErr w:type="gramStart"/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кейс-технологий</w:t>
            </w:r>
            <w:proofErr w:type="spellEnd"/>
            <w:proofErr w:type="gramEnd"/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на уроках географии»</w:t>
            </w: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мастерская</w:t>
            </w: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«Преподавание предметов эстетического цикла в современной школе»</w:t>
            </w: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" o:spid="_x0000_s1026" type="#_x0000_t32" style="position:absolute;margin-left:-4.35pt;margin-top:3.4pt;width:349.4pt;height:1.4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"/>
              </w:pict>
            </w: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серии уроков по музыке</w:t>
            </w:r>
            <w:proofErr w:type="gramStart"/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ИЗО, МХК с использованием средств ИКТ. Создание аудио-видео каталога для более осознанного восприятия учебного материала.</w:t>
            </w: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AutoShape 5" o:spid="_x0000_s1027" type="#_x0000_t32" style="position:absolute;margin-left:-6.6pt;margin-top:6pt;width:353.25pt;height:.7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"/>
              </w:pict>
            </w: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bCs/>
                <w:lang w:eastAsia="ru-RU"/>
              </w:rPr>
              <w:t>Внеурочная деятельность по художественно эстетическому направлению по ФГОС (Стандарты второго поколения)</w:t>
            </w: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C7272" w:rsidRPr="00AC7A9A" w:rsidRDefault="00DC7272" w:rsidP="00DC7272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Новые приемы организации научн</w:t>
            </w:r>
            <w:proofErr w:type="gramStart"/>
            <w:r w:rsidRPr="00AC7A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о-</w:t>
            </w:r>
            <w:proofErr w:type="gramEnd"/>
            <w:r w:rsidRPr="00AC7A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методической работы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Научно-методический совет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Психолого-педагогический семинар </w:t>
            </w:r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«Современная система мотивации к обучению через использование развивающей среды лицея»</w:t>
            </w:r>
          </w:p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Конкурсы профессионального мастерства </w:t>
            </w:r>
            <w:r w:rsidRPr="00AC7A9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«Учитель года лицея», «Педагогический дебют», «Лучший урок ОРКСЭ», «Учитель здоровья»</w:t>
            </w:r>
          </w:p>
        </w:tc>
      </w:tr>
      <w:tr w:rsidR="00DC7272" w:rsidRPr="00AC7A9A" w:rsidTr="00DC7272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Конференции и семинары научно- исследовательского характера на базе лицея </w:t>
            </w:r>
          </w:p>
        </w:tc>
      </w:tr>
      <w:tr w:rsidR="00DC7272" w:rsidRPr="00AC7A9A" w:rsidTr="00DC7272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C7A9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Новые подходы к работе с кадрами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272" w:rsidRPr="00AC7A9A" w:rsidRDefault="00DC7272" w:rsidP="00DC7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Портфолио</w:t>
            </w:r>
            <w:proofErr w:type="spellEnd"/>
            <w:r w:rsidRPr="00AC7A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достижений учителей </w:t>
            </w:r>
          </w:p>
        </w:tc>
      </w:tr>
    </w:tbl>
    <w:p w:rsidR="00DC7272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272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базе лицея про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шли</w:t>
      </w:r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апробацию несколько учебников - учебник Н.Е.Кузнецова, И.М. Титова, </w:t>
      </w:r>
      <w:proofErr w:type="spellStart"/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>Н.Н.Гара</w:t>
      </w:r>
      <w:proofErr w:type="spellEnd"/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«Химия 8» , изд. «</w:t>
      </w:r>
      <w:proofErr w:type="spellStart"/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Вентана</w:t>
      </w:r>
      <w:proofErr w:type="spellEnd"/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Граф», 2017г., и учебник по литературе для 8 класса общеобразовательных учреждений: в  2 ч./авт.-сост. </w:t>
      </w:r>
      <w:proofErr w:type="spellStart"/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Меркин</w:t>
      </w:r>
      <w:proofErr w:type="spellEnd"/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Г.С.- 2 изд. - М.:ООО «Русское слово - учебник», 2017. </w:t>
      </w:r>
    </w:p>
    <w:p w:rsidR="00DC7272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Руководителями </w:t>
      </w:r>
      <w:proofErr w:type="gramStart"/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соответствующих</w:t>
      </w:r>
      <w:proofErr w:type="gramEnd"/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НМО подготовлены отчеты об апробации. НМО учителей истории и географии разработало рабочую программу нового учебного предмета «История Саратовского Поволжья», который планируется ввести в 10-11 классах с 1 сентября 2018 года, ответственный педагог – </w:t>
      </w:r>
      <w:proofErr w:type="spellStart"/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Шарипова</w:t>
      </w:r>
      <w:proofErr w:type="spellEnd"/>
      <w:r w:rsidRPr="00AC7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Г.П. </w:t>
      </w:r>
    </w:p>
    <w:p w:rsidR="00DC7272" w:rsidRPr="00F81310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F81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Вывод: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Pr="00164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ысокая активность педагогов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инновационной деятельности, участие в </w:t>
      </w:r>
      <w:r w:rsidRPr="001646A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работе городских и районных методических семинаров, а также положительные результаты участия учащихся лицея в научно-исследовательской и творческой деятельности, были учтены членами НМС, было принято решение о подачи  в августе 2018 года в МКУ «Г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ородской методический центр</w:t>
      </w:r>
      <w:r w:rsidRPr="00164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заявки и пакета документов, необходимых для открытия на базе лицея городской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научно-методической</w:t>
      </w:r>
      <w:r w:rsidRPr="00164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лаборатории </w:t>
      </w:r>
      <w:r w:rsidRPr="00F81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«Повышение мотивации</w:t>
      </w:r>
      <w:proofErr w:type="gramEnd"/>
      <w:r w:rsidRPr="00F8131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 обучению через использование творческой среды лицея как одно из условий освоения учащимися основной образовательной программы».</w:t>
      </w:r>
    </w:p>
    <w:p w:rsidR="00DC7272" w:rsidRPr="001646AE" w:rsidRDefault="00DC7272" w:rsidP="00DC72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6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заседания НМС рабочая группа педагогов и руководителей НМО разработала примерные темы работы творческих мастерских в рамках функционирования будущей лаборатории. </w:t>
      </w:r>
    </w:p>
    <w:p w:rsidR="00DC7272" w:rsidRDefault="00DC7272" w:rsidP="00DC7272"/>
    <w:p w:rsidR="008B00FF" w:rsidRDefault="008B00FF"/>
    <w:sectPr w:rsidR="008B00FF" w:rsidSect="008B00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DejaVuSansCondense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954863"/>
    <w:multiLevelType w:val="hybridMultilevel"/>
    <w:tmpl w:val="A3FEE5EE"/>
    <w:lvl w:ilvl="0" w:tplc="5C94F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3F32A3"/>
    <w:multiLevelType w:val="hybridMultilevel"/>
    <w:tmpl w:val="C8308C7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735734"/>
    <w:multiLevelType w:val="hybridMultilevel"/>
    <w:tmpl w:val="568CC7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BA0A11"/>
    <w:multiLevelType w:val="hybridMultilevel"/>
    <w:tmpl w:val="A350C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3071B"/>
    <w:multiLevelType w:val="hybridMultilevel"/>
    <w:tmpl w:val="06A432BE"/>
    <w:lvl w:ilvl="0" w:tplc="060665A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2465449"/>
    <w:multiLevelType w:val="hybridMultilevel"/>
    <w:tmpl w:val="716CB94E"/>
    <w:lvl w:ilvl="0" w:tplc="445E599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4EB410B0"/>
    <w:multiLevelType w:val="hybridMultilevel"/>
    <w:tmpl w:val="EBCA4112"/>
    <w:lvl w:ilvl="0" w:tplc="5C94F2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4376C3"/>
    <w:multiLevelType w:val="hybridMultilevel"/>
    <w:tmpl w:val="F088242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5B187530"/>
    <w:multiLevelType w:val="hybridMultilevel"/>
    <w:tmpl w:val="07F498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ED476F"/>
    <w:multiLevelType w:val="hybridMultilevel"/>
    <w:tmpl w:val="547A389C"/>
    <w:lvl w:ilvl="0" w:tplc="5C94F24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BC5302E"/>
    <w:multiLevelType w:val="hybridMultilevel"/>
    <w:tmpl w:val="3CC856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9407F5"/>
    <w:multiLevelType w:val="hybridMultilevel"/>
    <w:tmpl w:val="00CCF0DC"/>
    <w:lvl w:ilvl="0" w:tplc="445E59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383106"/>
    <w:multiLevelType w:val="hybridMultilevel"/>
    <w:tmpl w:val="C78CC7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3A46F0"/>
    <w:multiLevelType w:val="hybridMultilevel"/>
    <w:tmpl w:val="5B647C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6"/>
  </w:num>
  <w:num w:numId="3">
    <w:abstractNumId w:val="0"/>
  </w:num>
  <w:num w:numId="4">
    <w:abstractNumId w:val="1"/>
  </w:num>
  <w:num w:numId="5">
    <w:abstractNumId w:val="9"/>
  </w:num>
  <w:num w:numId="6">
    <w:abstractNumId w:val="2"/>
  </w:num>
  <w:num w:numId="7">
    <w:abstractNumId w:val="12"/>
  </w:num>
  <w:num w:numId="8">
    <w:abstractNumId w:val="5"/>
  </w:num>
  <w:num w:numId="9">
    <w:abstractNumId w:val="4"/>
  </w:num>
  <w:num w:numId="10">
    <w:abstractNumId w:val="13"/>
  </w:num>
  <w:num w:numId="11">
    <w:abstractNumId w:val="8"/>
  </w:num>
  <w:num w:numId="12">
    <w:abstractNumId w:val="7"/>
  </w:num>
  <w:num w:numId="13">
    <w:abstractNumId w:val="1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C7272"/>
    <w:rsid w:val="008B00FF"/>
    <w:rsid w:val="00AF218D"/>
    <w:rsid w:val="00DC7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4"/>
        <o:r id="V:Rule2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272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DC727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C7272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DC7272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DC7272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DC727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DC727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C7272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C7272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C727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C727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DC7272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DC727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C7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7272"/>
  </w:style>
  <w:style w:type="paragraph" w:styleId="a5">
    <w:name w:val="footer"/>
    <w:basedOn w:val="a"/>
    <w:link w:val="a6"/>
    <w:uiPriority w:val="99"/>
    <w:unhideWhenUsed/>
    <w:rsid w:val="00DC72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7272"/>
  </w:style>
  <w:style w:type="paragraph" w:customStyle="1" w:styleId="pagetext">
    <w:name w:val="page_text"/>
    <w:basedOn w:val="a"/>
    <w:rsid w:val="00DC72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DC7272"/>
    <w:rPr>
      <w:color w:val="0000FF"/>
      <w:u w:val="single"/>
    </w:rPr>
  </w:style>
  <w:style w:type="paragraph" w:customStyle="1" w:styleId="Default">
    <w:name w:val="Default"/>
    <w:rsid w:val="00DC727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DC7272"/>
    <w:pPr>
      <w:ind w:left="720"/>
      <w:contextualSpacing/>
    </w:pPr>
  </w:style>
  <w:style w:type="paragraph" w:styleId="a9">
    <w:name w:val="No Spacing"/>
    <w:uiPriority w:val="1"/>
    <w:qFormat/>
    <w:rsid w:val="00DC72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кст выноски Знак"/>
    <w:basedOn w:val="a0"/>
    <w:link w:val="ab"/>
    <w:uiPriority w:val="99"/>
    <w:semiHidden/>
    <w:rsid w:val="00DC7272"/>
    <w:rPr>
      <w:rFonts w:ascii="Segoe UI" w:eastAsia="Times New Roman" w:hAnsi="Segoe UI" w:cs="Times New Roman"/>
      <w:sz w:val="18"/>
      <w:szCs w:val="18"/>
    </w:rPr>
  </w:style>
  <w:style w:type="paragraph" w:styleId="ab">
    <w:name w:val="Balloon Text"/>
    <w:basedOn w:val="a"/>
    <w:link w:val="aa"/>
    <w:uiPriority w:val="99"/>
    <w:semiHidden/>
    <w:unhideWhenUsed/>
    <w:rsid w:val="00DC7272"/>
    <w:pPr>
      <w:spacing w:after="0" w:line="240" w:lineRule="auto"/>
    </w:pPr>
    <w:rPr>
      <w:rFonts w:ascii="Segoe UI" w:eastAsia="Times New Roman" w:hAnsi="Segoe UI" w:cs="Times New Roman"/>
      <w:sz w:val="18"/>
      <w:szCs w:val="18"/>
    </w:rPr>
  </w:style>
  <w:style w:type="character" w:customStyle="1" w:styleId="fontstyle01">
    <w:name w:val="fontstyle01"/>
    <w:rsid w:val="00DC7272"/>
    <w:rPr>
      <w:rFonts w:ascii="DejaVuSansCondensed" w:hAnsi="DejaVuSansCondensed" w:hint="default"/>
      <w:b w:val="0"/>
      <w:bCs w:val="0"/>
      <w:i w:val="0"/>
      <w:iCs w:val="0"/>
      <w:color w:val="3A4043"/>
      <w:sz w:val="34"/>
      <w:szCs w:val="34"/>
    </w:rPr>
  </w:style>
  <w:style w:type="paragraph" w:styleId="ac">
    <w:name w:val="Body Text"/>
    <w:basedOn w:val="a"/>
    <w:link w:val="ad"/>
    <w:semiHidden/>
    <w:rsid w:val="00DC727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DC7272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2;&#1086;&#1085;&#1089;&#1087;&#1077;&#1082;&#1090;&#1099;-&#1091;&#1088;&#1086;&#1082;&#1086;&#1074;.&#1088;&#1092;/" TargetMode="External"/><Relationship Id="rId13" Type="http://schemas.openxmlformats.org/officeDocument/2006/relationships/hyperlink" Target="https://os-russia.com/nkon/nk" TargetMode="External"/><Relationship Id="rId18" Type="http://schemas.openxmlformats.org/officeDocument/2006/relationships/hyperlink" Target="http://pedsovet.org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prosveshhenie.ru" TargetMode="External"/><Relationship Id="rId7" Type="http://schemas.openxmlformats.org/officeDocument/2006/relationships/hyperlink" Target="http://orcacenter.ru" TargetMode="External"/><Relationship Id="rId12" Type="http://schemas.openxmlformats.org/officeDocument/2006/relationships/hyperlink" Target="https://os-russia.com/nkon/nk" TargetMode="External"/><Relationship Id="rId17" Type="http://schemas.openxmlformats.org/officeDocument/2006/relationships/hyperlink" Target="https://infourok.ru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sosh-doy.ru/8/&#1076;&#1083;&#1103;-&#1087;&#1077;&#1076;&#1072;&#1075;&#1086;&#1075;&#1086;&#1074;/" TargetMode="External"/><Relationship Id="rId20" Type="http://schemas.openxmlformats.org/officeDocument/2006/relationships/hyperlink" Target="https://infourok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infourok.ru" TargetMode="External"/><Relationship Id="rId11" Type="http://schemas.openxmlformats.org/officeDocument/2006/relationships/hyperlink" Target="file:///D:\62%20&#1083;&#1080;&#1094;&#1077;&#1081;\&#1089;&#1089;&#1089;" TargetMode="External"/><Relationship Id="rId24" Type="http://schemas.openxmlformats.org/officeDocument/2006/relationships/hyperlink" Target="https://infourok.ru" TargetMode="External"/><Relationship Id="rId5" Type="http://schemas.openxmlformats.org/officeDocument/2006/relationships/hyperlink" Target="http://www.zavuch.ru" TargetMode="External"/><Relationship Id="rId15" Type="http://schemas.openxmlformats.org/officeDocument/2006/relationships/hyperlink" Target="http://sosh-doy.ru/8/&#1076;&#1083;&#1103;-&#1087;&#1077;&#1076;&#1072;&#1075;&#1086;&#1075;&#1086;&#1074;/" TargetMode="External"/><Relationship Id="rId23" Type="http://schemas.openxmlformats.org/officeDocument/2006/relationships/hyperlink" Target="https://infourok.ru" TargetMode="External"/><Relationship Id="rId10" Type="http://schemas.openxmlformats.org/officeDocument/2006/relationships/hyperlink" Target="file:///D:\62%20&#1083;&#1080;&#1094;&#1077;&#1081;\&#1095;" TargetMode="External"/><Relationship Id="rId19" Type="http://schemas.openxmlformats.org/officeDocument/2006/relationships/hyperlink" Target="https://prosveshhenie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infourok.ru" TargetMode="External"/><Relationship Id="rId14" Type="http://schemas.openxmlformats.org/officeDocument/2006/relationships/hyperlink" Target="http://sosh-doy.ru/8/&#1076;&#1083;&#1103;-&#1087;&#1077;&#1076;&#1072;&#1075;&#1086;&#1075;&#1086;&#1074;/" TargetMode="External"/><Relationship Id="rId22" Type="http://schemas.openxmlformats.org/officeDocument/2006/relationships/hyperlink" Target="https://prodlenk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3975</Words>
  <Characters>22659</Characters>
  <Application>Microsoft Office Word</Application>
  <DocSecurity>0</DocSecurity>
  <Lines>188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2018-11-22T08:03:00Z</dcterms:created>
  <dcterms:modified xsi:type="dcterms:W3CDTF">2018-11-22T08:14:00Z</dcterms:modified>
</cp:coreProperties>
</file>