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35" w:rsidRPr="005D5A71" w:rsidRDefault="00F25535" w:rsidP="005D5A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A71">
        <w:rPr>
          <w:rFonts w:ascii="Times New Roman" w:hAnsi="Times New Roman" w:cs="Times New Roman"/>
          <w:b/>
          <w:sz w:val="24"/>
          <w:szCs w:val="24"/>
        </w:rPr>
        <w:t xml:space="preserve">АДМИНИСТРАЦИЯ ОКТЯБРЬСКОГО РАЙОНА </w:t>
      </w:r>
    </w:p>
    <w:p w:rsidR="00F25535" w:rsidRPr="005D5A71" w:rsidRDefault="00F25535" w:rsidP="005D5A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A71">
        <w:rPr>
          <w:rFonts w:ascii="Times New Roman" w:hAnsi="Times New Roman" w:cs="Times New Roman"/>
          <w:b/>
          <w:sz w:val="24"/>
          <w:szCs w:val="24"/>
        </w:rPr>
        <w:t>МУНИЦИПАЛЬНОГО ОБРАЗОВАНИЯ «ГОРОД САРАТОВ»</w:t>
      </w:r>
    </w:p>
    <w:p w:rsidR="00F25535" w:rsidRPr="005D5A71" w:rsidRDefault="00F25535" w:rsidP="005D5A71">
      <w:pPr>
        <w:spacing w:after="0" w:line="240" w:lineRule="auto"/>
        <w:ind w:left="-180"/>
        <w:rPr>
          <w:rFonts w:ascii="Times New Roman" w:hAnsi="Times New Roman" w:cs="Times New Roman"/>
          <w:sz w:val="23"/>
          <w:szCs w:val="23"/>
        </w:rPr>
      </w:pPr>
    </w:p>
    <w:p w:rsidR="00F25535" w:rsidRPr="005D5A71" w:rsidRDefault="00F25535" w:rsidP="005D5A71">
      <w:pPr>
        <w:spacing w:after="0" w:line="24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5D5A71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УЧРЕЖДЕНИЕ-</w:t>
      </w:r>
    </w:p>
    <w:p w:rsidR="00F25535" w:rsidRPr="005D5A71" w:rsidRDefault="00F25535" w:rsidP="005D5A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A71">
        <w:rPr>
          <w:rFonts w:ascii="Times New Roman" w:hAnsi="Times New Roman" w:cs="Times New Roman"/>
          <w:b/>
          <w:sz w:val="24"/>
          <w:szCs w:val="24"/>
        </w:rPr>
        <w:t>ЛИЦЕЙ № 62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tabs>
          <w:tab w:val="left" w:pos="7320"/>
          <w:tab w:val="left" w:pos="7560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D5A7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5A7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УТВЕРЖДЕНО </w:t>
      </w:r>
    </w:p>
    <w:p w:rsidR="00F25535" w:rsidRPr="005D5A71" w:rsidRDefault="00F25535" w:rsidP="005D5A71">
      <w:pPr>
        <w:tabs>
          <w:tab w:val="left" w:pos="7320"/>
          <w:tab w:val="left" w:pos="7560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D5A71">
        <w:rPr>
          <w:rFonts w:ascii="Times New Roman" w:hAnsi="Times New Roman" w:cs="Times New Roman"/>
          <w:color w:val="000000"/>
          <w:sz w:val="28"/>
          <w:szCs w:val="28"/>
        </w:rPr>
        <w:t xml:space="preserve">Директор МАОУ «Лицей № 62» </w:t>
      </w:r>
    </w:p>
    <w:p w:rsidR="00F25535" w:rsidRPr="005D5A71" w:rsidRDefault="00F25535" w:rsidP="005D5A71">
      <w:pPr>
        <w:tabs>
          <w:tab w:val="left" w:pos="6220"/>
          <w:tab w:val="right" w:pos="992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D5A7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________________З.В. Медведева</w:t>
      </w:r>
    </w:p>
    <w:p w:rsidR="00F25535" w:rsidRPr="005D5A71" w:rsidRDefault="00F25535" w:rsidP="005D5A71">
      <w:pPr>
        <w:tabs>
          <w:tab w:val="left" w:pos="6220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D5A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Приказ №_____от «__»________20____</w:t>
      </w:r>
      <w:r w:rsidRPr="005D5A71">
        <w:rPr>
          <w:rFonts w:ascii="Times New Roman" w:hAnsi="Times New Roman" w:cs="Times New Roman"/>
          <w:bCs/>
          <w:color w:val="000000"/>
          <w:sz w:val="24"/>
          <w:szCs w:val="24"/>
        </w:rPr>
        <w:t>г.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  <w:r w:rsidRPr="005D5A71">
        <w:rPr>
          <w:rFonts w:ascii="Times New Roman" w:hAnsi="Times New Roman" w:cs="Times New Roman"/>
          <w:b/>
          <w:bCs/>
          <w:color w:val="000000"/>
          <w:sz w:val="40"/>
          <w:szCs w:val="40"/>
        </w:rPr>
        <w:t>РАБОЧАЯ ПРОГРАММА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5D5A71">
        <w:rPr>
          <w:rFonts w:ascii="Times New Roman" w:hAnsi="Times New Roman" w:cs="Times New Roman"/>
          <w:b/>
          <w:color w:val="000000"/>
          <w:sz w:val="40"/>
          <w:szCs w:val="40"/>
        </w:rPr>
        <w:t>по литературе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5D5A71">
        <w:rPr>
          <w:rFonts w:ascii="Times New Roman" w:hAnsi="Times New Roman" w:cs="Times New Roman"/>
          <w:color w:val="000000"/>
          <w:sz w:val="28"/>
          <w:szCs w:val="28"/>
        </w:rPr>
        <w:t xml:space="preserve">Уровень образования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5D5A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5A71">
        <w:rPr>
          <w:rFonts w:ascii="Times New Roman" w:hAnsi="Times New Roman" w:cs="Times New Roman"/>
          <w:color w:val="000000"/>
          <w:sz w:val="40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40"/>
          <w:szCs w:val="28"/>
        </w:rPr>
        <w:t>5</w:t>
      </w:r>
      <w:r w:rsidRPr="005D5A71">
        <w:rPr>
          <w:rFonts w:ascii="Times New Roman" w:hAnsi="Times New Roman" w:cs="Times New Roman"/>
          <w:b/>
          <w:color w:val="000000"/>
          <w:sz w:val="40"/>
          <w:szCs w:val="28"/>
        </w:rPr>
        <w:t xml:space="preserve"> </w:t>
      </w:r>
      <w:r w:rsidRPr="005D5A71">
        <w:rPr>
          <w:rFonts w:ascii="Times New Roman" w:hAnsi="Times New Roman" w:cs="Times New Roman"/>
          <w:b/>
          <w:color w:val="000000"/>
          <w:sz w:val="40"/>
          <w:szCs w:val="40"/>
        </w:rPr>
        <w:t>класс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5D5A71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часов </w:t>
      </w:r>
      <w:r w:rsidRPr="005D5A7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5A7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D5A71">
        <w:rPr>
          <w:rFonts w:ascii="Times New Roman" w:hAnsi="Times New Roman" w:cs="Times New Roman"/>
          <w:b/>
          <w:color w:val="000000"/>
          <w:sz w:val="40"/>
          <w:szCs w:val="40"/>
        </w:rPr>
        <w:t>102</w:t>
      </w: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F25535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F25535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F25535" w:rsidRDefault="00F25535" w:rsidP="006C2E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2EB7">
        <w:rPr>
          <w:rFonts w:ascii="Times New Roman" w:hAnsi="Times New Roman" w:cs="Times New Roman"/>
          <w:color w:val="000000"/>
          <w:sz w:val="28"/>
          <w:szCs w:val="28"/>
        </w:rPr>
        <w:t>Программа разработана на основе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6C2E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2E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25535" w:rsidRDefault="00F25535" w:rsidP="006C2E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6C2EB7">
        <w:rPr>
          <w:rFonts w:ascii="Times New Roman" w:hAnsi="Times New Roman" w:cs="Times New Roman"/>
          <w:color w:val="000000"/>
          <w:sz w:val="28"/>
          <w:szCs w:val="28"/>
        </w:rPr>
        <w:t>римерной программы по учебным предметам. Литература. 5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9 классы;</w:t>
      </w:r>
    </w:p>
    <w:p w:rsidR="00F25535" w:rsidRPr="006C2EB7" w:rsidRDefault="00F25535" w:rsidP="006C2E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авторской </w:t>
      </w:r>
      <w:r w:rsidRPr="006C2EB7">
        <w:rPr>
          <w:rFonts w:ascii="Times New Roman" w:hAnsi="Times New Roman" w:cs="Times New Roman"/>
          <w:color w:val="000000"/>
          <w:sz w:val="28"/>
          <w:szCs w:val="28"/>
        </w:rPr>
        <w:t>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</w:p>
    <w:p w:rsidR="00F25535" w:rsidRPr="006C2EB7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6C2EB7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25535" w:rsidRPr="005D5A71" w:rsidRDefault="00F25535" w:rsidP="005D5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5535" w:rsidRPr="005D5A71" w:rsidRDefault="00F25535" w:rsidP="005D5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5535" w:rsidRPr="005D5A71" w:rsidRDefault="00F25535" w:rsidP="005D5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5535" w:rsidRPr="005D5A71" w:rsidRDefault="00F25535" w:rsidP="005D5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5535" w:rsidRPr="00AA7C42" w:rsidRDefault="00F25535" w:rsidP="00D96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C4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25535" w:rsidRPr="00D9615A" w:rsidRDefault="00F25535" w:rsidP="00D96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5535" w:rsidRDefault="00F25535" w:rsidP="00D961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5535" w:rsidRPr="00047568" w:rsidRDefault="00F25535" w:rsidP="005842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84235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0" w:name="_GoBack"/>
      <w:bookmarkEnd w:id="0"/>
      <w:r w:rsidRPr="005842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7568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F25535" w:rsidRPr="006C2EB7" w:rsidRDefault="00F25535" w:rsidP="006C2EB7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47568">
        <w:rPr>
          <w:rFonts w:ascii="Helvetica" w:hAnsi="Helvetica" w:cs="Helvetica"/>
          <w:color w:val="333333"/>
          <w:sz w:val="24"/>
          <w:szCs w:val="24"/>
        </w:rPr>
        <w:br/>
      </w:r>
      <w:r w:rsidRPr="00047568">
        <w:rPr>
          <w:rFonts w:ascii="Times New Roman" w:hAnsi="Times New Roman" w:cs="Times New Roman"/>
          <w:color w:val="333333"/>
          <w:sz w:val="24"/>
          <w:szCs w:val="24"/>
        </w:rPr>
        <w:t xml:space="preserve">     </w:t>
      </w:r>
      <w:r w:rsidRPr="00047568">
        <w:rPr>
          <w:rFonts w:ascii="Times New Roman" w:hAnsi="Times New Roman" w:cs="Times New Roman"/>
          <w:color w:val="333333"/>
          <w:sz w:val="24"/>
          <w:szCs w:val="24"/>
        </w:rPr>
        <w:tab/>
      </w:r>
      <w:r w:rsidRPr="006C2EB7">
        <w:rPr>
          <w:rFonts w:ascii="Times New Roman" w:hAnsi="Times New Roman" w:cs="Times New Roman"/>
          <w:color w:val="333333"/>
          <w:sz w:val="24"/>
          <w:szCs w:val="24"/>
        </w:rPr>
        <w:t xml:space="preserve">Рабочая программа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по литературе для 5 класса </w:t>
      </w:r>
      <w:r w:rsidRPr="006C2EB7">
        <w:rPr>
          <w:rFonts w:ascii="Times New Roman" w:hAnsi="Times New Roman" w:cs="Times New Roman"/>
          <w:color w:val="333333"/>
          <w:sz w:val="24"/>
          <w:szCs w:val="24"/>
        </w:rPr>
        <w:t xml:space="preserve">составлена на основе </w:t>
      </w:r>
      <w:r w:rsidRPr="006C2EB7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п</w:t>
      </w:r>
      <w:r w:rsidRPr="006C2EB7">
        <w:rPr>
          <w:rFonts w:ascii="Times New Roman" w:hAnsi="Times New Roman" w:cs="Times New Roman"/>
          <w:color w:val="333333"/>
          <w:sz w:val="24"/>
          <w:szCs w:val="24"/>
        </w:rPr>
        <w:t>римерной программы по учебным предметам. Литература. 5 – 9 классы: про</w:t>
      </w:r>
      <w:r>
        <w:rPr>
          <w:rFonts w:ascii="Times New Roman" w:hAnsi="Times New Roman" w:cs="Times New Roman"/>
          <w:color w:val="333333"/>
          <w:sz w:val="24"/>
          <w:szCs w:val="24"/>
        </w:rPr>
        <w:t>ект  - М.: Просвещение, 2013г.,  авторской</w:t>
      </w:r>
      <w:r w:rsidRPr="006C2EB7">
        <w:rPr>
          <w:rFonts w:ascii="Times New Roman" w:hAnsi="Times New Roman" w:cs="Times New Roman"/>
          <w:color w:val="333333"/>
          <w:sz w:val="24"/>
          <w:szCs w:val="24"/>
        </w:rPr>
        <w:t xml:space="preserve"> 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и ориентирована на использование учебника</w:t>
      </w:r>
      <w:r w:rsidRPr="006C2EB7">
        <w:rPr>
          <w:rFonts w:ascii="Times New Roman" w:hAnsi="Times New Roman" w:cs="Times New Roman"/>
          <w:color w:val="333333"/>
          <w:sz w:val="24"/>
          <w:szCs w:val="24"/>
        </w:rPr>
        <w:t>: (ФГОС) Литература:  учебник для 5 класса общеобразовательных учреждений: в 2 ч./ авт.-сост. Г. С. Меркин. – 2-е изд. - М.: ООО «Русское слово - учебник», 2014.  – (Инновационная школа)</w:t>
      </w:r>
    </w:p>
    <w:p w:rsidR="00F25535" w:rsidRPr="006C2EB7" w:rsidRDefault="00F25535" w:rsidP="00DF314E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F25535" w:rsidRPr="006C2EB7" w:rsidRDefault="00F25535" w:rsidP="006C2EB7">
      <w:pPr>
        <w:rPr>
          <w:rFonts w:ascii="Times New Roman" w:hAnsi="Times New Roman" w:cs="Times New Roman"/>
          <w:sz w:val="24"/>
          <w:szCs w:val="24"/>
        </w:rPr>
      </w:pPr>
      <w:r w:rsidRPr="006C2EB7">
        <w:rPr>
          <w:rFonts w:ascii="Times New Roman" w:hAnsi="Times New Roman" w:cs="Times New Roman"/>
          <w:sz w:val="24"/>
          <w:szCs w:val="24"/>
        </w:rPr>
        <w:br/>
        <w:t xml:space="preserve">           Учебный план МАОУ «Лицей № 62»  предусматривает обязательное изучение литературы в 5 классе в объёме 102 ч. в год (3 ч. в неделю). Программа предусматривает 10 часов, отведенных на развитие речи, 5 сочинений (3 классных и 2 домашних) 2 контрольные работы в форме тестирования.   </w:t>
      </w:r>
      <w:r w:rsidRPr="006C2EB7">
        <w:rPr>
          <w:rFonts w:ascii="Times New Roman" w:hAnsi="Times New Roman" w:cs="Times New Roman"/>
          <w:sz w:val="24"/>
          <w:szCs w:val="24"/>
        </w:rPr>
        <w:br/>
        <w:t xml:space="preserve">            Содержание  курса литературы  5  класса включает  адекватные возрасту учащихся  произведения из  устного народного творчества, древнерусской литературы, русской литературы </w:t>
      </w:r>
      <w:r w:rsidRPr="006C2EB7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6C2EB7">
        <w:rPr>
          <w:rFonts w:ascii="Times New Roman" w:hAnsi="Times New Roman" w:cs="Times New Roman"/>
          <w:sz w:val="24"/>
          <w:szCs w:val="24"/>
        </w:rPr>
        <w:t xml:space="preserve">, </w:t>
      </w:r>
      <w:r w:rsidRPr="006C2EB7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6C2EB7">
        <w:rPr>
          <w:rFonts w:ascii="Times New Roman" w:hAnsi="Times New Roman" w:cs="Times New Roman"/>
          <w:sz w:val="24"/>
          <w:szCs w:val="24"/>
        </w:rPr>
        <w:t xml:space="preserve">, </w:t>
      </w:r>
      <w:r w:rsidRPr="006C2EB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C2EB7">
        <w:rPr>
          <w:rFonts w:ascii="Times New Roman" w:hAnsi="Times New Roman" w:cs="Times New Roman"/>
          <w:sz w:val="24"/>
          <w:szCs w:val="24"/>
        </w:rPr>
        <w:t xml:space="preserve"> веков, зарубежной литературы.</w:t>
      </w:r>
    </w:p>
    <w:p w:rsidR="00F25535" w:rsidRPr="006C2EB7" w:rsidRDefault="00F25535" w:rsidP="005D5A71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C2EB7">
        <w:rPr>
          <w:rFonts w:ascii="Times New Roman" w:hAnsi="Times New Roman" w:cs="Times New Roman"/>
          <w:color w:val="333333"/>
          <w:sz w:val="24"/>
          <w:szCs w:val="24"/>
        </w:rPr>
        <w:br/>
        <w:t xml:space="preserve">         </w:t>
      </w:r>
    </w:p>
    <w:p w:rsidR="00F25535" w:rsidRPr="0009444C" w:rsidRDefault="00F25535" w:rsidP="00047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568">
        <w:rPr>
          <w:rFonts w:ascii="Times New Roman" w:hAnsi="Times New Roman" w:cs="Times New Roman"/>
          <w:color w:val="333333"/>
          <w:sz w:val="24"/>
          <w:szCs w:val="24"/>
        </w:rPr>
        <w:t>. </w:t>
      </w:r>
      <w:r w:rsidRPr="00047568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47568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F25535" w:rsidRPr="0009444C" w:rsidRDefault="00F255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444C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5535" w:rsidRPr="00047568" w:rsidRDefault="00F25535" w:rsidP="00047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047568">
        <w:rPr>
          <w:rFonts w:ascii="Times New Roman" w:hAnsi="Times New Roman" w:cs="Times New Roman"/>
          <w:b/>
          <w:sz w:val="24"/>
          <w:szCs w:val="24"/>
        </w:rPr>
        <w:t xml:space="preserve"> ПЛАНИРУЕМЫЕ РЕЗУЛЬ</w:t>
      </w:r>
      <w:r>
        <w:rPr>
          <w:rFonts w:ascii="Times New Roman" w:hAnsi="Times New Roman" w:cs="Times New Roman"/>
          <w:b/>
          <w:sz w:val="24"/>
          <w:szCs w:val="24"/>
        </w:rPr>
        <w:t>ТАТЫ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В</w:t>
      </w:r>
      <w:r w:rsidRPr="00047568">
        <w:rPr>
          <w:rFonts w:ascii="Times New Roman" w:hAnsi="Times New Roman"/>
          <w:color w:val="333333"/>
        </w:rPr>
        <w:t>оспитывать творческую личность путём приобщения к литературе как искусству слова;</w:t>
      </w:r>
      <w:r w:rsidRPr="00047568">
        <w:rPr>
          <w:rFonts w:ascii="Times New Roman" w:hAnsi="Times New Roman"/>
          <w:color w:val="333333"/>
        </w:rPr>
        <w:br/>
        <w:t xml:space="preserve"> совершенствовать умения читать правильно и осознанно, вслух и про себя; пересказывать текст различными способами (полный, выборочный, краткий);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с</w:t>
      </w:r>
      <w:r w:rsidRPr="00047568">
        <w:rPr>
          <w:rFonts w:ascii="Times New Roman" w:hAnsi="Times New Roman"/>
          <w:color w:val="333333"/>
        </w:rPr>
        <w:t>пособствовать совершен</w:t>
      </w:r>
      <w:r>
        <w:rPr>
          <w:rFonts w:ascii="Times New Roman" w:hAnsi="Times New Roman"/>
          <w:color w:val="333333"/>
        </w:rPr>
        <w:t>ствованию читательского опыта;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с</w:t>
      </w:r>
      <w:r w:rsidRPr="00047568">
        <w:rPr>
          <w:rFonts w:ascii="Times New Roman" w:hAnsi="Times New Roman"/>
          <w:color w:val="333333"/>
        </w:rPr>
        <w:t xml:space="preserve">овершенствовать мотивации к систематическому, системному, инициативному, в </w:t>
      </w:r>
      <w:r>
        <w:rPr>
          <w:rFonts w:ascii="Times New Roman" w:hAnsi="Times New Roman"/>
          <w:color w:val="333333"/>
        </w:rPr>
        <w:t>том числе досуговому, чтению;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с</w:t>
      </w:r>
      <w:r w:rsidRPr="00047568">
        <w:rPr>
          <w:rFonts w:ascii="Times New Roman" w:hAnsi="Times New Roman"/>
          <w:color w:val="333333"/>
        </w:rPr>
        <w:t xml:space="preserve">овершенствовать умения пользоваться библиотечными фондами (нахождение нужной книги по теме урока; для досугового чтения; для выполнения творческих работ и </w:t>
      </w:r>
      <w:r>
        <w:rPr>
          <w:rFonts w:ascii="Times New Roman" w:hAnsi="Times New Roman"/>
          <w:color w:val="333333"/>
        </w:rPr>
        <w:t>т.д.);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 xml:space="preserve">развивать </w:t>
      </w:r>
      <w:r>
        <w:rPr>
          <w:rFonts w:ascii="Times New Roman" w:hAnsi="Times New Roman"/>
          <w:color w:val="333333"/>
        </w:rPr>
        <w:t>интерес к творчеству;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>развивать умение характеризовать художественн</w:t>
      </w:r>
      <w:r>
        <w:rPr>
          <w:rFonts w:ascii="Times New Roman" w:hAnsi="Times New Roman"/>
          <w:color w:val="333333"/>
        </w:rPr>
        <w:t>ые и научно-популярные тексты;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 xml:space="preserve"> развивать навыки характеристики (в 5-6 классах) и анализа (в 7-9 классах) текстов различных стилей и жанров в соответствии с целями и задачами на уроках литературы различных </w:t>
      </w:r>
      <w:r>
        <w:rPr>
          <w:rFonts w:ascii="Times New Roman" w:hAnsi="Times New Roman"/>
          <w:color w:val="333333"/>
        </w:rPr>
        <w:t>типов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 xml:space="preserve"> развивать умения пользоваться монологической, диалогичес</w:t>
      </w:r>
      <w:r>
        <w:rPr>
          <w:rFonts w:ascii="Times New Roman" w:hAnsi="Times New Roman"/>
          <w:color w:val="333333"/>
        </w:rPr>
        <w:t>кой, устной и письменной речью;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>составлять отзыв о прочитанном, краткую аннотацию о книге; создавать творческие ра</w:t>
      </w:r>
      <w:r>
        <w:rPr>
          <w:rFonts w:ascii="Times New Roman" w:hAnsi="Times New Roman"/>
          <w:color w:val="333333"/>
        </w:rPr>
        <w:t>боты различных типов и жанров;</w:t>
      </w:r>
    </w:p>
    <w:p w:rsidR="00F25535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 xml:space="preserve"> формировать умения нахождения родовых и жанровых особенност</w:t>
      </w:r>
      <w:r>
        <w:rPr>
          <w:rFonts w:ascii="Times New Roman" w:hAnsi="Times New Roman"/>
          <w:color w:val="333333"/>
        </w:rPr>
        <w:t>ей различных видов текстов;</w:t>
      </w:r>
    </w:p>
    <w:p w:rsidR="00F25535" w:rsidRPr="00047568" w:rsidRDefault="00F25535" w:rsidP="00047568">
      <w:pPr>
        <w:pStyle w:val="ListParagraph"/>
        <w:numPr>
          <w:ilvl w:val="0"/>
          <w:numId w:val="21"/>
        </w:num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</w:rPr>
      </w:pPr>
      <w:r w:rsidRPr="00047568">
        <w:rPr>
          <w:rFonts w:ascii="Times New Roman" w:hAnsi="Times New Roman"/>
          <w:color w:val="333333"/>
        </w:rPr>
        <w:t xml:space="preserve"> формировать умения по применению литературоведческих понятий для характеристики (анализа) текста или нескольких произведений.</w:t>
      </w:r>
    </w:p>
    <w:p w:rsidR="00F25535" w:rsidRPr="0009444C" w:rsidRDefault="00F255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444C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5535" w:rsidRPr="00584235" w:rsidRDefault="00F25535" w:rsidP="00584235">
      <w:pPr>
        <w:shd w:val="clear" w:color="auto" w:fill="FFFFFF"/>
        <w:spacing w:after="120" w:line="240" w:lineRule="atLeast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58423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СОДЕРЖАНИЕ УЧЕБНОГО ПРЕДМЕТА</w:t>
      </w:r>
    </w:p>
    <w:p w:rsidR="00F255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33"/>
          <w:sz w:val="28"/>
          <w:szCs w:val="28"/>
        </w:rPr>
      </w:pPr>
    </w:p>
    <w:p w:rsidR="00F255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33"/>
          <w:sz w:val="28"/>
          <w:szCs w:val="28"/>
        </w:rPr>
      </w:pP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33"/>
          <w:sz w:val="24"/>
          <w:szCs w:val="24"/>
        </w:rPr>
        <w:t>Введение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Книга — твой друг. Книга и ее роль в духовной жизни чело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века и общества (родина, край, искусство, нравственная па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мять). Литература как искусство слова. Писатель — книга — читатель. Книга художественная и учебная.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Особенности работы с учебной хрестоматией (сведения о писателях, художественные произведения, вопросы и задания, статьи, справочный аппарат, иллюстрации и т. д.).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>Русский фольклор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Истоки устного народного творчества, его основные виды.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Сказки. Волшебная сказка: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«Царевна-лягушка». </w:t>
      </w:r>
      <w:r w:rsidRPr="00584235">
        <w:rPr>
          <w:rFonts w:ascii="Times New Roman" w:hAnsi="Times New Roman" w:cs="Times New Roman"/>
          <w:sz w:val="24"/>
          <w:szCs w:val="24"/>
        </w:rPr>
        <w:t>Сюжет в вол</w:t>
      </w:r>
      <w:r w:rsidRPr="00584235">
        <w:rPr>
          <w:rFonts w:ascii="Times New Roman" w:hAnsi="Times New Roman" w:cs="Times New Roman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шебной сказке: зачин, важное событие, преодоление препятствий, </w:t>
      </w:r>
      <w:r w:rsidRPr="00584235">
        <w:rPr>
          <w:rFonts w:ascii="Times New Roman" w:hAnsi="Times New Roman" w:cs="Times New Roman"/>
          <w:sz w:val="24"/>
          <w:szCs w:val="24"/>
        </w:rPr>
        <w:t>поединок со злой силой, победа, возвращение, преодоление пре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пятствий, счастливый финал. Сказочные образы. Нравственная проблематика сказки: добрая и злая сила в сказках. Бытовая сказ</w:t>
      </w:r>
      <w:r w:rsidRPr="00584235">
        <w:rPr>
          <w:rFonts w:ascii="Times New Roman" w:hAnsi="Times New Roman" w:cs="Times New Roman"/>
          <w:sz w:val="24"/>
          <w:szCs w:val="24"/>
        </w:rPr>
        <w:softHyphen/>
        <w:t xml:space="preserve">ка: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«Чего на свете не бывает». </w:t>
      </w:r>
      <w:r w:rsidRPr="00584235">
        <w:rPr>
          <w:rFonts w:ascii="Times New Roman" w:hAnsi="Times New Roman" w:cs="Times New Roman"/>
          <w:sz w:val="24"/>
          <w:szCs w:val="24"/>
        </w:rPr>
        <w:t>Отличие бытовой сказки от вол</w:t>
      </w:r>
      <w:r w:rsidRPr="00584235">
        <w:rPr>
          <w:rFonts w:ascii="Times New Roman" w:hAnsi="Times New Roman" w:cs="Times New Roman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шебной. Сюжеты и реальная основа бытовых сказок. Своеобразие </w:t>
      </w:r>
      <w:r w:rsidRPr="00584235">
        <w:rPr>
          <w:rFonts w:ascii="Times New Roman" w:hAnsi="Times New Roman" w:cs="Times New Roman"/>
          <w:sz w:val="24"/>
          <w:szCs w:val="24"/>
        </w:rPr>
        <w:t xml:space="preserve">лексики в сказках. Сказка и миф: сходства и различия. Сказки народов России.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«Падчерицам.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z w:val="24"/>
          <w:szCs w:val="24"/>
        </w:rPr>
        <w:t>загадки, пословицы, поговорки (разви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тие представлений); антитеза, антонимы, иносказание. Сказка. Типы сказок (о животных, волшебные, бытовые). Особенности сказок (присказка, зачин, повтор, концовка, постоянные эпи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теты, сравнения и пр.). Сказочный персонаж. Типы сказочных персонажей. Образы животных, образ-пейзаж.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z w:val="24"/>
          <w:szCs w:val="24"/>
        </w:rPr>
        <w:t>работа со словарями, составление словар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ной статьи; сказывание сказки; сочинение собственной сказки.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z w:val="24"/>
          <w:szCs w:val="24"/>
        </w:rPr>
        <w:t>работа с иллюстрациями, книжная выставка, кинофильмы и мультипликации по мотивам сказочных сюжетов.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z w:val="24"/>
          <w:szCs w:val="24"/>
        </w:rPr>
        <w:t>сказки и другие жанры фольклора в регионе.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Возможные виды внеурочной деятельности: </w:t>
      </w:r>
      <w:r w:rsidRPr="00584235">
        <w:rPr>
          <w:rFonts w:ascii="Times New Roman" w:hAnsi="Times New Roman" w:cs="Times New Roman"/>
          <w:sz w:val="24"/>
          <w:szCs w:val="24"/>
        </w:rPr>
        <w:t>вечер сказок, фольклорный праздник, предметная неделя и др.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>Древнерусская литература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Создание первичных представлений о древнерусской лите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ратуре.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Из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«Повести временных лет» («Расселение славян», «Кий, Щек и Хорив», «Дань хазарам»). </w:t>
      </w:r>
      <w:r w:rsidRPr="00584235">
        <w:rPr>
          <w:rFonts w:ascii="Times New Roman" w:hAnsi="Times New Roman" w:cs="Times New Roman"/>
          <w:sz w:val="24"/>
          <w:szCs w:val="24"/>
        </w:rPr>
        <w:t>История: исторические собы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тия, факты жизни государства и отдельных князей и их отраже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ние в древнерусской литературе (право на вымысел у древнерус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ского автора); нравственная позиция автора в произведениях древнерусской литературы.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z w:val="24"/>
          <w:szCs w:val="24"/>
        </w:rPr>
        <w:t>начальное понятие о древнерусской литературе; летопись.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>пересказ текстов древнерусской литера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туры;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работа с иллюстрациями.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родной край в произведениях древнерусской </w:t>
      </w:r>
      <w:r w:rsidRPr="00584235">
        <w:rPr>
          <w:rFonts w:ascii="Times New Roman" w:hAnsi="Times New Roman" w:cs="Times New Roman"/>
          <w:sz w:val="24"/>
          <w:szCs w:val="24"/>
        </w:rPr>
        <w:t>литературы.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36"/>
          <w:sz w:val="24"/>
          <w:szCs w:val="24"/>
        </w:rPr>
        <w:t>Басни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33"/>
          <w:sz w:val="24"/>
          <w:szCs w:val="24"/>
        </w:rPr>
        <w:t>народов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мира и русские басни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Эзоп.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Краткие сведения о баснописце. Басня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>«Ворон и Ли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сица».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Раскрытие характеров персонажей в баснях: ум, хи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трость, сообразительность, глупость, жадность; элементы ди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дактизма в басне.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басня, притча, эзопов язык.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 xml:space="preserve">выразительное чтение, письменный ответ на </w:t>
      </w:r>
      <w:r w:rsidRPr="00584235">
        <w:rPr>
          <w:rFonts w:ascii="Times New Roman" w:hAnsi="Times New Roman" w:cs="Times New Roman"/>
          <w:sz w:val="24"/>
          <w:szCs w:val="24"/>
        </w:rPr>
        <w:t>вопрос.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1"/>
          <w:sz w:val="24"/>
          <w:szCs w:val="24"/>
        </w:rPr>
        <w:t>работа с иллюстрациями, ри</w:t>
      </w:r>
      <w:r w:rsidRPr="00584235">
        <w:rPr>
          <w:rFonts w:ascii="Times New Roman" w:hAnsi="Times New Roman" w:cs="Times New Roman"/>
          <w:spacing w:val="-11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Русские басни. Русские баснописцы </w:t>
      </w:r>
      <w:r w:rsidRPr="00584235">
        <w:rPr>
          <w:rFonts w:ascii="Times New Roman" w:hAnsi="Times New Roman" w:cs="Times New Roman"/>
          <w:spacing w:val="-5"/>
          <w:sz w:val="24"/>
          <w:szCs w:val="24"/>
          <w:lang w:val="en-US"/>
        </w:rPr>
        <w:t>XVIII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 века. Нравствен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ная проблематика басен, злободневность. Пороки, недостатки, ум, глупость, хитрость, невежество, самонадеянность; просве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щение и невежество — основные темы басен. Русская басня в </w:t>
      </w:r>
      <w:r w:rsidRPr="00584235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sz w:val="24"/>
          <w:szCs w:val="24"/>
        </w:rPr>
        <w:t xml:space="preserve"> веке.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В.К. Тредиаковский.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Краткие сведения о писателе. Басня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«Ворон и Лиса».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А.П. Сумароков.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Краткие сведения о писателе. Басня </w:t>
      </w:r>
      <w:r w:rsidRPr="00584235">
        <w:rPr>
          <w:rFonts w:ascii="Times New Roman" w:hAnsi="Times New Roman" w:cs="Times New Roman"/>
          <w:i/>
          <w:iCs/>
          <w:spacing w:val="-7"/>
          <w:sz w:val="24"/>
          <w:szCs w:val="24"/>
        </w:rPr>
        <w:t>«Во</w:t>
      </w:r>
      <w:r w:rsidRPr="00584235">
        <w:rPr>
          <w:rFonts w:ascii="Times New Roman" w:hAnsi="Times New Roman" w:cs="Times New Roman"/>
          <w:i/>
          <w:iCs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роной Лиса».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И.А. Крылов.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Краткие сведения о писателе. Детство. Отно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шение к книге. Басни: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«Ворона и Лисица», «Демьянова уха»,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«Волк на псарне», «Свинья под Дубом»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>и др. по выбору. Те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матика басен И.А. Крылова. Сатирическое и нравоучительное </w:t>
      </w:r>
      <w:r w:rsidRPr="00584235">
        <w:rPr>
          <w:rFonts w:ascii="Times New Roman" w:hAnsi="Times New Roman" w:cs="Times New Roman"/>
          <w:sz w:val="24"/>
          <w:szCs w:val="24"/>
        </w:rPr>
        <w:t>в басне. Образный мир басен И.А. Крылова.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С.В. Михалков.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Басни: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«Грибы», «Зеркало».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Тематика, </w:t>
      </w:r>
      <w:r w:rsidRPr="00584235">
        <w:rPr>
          <w:rFonts w:ascii="Times New Roman" w:hAnsi="Times New Roman" w:cs="Times New Roman"/>
          <w:sz w:val="24"/>
          <w:szCs w:val="24"/>
        </w:rPr>
        <w:t>проблематика.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басенный сюжет; мораль, аллегория, </w:t>
      </w:r>
      <w:r w:rsidRPr="00584235">
        <w:rPr>
          <w:rFonts w:ascii="Times New Roman" w:hAnsi="Times New Roman" w:cs="Times New Roman"/>
          <w:sz w:val="24"/>
          <w:szCs w:val="24"/>
        </w:rPr>
        <w:t>сравнение, гипербола.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 xml:space="preserve">различные типы чтения (в том числе чтение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наизусть, конкурс на лучшее чтение, чтение по ролям); инсце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нирование басни.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 xml:space="preserve">работа с иллюстрациями; </w:t>
      </w:r>
      <w:r w:rsidRPr="00584235">
        <w:rPr>
          <w:rFonts w:ascii="Times New Roman" w:hAnsi="Times New Roman" w:cs="Times New Roman"/>
          <w:sz w:val="24"/>
          <w:szCs w:val="24"/>
        </w:rPr>
        <w:t>мультипликации басен И.А. Крылова.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заочная экскурсия («У памятника И.А. Кры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лову»); сбор материалов о баснописцах региона.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Возможные виды внеурочной деятельности: «В </w:t>
      </w:r>
      <w:r w:rsidRPr="00584235">
        <w:rPr>
          <w:rFonts w:ascii="Times New Roman" w:hAnsi="Times New Roman" w:cs="Times New Roman"/>
          <w:spacing w:val="-11"/>
          <w:sz w:val="24"/>
          <w:szCs w:val="24"/>
        </w:rPr>
        <w:t>литератур</w:t>
      </w:r>
      <w:r w:rsidRPr="00584235">
        <w:rPr>
          <w:rFonts w:ascii="Times New Roman" w:hAnsi="Times New Roman" w:cs="Times New Roman"/>
          <w:spacing w:val="-11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ной гостиной» — конкурс на лучшую инсценировку басни; уст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ный журнал «Дедушка Крылов».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Русская  </w:t>
      </w:r>
      <w:r w:rsidRPr="00584235">
        <w:rPr>
          <w:rFonts w:ascii="Times New Roman" w:hAnsi="Times New Roman" w:cs="Times New Roman"/>
          <w:b/>
          <w:bCs/>
          <w:spacing w:val="38"/>
          <w:sz w:val="24"/>
          <w:szCs w:val="24"/>
        </w:rPr>
        <w:t>литература</w:t>
      </w: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  <w:lang w:val="en-US"/>
        </w:rPr>
        <w:t>XIX</w:t>
      </w: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>века (первая половина)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7"/>
          <w:sz w:val="24"/>
          <w:szCs w:val="24"/>
        </w:rPr>
        <w:t>А.С. ПУШКИН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Краткие сведения о детстве и детских впечатлениях поэта.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Пушкин и книга. А.С. Пушкин и няня Арина Родионовна. Сти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хотворение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«Няне*.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Образы природы в стихотворениях поэта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>«Зимняя дорога». «Сказка о мертвой царевне и о семи бога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тырях».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>«Пушкинская сказка — прямая наследница народ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ной». Гуманистическая направленность пушкинской сказки.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Герои и персонажи в «Сказке...». Литературная сказка и ее от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личия от фольклорной; добро и зло в сказке А.С. Пушкина;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чувство благодарности; верность, преданность, зависть, под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лость; отношение автора к героям. Поэма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>«Руслан и Людми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  <w:t xml:space="preserve">ла»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(отрывок). Сказочные элементы. Богатство выразитель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ных средств.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первое представление о пейзажной ли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рике; риторическое обращение; фольклорные элементы.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выразительное чтение, в том числе наи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  <w:t xml:space="preserve">зусть; письменный ответ на вопрос; рассказ о герое; словесное </w:t>
      </w:r>
      <w:r w:rsidRPr="00584235">
        <w:rPr>
          <w:rFonts w:ascii="Times New Roman" w:hAnsi="Times New Roman" w:cs="Times New Roman"/>
          <w:sz w:val="24"/>
          <w:szCs w:val="24"/>
        </w:rPr>
        <w:t>рисование.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 xml:space="preserve">работа с иллюстрациями,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портреты поэта. Кинематографические и музыкальные произ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ведения на сюжеты сказок А.С. Пушкина.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литературная викторина («Пушкинские ме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ста в Москве и Петербурге»).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Возможные формы внеурочной деятельности: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 xml:space="preserve">конкурс на </w:t>
      </w:r>
      <w:r w:rsidRPr="00584235">
        <w:rPr>
          <w:rFonts w:ascii="Times New Roman" w:hAnsi="Times New Roman" w:cs="Times New Roman"/>
          <w:sz w:val="24"/>
          <w:szCs w:val="24"/>
        </w:rPr>
        <w:t>лучшее знание сказок А.С. Пушкина, вечер пушкинской сказки.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40"/>
          <w:sz w:val="24"/>
          <w:szCs w:val="24"/>
        </w:rPr>
        <w:t>Поэзия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  <w:lang w:val="en-US"/>
        </w:rPr>
        <w:t>XIX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38"/>
          <w:sz w:val="24"/>
          <w:szCs w:val="24"/>
        </w:rPr>
        <w:t>века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о </w:t>
      </w:r>
      <w:r w:rsidRPr="00584235">
        <w:rPr>
          <w:rFonts w:ascii="Times New Roman" w:hAnsi="Times New Roman" w:cs="Times New Roman"/>
          <w:b/>
          <w:bCs/>
          <w:spacing w:val="36"/>
          <w:sz w:val="24"/>
          <w:szCs w:val="24"/>
        </w:rPr>
        <w:t>родной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36"/>
          <w:sz w:val="24"/>
          <w:szCs w:val="24"/>
        </w:rPr>
        <w:t>природе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А.А. Фет.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«Чудная картина...»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М.Ю. Лермонтов.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«Когда волнуется желтеющая нива...» </w:t>
      </w:r>
      <w:r w:rsidRPr="00584235">
        <w:rPr>
          <w:rFonts w:ascii="Times New Roman" w:hAnsi="Times New Roman" w:cs="Times New Roman"/>
          <w:sz w:val="24"/>
          <w:szCs w:val="24"/>
        </w:rPr>
        <w:t xml:space="preserve">Ф.И. Тютчев.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«Есть в осени первоначальной...», «Весен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>ние воды».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Е.А. </w:t>
      </w:r>
      <w:r w:rsidRPr="00584235">
        <w:rPr>
          <w:rFonts w:ascii="Times New Roman" w:hAnsi="Times New Roman" w:cs="Times New Roman"/>
          <w:spacing w:val="37"/>
          <w:sz w:val="24"/>
          <w:szCs w:val="24"/>
        </w:rPr>
        <w:t>Баратынский.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«Весна, весна! как воздух чист!..»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И.З.Суриков.  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«В ночном».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8"/>
          <w:sz w:val="24"/>
          <w:szCs w:val="24"/>
        </w:rPr>
        <w:t>М.Ю. ЛЕРМОНТОВ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2"/>
          <w:sz w:val="24"/>
          <w:szCs w:val="24"/>
        </w:rPr>
        <w:t>Краткие сведения о детских годах писателя. Стихотворе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ние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«Бородино».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История создания стихотворения. Бородин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ская битва и русский солдат в изображении М.Ю. Лермонто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 xml:space="preserve">ва. Художественное богатство стихотворения. История и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литература; любовь к родине, верность долгу.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 xml:space="preserve">эпитет, сравнение, метафора (развитие </w:t>
      </w:r>
      <w:r w:rsidRPr="00584235">
        <w:rPr>
          <w:rFonts w:ascii="Times New Roman" w:hAnsi="Times New Roman" w:cs="Times New Roman"/>
          <w:sz w:val="24"/>
          <w:szCs w:val="24"/>
        </w:rPr>
        <w:t>представлений о тропах); звукопись.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выразительное чтение наизусть, письмен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ный ответ на вопрос учителя, творческая работа «На Бородин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  <w:t>ском поле», составление кадров кинофильма (мультфильма).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портрет, работа с иллюстра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циями, в том числе с материалами о Бородинской панораме в </w:t>
      </w:r>
      <w:r w:rsidRPr="00584235">
        <w:rPr>
          <w:rFonts w:ascii="Times New Roman" w:hAnsi="Times New Roman" w:cs="Times New Roman"/>
          <w:sz w:val="24"/>
          <w:szCs w:val="24"/>
        </w:rPr>
        <w:t>Москве.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литературная игра «Что? Где? Когда?» или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викторина («Тарханы — Москва»; «На поле Бородина»).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21"/>
          <w:sz w:val="24"/>
          <w:szCs w:val="24"/>
        </w:rPr>
        <w:t>Н.В. ГОГОЛЬ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>Краткие сведения о писателе. Малороссия в жизни и судь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  <w:t xml:space="preserve">бе Н.В. Гоголя. Повесть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«Ночь перед Рождеством».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Отраже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ние в повести славянских преданий и легенд; образы и события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повести. Суеверие, злая сила, зло и добро в повести.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мифологические и фольклорные моти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вы в художественном произведении; фантастика; сюжет; ху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дожественная деталь, портрет, речевая характеристика.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краткий выборочный пересказ, подбор мате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риала для изложения с творческим заданием, формулировка уча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щимися вопросов для творческой работы, словесное рисование.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выставка «Различные изда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ния повести Н.В. Гоголя».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литературная викторина «На родине Н.В. Го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голя».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Возможные виды внеурочной деятельности: </w:t>
      </w:r>
      <w:r w:rsidRPr="00584235">
        <w:rPr>
          <w:rFonts w:ascii="Times New Roman" w:hAnsi="Times New Roman" w:cs="Times New Roman"/>
          <w:spacing w:val="-14"/>
          <w:sz w:val="24"/>
          <w:szCs w:val="24"/>
        </w:rPr>
        <w:t>написание сце</w:t>
      </w:r>
      <w:r w:rsidRPr="00584235">
        <w:rPr>
          <w:rFonts w:ascii="Times New Roman" w:hAnsi="Times New Roman" w:cs="Times New Roman"/>
          <w:spacing w:val="-14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нария, инсценирование фрагментов повести.</w:t>
      </w:r>
    </w:p>
    <w:p w:rsidR="00F25535" w:rsidRPr="00584235" w:rsidRDefault="00F25535" w:rsidP="0039162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Русская  </w:t>
      </w:r>
      <w:r w:rsidRPr="00584235">
        <w:rPr>
          <w:rFonts w:ascii="Times New Roman" w:hAnsi="Times New Roman" w:cs="Times New Roman"/>
          <w:b/>
          <w:bCs/>
          <w:spacing w:val="38"/>
          <w:sz w:val="24"/>
          <w:szCs w:val="24"/>
        </w:rPr>
        <w:t>литература</w:t>
      </w: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  <w:lang w:val="en-US"/>
        </w:rPr>
        <w:t>XIX</w:t>
      </w:r>
      <w:r w:rsidRPr="00584235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>века (вторая половина)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7"/>
          <w:sz w:val="24"/>
          <w:szCs w:val="24"/>
        </w:rPr>
        <w:t>И.С. ТУРГЕНЕВ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Детские впечатления И.С. Тургенева. Спасское-Лутовиново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в представлениях и творческой биографии писателя. Рассказ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«Мужу»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и стихотворение в прозе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«Воробей».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Современники о рассказе «Муму». Образы центральные и второстепенные; об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  <w:t>раз Муму. Тематика и социальная проблематика рассказа. Со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циальная несправедливость, бесправие, беззаконие, доброде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тельность, добросердечие, добродушие, доброта, добронравие,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гуманность, сострадание в рассказе. И.С. Тургенев о языке: </w:t>
      </w:r>
      <w:r w:rsidRPr="00584235">
        <w:rPr>
          <w:rFonts w:ascii="Times New Roman" w:hAnsi="Times New Roman" w:cs="Times New Roman"/>
          <w:sz w:val="24"/>
          <w:szCs w:val="24"/>
        </w:rPr>
        <w:t xml:space="preserve">стихотворение в прозе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«Русский язык».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рассказ; углубление представлений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о теме художественного произведения; стихотворение в прозе; </w:t>
      </w:r>
      <w:r w:rsidRPr="00584235">
        <w:rPr>
          <w:rFonts w:ascii="Times New Roman" w:hAnsi="Times New Roman" w:cs="Times New Roman"/>
          <w:sz w:val="24"/>
          <w:szCs w:val="24"/>
        </w:rPr>
        <w:t>эпитет, сравнение (развитие представлений).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краткий выборочный пересказ, сопоставле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ние персонажей, рассказ о герое по плану, письменный отзыв на эпизод, словесное рисование (портрет героя), составление вопросов и заданий для литературной викторины (конкурс), </w:t>
      </w:r>
      <w:r w:rsidRPr="00584235">
        <w:rPr>
          <w:rFonts w:ascii="Times New Roman" w:hAnsi="Times New Roman" w:cs="Times New Roman"/>
          <w:sz w:val="24"/>
          <w:szCs w:val="24"/>
        </w:rPr>
        <w:t>чтение наизусть.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работа с иллюстрациями, ри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сунки учащихся, экранизация рассказа И.С. Тургенева.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заочная литературно-краеведческая экскур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сия «Спасское-Лутовиново».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4"/>
          <w:sz w:val="24"/>
          <w:szCs w:val="24"/>
        </w:rPr>
        <w:t>Н.А. НЕКРАСОВ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Детские впечатления поэта. Стихотворение 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«Крестьянские </w:t>
      </w:r>
      <w:r w:rsidRPr="00584235">
        <w:rPr>
          <w:rFonts w:ascii="Times New Roman" w:hAnsi="Times New Roman" w:cs="Times New Roman"/>
          <w:i/>
          <w:iCs/>
          <w:spacing w:val="-8"/>
          <w:sz w:val="24"/>
          <w:szCs w:val="24"/>
        </w:rPr>
        <w:t xml:space="preserve">дети».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Основная тема и способы ее раскрытия. Отношение авто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ра к персонажам стихотворения. Стихотворение 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>«Тройка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фольклорные элементы в художе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ственном произведении; строфа; эпитет, сравнение (развитие </w:t>
      </w:r>
      <w:r w:rsidRPr="00584235">
        <w:rPr>
          <w:rFonts w:ascii="Times New Roman" w:hAnsi="Times New Roman" w:cs="Times New Roman"/>
          <w:sz w:val="24"/>
          <w:szCs w:val="24"/>
        </w:rPr>
        <w:t>представлений).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выразительное чтение, рассказ о герое, ра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бота со словарями.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2"/>
          <w:sz w:val="24"/>
          <w:szCs w:val="24"/>
        </w:rPr>
        <w:t>иллюстрации к поэме.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страницы устного журнала о Н.А. Некрасове. </w:t>
      </w:r>
      <w:r w:rsidRPr="00584235">
        <w:rPr>
          <w:rFonts w:ascii="Times New Roman" w:hAnsi="Times New Roman" w:cs="Times New Roman"/>
          <w:sz w:val="24"/>
          <w:szCs w:val="24"/>
        </w:rPr>
        <w:t>(«Грешнево — Карабиха».)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>Л.Н. ТОЛСТОЙ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>Сведения о писателе. Л.Н. Толстой в Ясной Поляне. Ясно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полянская школа. Рассказ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«Кавказский пленник».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Творческая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история. Тема и основные проблемы: смысл жизни, справедли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  <w:t>вость; свобода, неволя в повести. Две жизненные позиции (Жи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лин и Костылин). Любовь как высшая нравственная основа в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человеке. Своеобразие сюжета. Речь персонажей и отражение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в ней особенностей характера и взгляда на жизнь и судьбу. От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ношение писателя к событиям.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рассказ (развитие представлений); </w:t>
      </w:r>
      <w:r w:rsidRPr="00584235">
        <w:rPr>
          <w:rFonts w:ascii="Times New Roman" w:hAnsi="Times New Roman" w:cs="Times New Roman"/>
          <w:sz w:val="24"/>
          <w:szCs w:val="24"/>
        </w:rPr>
        <w:t>портрет; завязка, кульминация, развязка.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различные виды чтения, письменный отзыв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на эпизод, рассказ по плану, письменная формулировка выво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да, дискуссия.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 xml:space="preserve">выставка-конкурс рисунков </w:t>
      </w:r>
      <w:r w:rsidRPr="00584235">
        <w:rPr>
          <w:rFonts w:ascii="Times New Roman" w:hAnsi="Times New Roman" w:cs="Times New Roman"/>
          <w:sz w:val="24"/>
          <w:szCs w:val="24"/>
        </w:rPr>
        <w:t>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z w:val="24"/>
          <w:szCs w:val="24"/>
        </w:rPr>
        <w:t>материалы к выставке о Л.Н. Толстом («Ясная Поляна »).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>А.П. ЧЕХОВ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Детские и юношеские годы писателя. Семья А.П. Чехова.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Врач А.П. Чехов и писатель Антоша Чехонте. Книга в жизни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А.П. Чехова. Рассказ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«Злоумышленник»',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тема; приемы созда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ния характеров и ситуаций; отношение писателя к персона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жам. Жанровое своеобразие рассказа.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юмор (юмористическая ситуация), ко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мическая ситуация, ирония; роль детали в создании художе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ственного образа; антитеза, метафора, градация.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чтение по ролям, пересказ юмористическо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го произведения, отзыв об эпизоде, подготовка учащимися </w:t>
      </w:r>
      <w:r w:rsidRPr="00584235">
        <w:rPr>
          <w:rFonts w:ascii="Times New Roman" w:hAnsi="Times New Roman" w:cs="Times New Roman"/>
          <w:sz w:val="24"/>
          <w:szCs w:val="24"/>
        </w:rPr>
        <w:t>вопросов и заданий для экспресс-опроса.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рисунки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создание диафильма «По чеховским местам </w:t>
      </w:r>
      <w:r w:rsidRPr="00584235">
        <w:rPr>
          <w:rFonts w:ascii="Times New Roman" w:hAnsi="Times New Roman" w:cs="Times New Roman"/>
          <w:sz w:val="24"/>
          <w:szCs w:val="24"/>
        </w:rPr>
        <w:t>(Мелихово)».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Русская </w:t>
      </w:r>
      <w:r w:rsidRPr="00584235">
        <w:rPr>
          <w:rFonts w:ascii="Times New Roman" w:hAnsi="Times New Roman" w:cs="Times New Roman"/>
          <w:b/>
          <w:bCs/>
          <w:spacing w:val="41"/>
          <w:sz w:val="24"/>
          <w:szCs w:val="24"/>
        </w:rPr>
        <w:t>литература</w:t>
      </w: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>века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5"/>
          <w:sz w:val="24"/>
          <w:szCs w:val="24"/>
        </w:rPr>
        <w:t>И.А. БУНИН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>Детские годы И.А. Бунина. Семейные традиции и их влия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ние на формирование личности. Книга в жизни И.А. Бунина. Стихотворение 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«Густой зеленый ельник у дороги...»: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тема при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роды и приемы ее реализации; художественное богатство стихо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творения; второй план в стихотворении. Рассказ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«В деревне»: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слияние с природой; нравственно-эмоциональное состояние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персонажа. Выразительные средства создания образов.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стихотворение-размышление, образ-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пейзаж, образы животных (развитие представлений).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пересказ и чтение наизусть, цитатный план, </w:t>
      </w:r>
      <w:r w:rsidRPr="00584235">
        <w:rPr>
          <w:rFonts w:ascii="Times New Roman" w:hAnsi="Times New Roman" w:cs="Times New Roman"/>
          <w:sz w:val="24"/>
          <w:szCs w:val="24"/>
        </w:rPr>
        <w:t>письменный ответ на вопрос.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заочная литературно-краеведческая экскур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сия «Литературный Орел».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5"/>
          <w:sz w:val="24"/>
          <w:szCs w:val="24"/>
        </w:rPr>
        <w:t>Л.Н. АНДРЕЕВ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Краткие сведения о писателе. Рассказ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«Петька на даче»: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основная тематика и нравственная проблематика рассказа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(тяжелое детство; сострадание, чуткость, доброта). Роль эпи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зода в создании образа героя; природа в жизни мальчика. </w:t>
      </w:r>
      <w:r w:rsidRPr="00584235">
        <w:rPr>
          <w:rFonts w:ascii="Times New Roman" w:hAnsi="Times New Roman" w:cs="Times New Roman"/>
          <w:sz w:val="24"/>
          <w:szCs w:val="24"/>
        </w:rPr>
        <w:t>Значение финала.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тема, эпизод, финал.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z w:val="24"/>
          <w:szCs w:val="24"/>
        </w:rPr>
        <w:t>пересказ краткий, выборочный; состав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ление вопросов; письменный ответ на вопрос.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4"/>
          <w:sz w:val="24"/>
          <w:szCs w:val="24"/>
        </w:rPr>
        <w:t>А.И. КУПРИН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Краткие сведения о писателе. Рассказ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«Золотой петух». </w:t>
      </w:r>
      <w:r w:rsidRPr="00584235">
        <w:rPr>
          <w:rFonts w:ascii="Times New Roman" w:hAnsi="Times New Roman" w:cs="Times New Roman"/>
          <w:sz w:val="24"/>
          <w:szCs w:val="24"/>
        </w:rPr>
        <w:t>Тема, особенности создания образа.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рассказ (расширение и углубление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представлений); характеристика персонажа, портрет героя.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пересказ от другого лица, отзыв об эпизоде.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рисунки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2"/>
          <w:sz w:val="24"/>
          <w:szCs w:val="24"/>
        </w:rPr>
        <w:t>А.А. БЛОК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Детские впечатления А. Блока. Книга в жизни юного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А. Блока.    Блоковские    места    (Петербург,    Шахматово).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Стихотворение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«Летний вечер»: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умение чувствовать красоту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природы и сопереживать ей; стихотворение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«Полный месяц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встал над лугом...»: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образная система, художественное свое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образие стихотворения.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антитеза.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выразительное чтение, рассказ с использо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ванием ключевых слов, альтернативное изложение.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подбор материала о блоковском Петербурге </w:t>
      </w:r>
      <w:r w:rsidRPr="00584235">
        <w:rPr>
          <w:rFonts w:ascii="Times New Roman" w:hAnsi="Times New Roman" w:cs="Times New Roman"/>
          <w:sz w:val="24"/>
          <w:szCs w:val="24"/>
        </w:rPr>
        <w:t>и имении Шахматове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>С.А. ЕСЕНИН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Детские годы С. Есенина. В есенинском Константинове.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Стихотворения: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«Ты запой мне ту песню, что прежде...», «Поет зима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аукает...», «Нивы сжаты, рощи голы... »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по выбору. Единство человека и природы. Малая и большая </w:t>
      </w:r>
      <w:r w:rsidRPr="00584235">
        <w:rPr>
          <w:rFonts w:ascii="Times New Roman" w:hAnsi="Times New Roman" w:cs="Times New Roman"/>
          <w:sz w:val="24"/>
          <w:szCs w:val="24"/>
        </w:rPr>
        <w:t>родина.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эпитет, метафора, сравнение, олице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творение (развитие представлений о понятиях).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чтение наизусть, цитатный план.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работа с иллюстрациями, ху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дожественными и документальными фотографиями.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заочная литературно-краеведческая экскур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сия «Константинове — Москва».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5"/>
          <w:sz w:val="24"/>
          <w:szCs w:val="24"/>
        </w:rPr>
        <w:t>А.П. ПЛАТОНОВ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Краткие биографические сведения о писателе. Рассказ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>«Ни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кита».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>Тема рассказа. Мир глазами ребенка (беда и радость; злое и доброе начало в окружающем мире); образ Никиты.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рассказ о писателе, художественный пере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сказ фрагмента, составление словаря для характеристики предметов и явлений.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рисунки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5"/>
          <w:sz w:val="24"/>
          <w:szCs w:val="24"/>
        </w:rPr>
        <w:t>П.П. БАЖОВ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Краткие сведения о писателе. Сказ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«Каменный цветок».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Человек труда в сказе П.П. Бажова (труд и мастерство, вдох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  <w:t>новение). Приемы создания художественного образа.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сказ, отличие сказа от сказки, герой </w:t>
      </w:r>
      <w:r w:rsidRPr="00584235">
        <w:rPr>
          <w:rFonts w:ascii="Times New Roman" w:hAnsi="Times New Roman" w:cs="Times New Roman"/>
          <w:sz w:val="24"/>
          <w:szCs w:val="24"/>
        </w:rPr>
        <w:t>повествования, афоризм.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пересказ от другого лица, отзыв об эпизоде. </w:t>
      </w: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 xml:space="preserve">рисунки учащихся. 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z w:val="24"/>
          <w:szCs w:val="24"/>
        </w:rPr>
        <w:t>Екатеринбург П.П. Бажова.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5"/>
          <w:sz w:val="24"/>
          <w:szCs w:val="24"/>
        </w:rPr>
        <w:t>Н.Н. НОСОВ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Краткие сведения о писателе. Рассказ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«Три охотника»: </w:t>
      </w:r>
      <w:r w:rsidRPr="00584235">
        <w:rPr>
          <w:rFonts w:ascii="Times New Roman" w:hAnsi="Times New Roman" w:cs="Times New Roman"/>
          <w:sz w:val="24"/>
          <w:szCs w:val="24"/>
        </w:rPr>
        <w:t xml:space="preserve">тема, система образов. 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z w:val="24"/>
          <w:szCs w:val="24"/>
        </w:rPr>
        <w:t>пересказ.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>Е.И. НОСОВ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Краткие сведения о писателе. Рассказ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>«Как патефон пе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туха от смерти спас». </w:t>
      </w:r>
      <w:r w:rsidRPr="00584235">
        <w:rPr>
          <w:rFonts w:ascii="Times New Roman" w:hAnsi="Times New Roman" w:cs="Times New Roman"/>
          <w:sz w:val="24"/>
          <w:szCs w:val="24"/>
        </w:rPr>
        <w:t>Добро и доброта. Мир глазами ре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бенка; юмористическое и лирическое в рассказе. Воспита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ние чувства милосердия, сострадания, участия, заботы о беззащитном.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12"/>
          <w:sz w:val="24"/>
          <w:szCs w:val="24"/>
        </w:rPr>
        <w:t>юмор (развитие представлений).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пересказ (краткий и от другого лица),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письменный ответ на вопрос, инсценированное чтение.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Возможные виды внеурочной деятельности:  </w:t>
      </w:r>
      <w:r w:rsidRPr="00584235">
        <w:rPr>
          <w:rFonts w:ascii="Times New Roman" w:hAnsi="Times New Roman" w:cs="Times New Roman"/>
          <w:spacing w:val="-16"/>
          <w:sz w:val="24"/>
          <w:szCs w:val="24"/>
        </w:rPr>
        <w:t>инсценирование.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34"/>
          <w:sz w:val="24"/>
          <w:szCs w:val="24"/>
        </w:rPr>
        <w:t>Родная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34"/>
          <w:sz w:val="24"/>
          <w:szCs w:val="24"/>
        </w:rPr>
        <w:t>природа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в  </w:t>
      </w:r>
      <w:r w:rsidRPr="00584235">
        <w:rPr>
          <w:rFonts w:ascii="Times New Roman" w:hAnsi="Times New Roman" w:cs="Times New Roman"/>
          <w:b/>
          <w:bCs/>
          <w:spacing w:val="35"/>
          <w:sz w:val="24"/>
          <w:szCs w:val="24"/>
        </w:rPr>
        <w:t xml:space="preserve">произведениях </w:t>
      </w:r>
      <w:r w:rsidRPr="00584235">
        <w:rPr>
          <w:rFonts w:ascii="Times New Roman" w:hAnsi="Times New Roman" w:cs="Times New Roman"/>
          <w:b/>
          <w:bCs/>
          <w:spacing w:val="44"/>
          <w:sz w:val="24"/>
          <w:szCs w:val="24"/>
        </w:rPr>
        <w:t>писателей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века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Час поэзии «Поэзия и проза </w:t>
      </w:r>
      <w:r w:rsidRPr="00584235">
        <w:rPr>
          <w:rFonts w:ascii="Times New Roman" w:hAnsi="Times New Roman" w:cs="Times New Roman"/>
          <w:spacing w:val="-2"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 века о родной природе»: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В.Ф. Боков.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«Поклон »;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Н.М. Рубцов.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«В осеннем лесу»;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Р.Г. </w:t>
      </w:r>
      <w:r w:rsidRPr="00584235">
        <w:rPr>
          <w:rFonts w:ascii="Times New Roman" w:hAnsi="Times New Roman" w:cs="Times New Roman"/>
          <w:spacing w:val="38"/>
          <w:sz w:val="24"/>
          <w:szCs w:val="24"/>
        </w:rPr>
        <w:t>Гамзатов.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>«Песня Соловья»;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В.И. </w:t>
      </w:r>
      <w:r w:rsidRPr="00584235">
        <w:rPr>
          <w:rFonts w:ascii="Times New Roman" w:hAnsi="Times New Roman" w:cs="Times New Roman"/>
          <w:spacing w:val="30"/>
          <w:sz w:val="24"/>
          <w:szCs w:val="24"/>
        </w:rPr>
        <w:t>Белов.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>«Весенняя ночь»;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В.Г. Ра с п у т и н. </w:t>
      </w:r>
      <w:r w:rsidRPr="00584235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«Век живи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век люби»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(отрывок).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>Зарубежная литература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Рассказ о мифе и мифологии. Миф — своеобразная форма мироощущения древнего человека, стремление к познанию ми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ра. Миф как явление эстетическое. Основные категории мифов. Возникновение мифов. Мифологические герои и персонажи.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>ГОМЕР</w:t>
      </w:r>
    </w:p>
    <w:p w:rsidR="00F25535" w:rsidRPr="00584235" w:rsidRDefault="00F25535" w:rsidP="00D600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i/>
          <w:iCs/>
          <w:sz w:val="24"/>
          <w:szCs w:val="24"/>
        </w:rPr>
        <w:t>Поэма «Одиссея» («Одиссей на ос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трове циклопов. Полифем»). </w:t>
      </w:r>
      <w:r w:rsidRPr="00584235">
        <w:rPr>
          <w:rFonts w:ascii="Times New Roman" w:hAnsi="Times New Roman" w:cs="Times New Roman"/>
          <w:sz w:val="24"/>
          <w:szCs w:val="24"/>
        </w:rPr>
        <w:t>Рассказ о Гомере. Сюжет мифа. Образы Одиссея и Полифема.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>Теория литературы:</w:t>
      </w:r>
      <w:r w:rsidRPr="00584235">
        <w:rPr>
          <w:rFonts w:ascii="Times New Roman" w:hAnsi="Times New Roman" w:cs="Times New Roman"/>
          <w:sz w:val="24"/>
          <w:szCs w:val="24"/>
        </w:rPr>
        <w:t xml:space="preserve"> миф, легенда, предание; мифологиче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ский сюжет; мифологический герой; мифологический персо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наж.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</w:t>
      </w:r>
      <w:r w:rsidRPr="00584235">
        <w:rPr>
          <w:rFonts w:ascii="Times New Roman" w:hAnsi="Times New Roman" w:cs="Times New Roman"/>
          <w:sz w:val="24"/>
          <w:szCs w:val="24"/>
        </w:rPr>
        <w:t>речи: подбор ключевых слов и словосочетаний, различные виды пересказа, словесное рисование, выбороч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ное чтение отдельных эпизодов и их пересказ.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z w:val="24"/>
          <w:szCs w:val="24"/>
        </w:rPr>
        <w:t>гомеровские сюжеты в изо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бразительном искусстве и книжной графике.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Краеведение: </w:t>
      </w:r>
      <w:r w:rsidRPr="00584235">
        <w:rPr>
          <w:rFonts w:ascii="Times New Roman" w:hAnsi="Times New Roman" w:cs="Times New Roman"/>
          <w:sz w:val="24"/>
          <w:szCs w:val="24"/>
        </w:rPr>
        <w:t>легенды, мифы и предания в регионе.</w:t>
      </w:r>
    </w:p>
    <w:p w:rsidR="00F25535" w:rsidRPr="00584235" w:rsidRDefault="00F25535" w:rsidP="00D600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>Возможные виды внеурочной деятельности:</w:t>
      </w:r>
      <w:r w:rsidRPr="00584235">
        <w:rPr>
          <w:rFonts w:ascii="Times New Roman" w:hAnsi="Times New Roman" w:cs="Times New Roman"/>
          <w:sz w:val="24"/>
          <w:szCs w:val="24"/>
        </w:rPr>
        <w:t xml:space="preserve"> час поэзии (или вечер одного стихотворения) — чтение наизусть стихо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творений из античной поэзии.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 xml:space="preserve">Д. </w:t>
      </w:r>
      <w:r w:rsidRPr="00584235">
        <w:rPr>
          <w:rFonts w:ascii="Times New Roman" w:hAnsi="Times New Roman" w:cs="Times New Roman"/>
          <w:b/>
          <w:bCs/>
          <w:smallCaps/>
          <w:spacing w:val="-16"/>
          <w:sz w:val="24"/>
          <w:szCs w:val="24"/>
        </w:rPr>
        <w:t>ДЕФО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Краткие сведения о писателе. Роман 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>«Жизнь, необыкновен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ные и удивительные приключения Робинзона Крузо»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(отры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>вок). Сюжетные линии, характеристика персонажей (находчи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вость, смекалка, доброта), характеристика жанра.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t>притча, приключенческий роман, ро</w:t>
      </w:r>
      <w:r w:rsidRPr="00584235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ман воспитания, путешествие (первичные представления о дан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ных понятиях).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различные виды пересказа, изложение с </w:t>
      </w:r>
      <w:r w:rsidRPr="00584235">
        <w:rPr>
          <w:rFonts w:ascii="Times New Roman" w:hAnsi="Times New Roman" w:cs="Times New Roman"/>
          <w:sz w:val="24"/>
          <w:szCs w:val="24"/>
        </w:rPr>
        <w:t>элементами сочинения.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работа с иллюстрациями, ри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>Х.К. АНДЕРСЕН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Краткие сведения о писателе, его детстве. Сказка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«Соловей»: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внешняя и внутренняя красота, благодарность.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t>волшебная сказка (развитие представ</w:t>
      </w:r>
      <w:r w:rsidRPr="00584235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>лений), авторский замысел и способы его характеристики.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t>различные виды пересказов, письменный от</w:t>
      </w:r>
      <w:r w:rsidRPr="00584235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зыв об эпизоде.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работа с иллюстрациями, ри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Возможные виды внеурочной деятельности: </w:t>
      </w:r>
      <w:r w:rsidRPr="00584235">
        <w:rPr>
          <w:rFonts w:ascii="Times New Roman" w:hAnsi="Times New Roman" w:cs="Times New Roman"/>
          <w:spacing w:val="-12"/>
          <w:sz w:val="24"/>
          <w:szCs w:val="24"/>
        </w:rPr>
        <w:t>написание сце</w:t>
      </w:r>
      <w:r w:rsidRPr="00584235">
        <w:rPr>
          <w:rFonts w:ascii="Times New Roman" w:hAnsi="Times New Roman" w:cs="Times New Roman"/>
          <w:spacing w:val="-12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нария мультфильма, инсценирование сказки и ее постановка.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>М.ТВЕН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3"/>
          <w:sz w:val="24"/>
          <w:szCs w:val="24"/>
        </w:rPr>
        <w:t>Краткие сведения о писателе. Автобиография и автобио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графические мотивы. Роман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«Приключения Тома Сойера» </w:t>
      </w:r>
      <w:r w:rsidRPr="00584235">
        <w:rPr>
          <w:rFonts w:ascii="Times New Roman" w:hAnsi="Times New Roman" w:cs="Times New Roman"/>
          <w:sz w:val="24"/>
          <w:szCs w:val="24"/>
        </w:rPr>
        <w:t>(отрывок): мир детства и мир взрослых.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юмор, приключения как форма дет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ской фантазии.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различные виды чтения и пересказа, письмен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ный отзыв о герое.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Связь с другими искусствами: 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t>работа с иллюстрациями, ри</w:t>
      </w:r>
      <w:r w:rsidRPr="00584235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сунки учащихся.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6"/>
          <w:sz w:val="24"/>
          <w:szCs w:val="24"/>
        </w:rPr>
        <w:t>Ж. РОНИ-СТАРШИЙ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Краткие сведения о писателе. Повесть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«Борьба за огонь»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>(отдельные главы). Гуманистическое изображение древнего человека. Человек и природа, борьба за выживание, эмоцио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нальный мир доисторического человека.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>составление плана, письменная и устная ха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sz w:val="24"/>
          <w:szCs w:val="24"/>
        </w:rPr>
        <w:t>рактеристика героя.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>ДЖ. ЛОНДОН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Краткие сведения о писателе. Детские впечатления.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«Ска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зание о Кише» </w:t>
      </w:r>
      <w:r w:rsidRPr="00584235">
        <w:rPr>
          <w:rFonts w:ascii="Times New Roman" w:hAnsi="Times New Roman" w:cs="Times New Roman"/>
          <w:sz w:val="24"/>
          <w:szCs w:val="24"/>
        </w:rPr>
        <w:t>(период раннего взросления в связи с обстоя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тельствами жизни; добро и зло, благородство, уважение взрос</w:t>
      </w:r>
      <w:r w:rsidRPr="00584235">
        <w:rPr>
          <w:rFonts w:ascii="Times New Roman" w:hAnsi="Times New Roman" w:cs="Times New Roman"/>
          <w:sz w:val="24"/>
          <w:szCs w:val="24"/>
        </w:rPr>
        <w:softHyphen/>
        <w:t>лых).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Теория литературы: </w:t>
      </w:r>
      <w:r w:rsidRPr="00584235">
        <w:rPr>
          <w:rFonts w:ascii="Times New Roman" w:hAnsi="Times New Roman" w:cs="Times New Roman"/>
          <w:sz w:val="24"/>
          <w:szCs w:val="24"/>
        </w:rPr>
        <w:t>рассказ (развитие представлений).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речи: </w:t>
      </w:r>
      <w:r w:rsidRPr="00584235">
        <w:rPr>
          <w:rFonts w:ascii="Times New Roman" w:hAnsi="Times New Roman" w:cs="Times New Roman"/>
          <w:sz w:val="24"/>
          <w:szCs w:val="24"/>
        </w:rPr>
        <w:t>различные виды пересказов, устный и письменный портрет героя.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>А. ЛИНДГРЕН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Краткие сведения о писательнице. Роман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«Приключения Эмиля из Лённеберги» </w:t>
      </w:r>
      <w:r w:rsidRPr="00584235">
        <w:rPr>
          <w:rFonts w:ascii="Times New Roman" w:hAnsi="Times New Roman" w:cs="Times New Roman"/>
          <w:sz w:val="24"/>
          <w:szCs w:val="24"/>
        </w:rPr>
        <w:t>(отрывок).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Возможные виды внеурочной деятельности: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литературная </w:t>
      </w:r>
      <w:r w:rsidRPr="00584235">
        <w:rPr>
          <w:rFonts w:ascii="Times New Roman" w:hAnsi="Times New Roman" w:cs="Times New Roman"/>
          <w:sz w:val="24"/>
          <w:szCs w:val="24"/>
        </w:rPr>
        <w:t>викторина.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45"/>
          <w:sz w:val="24"/>
          <w:szCs w:val="24"/>
        </w:rPr>
        <w:t>Итоговый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урок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Встреча в литературной гостиной («Путешествие в мир книги»), или «Литературный карнавал», или литературный час («Я хочу рассказать вам...»).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Pr="00584235">
        <w:rPr>
          <w:rFonts w:ascii="Times New Roman" w:hAnsi="Times New Roman" w:cs="Times New Roman"/>
          <w:b/>
          <w:bCs/>
          <w:spacing w:val="41"/>
          <w:sz w:val="24"/>
          <w:szCs w:val="24"/>
        </w:rPr>
        <w:t>заучивания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42"/>
          <w:sz w:val="24"/>
          <w:szCs w:val="24"/>
        </w:rPr>
        <w:t>наизусть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И.А. Крылов. Басня — на выбор.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А.С. Пушкин. Отрывок из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«Сказки о мертвой царевне и о семи богатырях».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М.Ю. Лермонтов. 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«Бородино» </w:t>
      </w:r>
      <w:r w:rsidRPr="00584235">
        <w:rPr>
          <w:rFonts w:ascii="Times New Roman" w:hAnsi="Times New Roman" w:cs="Times New Roman"/>
          <w:sz w:val="24"/>
          <w:szCs w:val="24"/>
        </w:rPr>
        <w:t>(отрывок).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Н.А. </w:t>
      </w:r>
      <w:r w:rsidRPr="00584235">
        <w:rPr>
          <w:rFonts w:ascii="Times New Roman" w:hAnsi="Times New Roman" w:cs="Times New Roman"/>
          <w:spacing w:val="39"/>
          <w:sz w:val="24"/>
          <w:szCs w:val="24"/>
        </w:rPr>
        <w:t>Некрасов.</w:t>
      </w:r>
      <w:r w:rsidRPr="00584235">
        <w:rPr>
          <w:rFonts w:ascii="Times New Roman" w:hAnsi="Times New Roman" w:cs="Times New Roman"/>
          <w:sz w:val="24"/>
          <w:szCs w:val="24"/>
        </w:rPr>
        <w:t xml:space="preserve"> Одно из стихотворений — по выбору.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Одно из стихотворений о русской природе поэтов </w:t>
      </w:r>
      <w:r w:rsidRPr="00584235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84235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А.А. Блок.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«Летний вечер».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>И.А. Бунин. Одно из стихотворений — по выбору.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С.А. </w:t>
      </w:r>
      <w:r w:rsidRPr="00584235">
        <w:rPr>
          <w:rFonts w:ascii="Times New Roman" w:hAnsi="Times New Roman" w:cs="Times New Roman"/>
          <w:spacing w:val="35"/>
          <w:sz w:val="24"/>
          <w:szCs w:val="24"/>
        </w:rPr>
        <w:t>Есенин.</w:t>
      </w:r>
      <w:r w:rsidRPr="00584235">
        <w:rPr>
          <w:rFonts w:ascii="Times New Roman" w:hAnsi="Times New Roman" w:cs="Times New Roman"/>
          <w:sz w:val="24"/>
          <w:szCs w:val="24"/>
        </w:rPr>
        <w:t xml:space="preserve"> Одно из стихотворений — по выбору.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Одно из стихотворений о русской природе поэтов </w:t>
      </w:r>
      <w:r w:rsidRPr="00584235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Pr="00584235">
        <w:rPr>
          <w:rFonts w:ascii="Times New Roman" w:hAnsi="Times New Roman" w:cs="Times New Roman"/>
          <w:b/>
          <w:bCs/>
          <w:spacing w:val="41"/>
          <w:sz w:val="24"/>
          <w:szCs w:val="24"/>
        </w:rPr>
        <w:t>домашнего</w:t>
      </w:r>
      <w:r w:rsidRPr="005842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b/>
          <w:bCs/>
          <w:spacing w:val="38"/>
          <w:sz w:val="24"/>
          <w:szCs w:val="24"/>
        </w:rPr>
        <w:t>чтения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5"/>
          <w:sz w:val="24"/>
          <w:szCs w:val="24"/>
        </w:rPr>
        <w:t>Античные мифы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i/>
          <w:iCs/>
          <w:sz w:val="24"/>
          <w:szCs w:val="24"/>
        </w:rPr>
        <w:t>Ночь, Луна, Заря и Солнце. Нарцисс.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1"/>
          <w:sz w:val="24"/>
          <w:szCs w:val="24"/>
        </w:rPr>
        <w:t>Сказания русского народа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>Устроение мира. Первая битва Правды и Кривды. Рожде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>ние Семаргла, Стрибога. Битва Семаргла и Черного Змея.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4"/>
          <w:sz w:val="24"/>
          <w:szCs w:val="24"/>
        </w:rPr>
        <w:t>Детская Библия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9"/>
          <w:sz w:val="24"/>
          <w:szCs w:val="24"/>
        </w:rPr>
        <w:t>Русское народное творчество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Сказки: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«Лиса и журавль», «Ворона и рак», «Иван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>кре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стьянский сын и чудо-юдо», «Поди туда </w:t>
      </w:r>
      <w:r w:rsidRPr="00584235">
        <w:rPr>
          <w:rFonts w:ascii="Times New Roman" w:hAnsi="Times New Roman" w:cs="Times New Roman"/>
          <w:spacing w:val="-4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t>не знаю куда, при</w:t>
      </w:r>
      <w:r w:rsidRPr="00584235">
        <w:rPr>
          <w:rFonts w:ascii="Times New Roman" w:hAnsi="Times New Roman" w:cs="Times New Roman"/>
          <w:i/>
          <w:iCs/>
          <w:spacing w:val="-4"/>
          <w:sz w:val="24"/>
          <w:szCs w:val="24"/>
        </w:rPr>
        <w:softHyphen/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неси то </w:t>
      </w:r>
      <w:r w:rsidRPr="00584235">
        <w:rPr>
          <w:rFonts w:ascii="Times New Roman" w:hAnsi="Times New Roman" w:cs="Times New Roman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не знаю что».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4"/>
          <w:sz w:val="24"/>
          <w:szCs w:val="24"/>
        </w:rPr>
        <w:t>Загадки, частушки, пословицы, поговорки.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>Литературные сказки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В.Ф. </w:t>
      </w:r>
      <w:r w:rsidRPr="00584235">
        <w:rPr>
          <w:rFonts w:ascii="Times New Roman" w:hAnsi="Times New Roman" w:cs="Times New Roman"/>
          <w:spacing w:val="35"/>
          <w:sz w:val="24"/>
          <w:szCs w:val="24"/>
        </w:rPr>
        <w:t>Одоевский,</w:t>
      </w:r>
      <w:r w:rsidRPr="00584235">
        <w:rPr>
          <w:rFonts w:ascii="Times New Roman" w:hAnsi="Times New Roman" w:cs="Times New Roman"/>
          <w:sz w:val="24"/>
          <w:szCs w:val="24"/>
        </w:rPr>
        <w:t xml:space="preserve"> Л.Н. Толстой, А.Н.Толстой (1—2 по выбору).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Сказки </w:t>
      </w:r>
      <w:r w:rsidRPr="00584235">
        <w:rPr>
          <w:rFonts w:ascii="Times New Roman" w:hAnsi="Times New Roman" w:cs="Times New Roman"/>
          <w:spacing w:val="33"/>
          <w:sz w:val="24"/>
          <w:szCs w:val="24"/>
        </w:rPr>
        <w:t>братьев</w:t>
      </w:r>
      <w:r w:rsidRPr="00584235">
        <w:rPr>
          <w:rFonts w:ascii="Times New Roman" w:hAnsi="Times New Roman" w:cs="Times New Roman"/>
          <w:sz w:val="24"/>
          <w:szCs w:val="24"/>
        </w:rPr>
        <w:t xml:space="preserve"> Гримм, Ш. Перро, Х.К.Андерсена (1—2 по выбору).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2"/>
          <w:sz w:val="24"/>
          <w:szCs w:val="24"/>
        </w:rPr>
        <w:t>Из древнерусской литературы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Домострой. Как детям почитать и беречь отца и мать, и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повиноваться им, и утешать их во всем.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Из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«Хождения за три моря »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>Афанасия Никитина.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Из литературы </w:t>
      </w: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  <w:lang w:val="en-US"/>
        </w:rPr>
        <w:t>XVIII</w:t>
      </w: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века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М.В. </w:t>
      </w:r>
      <w:r w:rsidRPr="00584235">
        <w:rPr>
          <w:rFonts w:ascii="Times New Roman" w:hAnsi="Times New Roman" w:cs="Times New Roman"/>
          <w:spacing w:val="32"/>
          <w:sz w:val="24"/>
          <w:szCs w:val="24"/>
        </w:rPr>
        <w:t>Ломоносов.</w:t>
      </w:r>
      <w:r w:rsidRPr="0058423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6"/>
          <w:sz w:val="24"/>
          <w:szCs w:val="24"/>
        </w:rPr>
        <w:t>«Лишь только дневной шум умолк...»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Из литературы </w:t>
      </w: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  <w:lang w:val="en-US"/>
        </w:rPr>
        <w:t>XIX</w:t>
      </w:r>
      <w:r w:rsidRPr="00584235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века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И.А. Крылов.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«Ларчик», «Обоз».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К.Ф. </w:t>
      </w:r>
      <w:r w:rsidRPr="00584235">
        <w:rPr>
          <w:rFonts w:ascii="Times New Roman" w:hAnsi="Times New Roman" w:cs="Times New Roman"/>
          <w:spacing w:val="34"/>
          <w:sz w:val="24"/>
          <w:szCs w:val="24"/>
        </w:rPr>
        <w:t>Рылеев.</w:t>
      </w:r>
      <w:r w:rsidRPr="00584235">
        <w:rPr>
          <w:rFonts w:ascii="Times New Roman" w:hAnsi="Times New Roman" w:cs="Times New Roman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«Иван Сусанин».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Е.А. Баратынский.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«Водопад».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А.С.Пушкин.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«Кавказ», «Выстрел».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М.Ю. Лермонтов.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«Ветка Палестины», «Пленный ры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>царь», «Утес».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А.В. </w:t>
      </w:r>
      <w:r w:rsidRPr="00584235">
        <w:rPr>
          <w:rFonts w:ascii="Times New Roman" w:hAnsi="Times New Roman" w:cs="Times New Roman"/>
          <w:spacing w:val="37"/>
          <w:sz w:val="24"/>
          <w:szCs w:val="24"/>
        </w:rPr>
        <w:t>Кольцов.</w:t>
      </w:r>
      <w:r w:rsidRPr="00584235">
        <w:rPr>
          <w:rFonts w:ascii="Times New Roman" w:hAnsi="Times New Roman" w:cs="Times New Roman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«Осень», «Урожай».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Н.В. Гоголь.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«Заколдованное место».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Н.А. </w:t>
      </w:r>
      <w:r w:rsidRPr="00584235">
        <w:rPr>
          <w:rFonts w:ascii="Times New Roman" w:hAnsi="Times New Roman" w:cs="Times New Roman"/>
          <w:spacing w:val="41"/>
          <w:sz w:val="24"/>
          <w:szCs w:val="24"/>
        </w:rPr>
        <w:t>Некрасов.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«Накануне светлого праздника». 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Д.В. </w:t>
      </w:r>
      <w:r w:rsidRPr="00584235">
        <w:rPr>
          <w:rFonts w:ascii="Times New Roman" w:hAnsi="Times New Roman" w:cs="Times New Roman"/>
          <w:spacing w:val="37"/>
          <w:sz w:val="24"/>
          <w:szCs w:val="24"/>
        </w:rPr>
        <w:t>Григорович.</w:t>
      </w:r>
      <w:r w:rsidRPr="0058423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pacing w:val="-5"/>
          <w:sz w:val="24"/>
          <w:szCs w:val="24"/>
        </w:rPr>
        <w:t xml:space="preserve">«Гуттаперчевый мальчик».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И.С. Тургенев.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«Бежин луг»,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из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«Записок охотника».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В.М. Г а р ш и 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«Сказка о жабе и розе». </w:t>
      </w:r>
      <w:r w:rsidRPr="00584235">
        <w:rPr>
          <w:rFonts w:ascii="Times New Roman" w:hAnsi="Times New Roman" w:cs="Times New Roman"/>
          <w:spacing w:val="-3"/>
          <w:sz w:val="24"/>
          <w:szCs w:val="24"/>
        </w:rPr>
        <w:t xml:space="preserve">А.А. Фет. </w:t>
      </w:r>
      <w:r w:rsidRPr="00584235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«Облаком волнистым...», «Печальная береза».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И.С. Никитин.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«Утро», «Пахарь».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Я.П. Полонский.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«Утро».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А.Н. Майков.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«Весна», «Осенние листья по ветру кру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>жат...».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Ф.И. Тютчев.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«Утро в горах».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235">
        <w:rPr>
          <w:rFonts w:ascii="Times New Roman" w:hAnsi="Times New Roman" w:cs="Times New Roman"/>
          <w:sz w:val="24"/>
          <w:szCs w:val="24"/>
        </w:rPr>
        <w:t xml:space="preserve">Н.С. Лесков.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«Привидение в Инженерном замке. Из ка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детских воспоминаний».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А.Н. </w:t>
      </w:r>
      <w:r w:rsidRPr="00584235">
        <w:rPr>
          <w:rFonts w:ascii="Times New Roman" w:hAnsi="Times New Roman" w:cs="Times New Roman"/>
          <w:spacing w:val="39"/>
          <w:sz w:val="24"/>
          <w:szCs w:val="24"/>
        </w:rPr>
        <w:t>Островский.</w:t>
      </w:r>
      <w:r w:rsidRPr="00584235">
        <w:rPr>
          <w:rFonts w:ascii="Times New Roman" w:hAnsi="Times New Roman" w:cs="Times New Roman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«Снегурочка».</w:t>
      </w:r>
    </w:p>
    <w:p w:rsidR="00F25535" w:rsidRPr="00584235" w:rsidRDefault="00F25535" w:rsidP="00D961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Из литературы </w:t>
      </w: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  <w:lang w:val="en-US"/>
        </w:rPr>
        <w:t>XX</w:t>
      </w:r>
      <w:r w:rsidRPr="00584235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века</w:t>
      </w:r>
    </w:p>
    <w:p w:rsidR="00F25535" w:rsidRPr="00584235" w:rsidRDefault="00F25535" w:rsidP="00D961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u w:val="single"/>
        </w:rPr>
      </w:pP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М. Горький.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«Дети Пармы», </w:t>
      </w:r>
      <w:r w:rsidRPr="00584235">
        <w:rPr>
          <w:rFonts w:ascii="Times New Roman" w:hAnsi="Times New Roman" w:cs="Times New Roman"/>
          <w:spacing w:val="-1"/>
          <w:sz w:val="24"/>
          <w:szCs w:val="24"/>
        </w:rPr>
        <w:t xml:space="preserve">из </w:t>
      </w:r>
      <w:r w:rsidRPr="00584235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«Сказок об Италии».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А.И. Куприн.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«Чудесный доктор».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И.А.  Бунин.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>« Шире, грудь, распахнись...»,   «Деревен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>ский нищий», «Затишье», «Высоко полный месяц сто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ит. ..», «Помню </w:t>
      </w:r>
      <w:r w:rsidRPr="00584235">
        <w:rPr>
          <w:rFonts w:ascii="Times New Roman" w:hAnsi="Times New Roman" w:cs="Times New Roman"/>
          <w:sz w:val="24"/>
          <w:szCs w:val="24"/>
        </w:rPr>
        <w:t xml:space="preserve">—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долгий зимний вечер...».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И.С. Соколов-Микитов.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«Петька», «Зима».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М.М. Пришвин.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«Моя родина».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А.Т. </w:t>
      </w:r>
      <w:r w:rsidRPr="00584235">
        <w:rPr>
          <w:rFonts w:ascii="Times New Roman" w:hAnsi="Times New Roman" w:cs="Times New Roman"/>
          <w:spacing w:val="39"/>
          <w:sz w:val="24"/>
          <w:szCs w:val="24"/>
        </w:rPr>
        <w:t>Твардовский.</w:t>
      </w:r>
      <w:r w:rsidRPr="00584235">
        <w:rPr>
          <w:rFonts w:ascii="Times New Roman" w:hAnsi="Times New Roman" w:cs="Times New Roman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«Лес осенью». </w:t>
      </w:r>
      <w:r w:rsidRPr="00584235">
        <w:rPr>
          <w:rFonts w:ascii="Times New Roman" w:hAnsi="Times New Roman" w:cs="Times New Roman"/>
          <w:spacing w:val="-2"/>
          <w:sz w:val="24"/>
          <w:szCs w:val="24"/>
        </w:rPr>
        <w:t xml:space="preserve">К.М. Симонов. </w:t>
      </w:r>
      <w:r w:rsidRPr="00584235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«Майор привез мальчишку на лафете...» </w:t>
      </w:r>
      <w:r w:rsidRPr="00584235">
        <w:rPr>
          <w:rFonts w:ascii="Times New Roman" w:hAnsi="Times New Roman" w:cs="Times New Roman"/>
          <w:sz w:val="24"/>
          <w:szCs w:val="24"/>
        </w:rPr>
        <w:t xml:space="preserve">Е.И. Носов.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«Варька». </w:t>
      </w:r>
      <w:r w:rsidRPr="00584235">
        <w:rPr>
          <w:rFonts w:ascii="Times New Roman" w:hAnsi="Times New Roman" w:cs="Times New Roman"/>
          <w:sz w:val="24"/>
          <w:szCs w:val="24"/>
        </w:rPr>
        <w:t xml:space="preserve">В.П.  </w:t>
      </w:r>
      <w:r w:rsidRPr="00584235">
        <w:rPr>
          <w:rFonts w:ascii="Times New Roman" w:hAnsi="Times New Roman" w:cs="Times New Roman"/>
          <w:spacing w:val="38"/>
          <w:sz w:val="24"/>
          <w:szCs w:val="24"/>
        </w:rPr>
        <w:t>Астафьев.</w:t>
      </w:r>
      <w:r w:rsidRPr="00584235">
        <w:rPr>
          <w:rFonts w:ascii="Times New Roman" w:hAnsi="Times New Roman" w:cs="Times New Roman"/>
          <w:sz w:val="24"/>
          <w:szCs w:val="24"/>
        </w:rPr>
        <w:t xml:space="preserve"> </w:t>
      </w:r>
      <w:r w:rsidRPr="00584235">
        <w:rPr>
          <w:rFonts w:ascii="Times New Roman" w:hAnsi="Times New Roman" w:cs="Times New Roman"/>
          <w:i/>
          <w:iCs/>
          <w:sz w:val="24"/>
          <w:szCs w:val="24"/>
        </w:rPr>
        <w:t xml:space="preserve">«Зачем я убил коростеля?»,  «Белогрудка» </w:t>
      </w:r>
      <w:r w:rsidRPr="00584235">
        <w:rPr>
          <w:rFonts w:ascii="Times New Roman" w:hAnsi="Times New Roman" w:cs="Times New Roman"/>
          <w:sz w:val="24"/>
          <w:szCs w:val="24"/>
        </w:rPr>
        <w:t>— по выбору.</w:t>
      </w: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105C0C" w:rsidRDefault="00F255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5C0C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5535" w:rsidRPr="00584235" w:rsidRDefault="00F25535" w:rsidP="00584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58423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84235"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04756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43"/>
        <w:tblW w:w="9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8"/>
        <w:gridCol w:w="2048"/>
      </w:tblGrid>
      <w:tr w:rsidR="00F25535" w:rsidRPr="00584235" w:rsidTr="00ED4466">
        <w:trPr>
          <w:trHeight w:val="476"/>
        </w:trPr>
        <w:tc>
          <w:tcPr>
            <w:tcW w:w="7038" w:type="dxa"/>
          </w:tcPr>
          <w:p w:rsidR="00F25535" w:rsidRPr="00ED4466" w:rsidRDefault="00F25535" w:rsidP="00ED4466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44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(тема)</w:t>
            </w:r>
          </w:p>
        </w:tc>
        <w:tc>
          <w:tcPr>
            <w:tcW w:w="2048" w:type="dxa"/>
          </w:tcPr>
          <w:p w:rsidR="00F25535" w:rsidRPr="00ED4466" w:rsidRDefault="00F25535" w:rsidP="00ED4466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44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F25535" w:rsidRPr="00584235" w:rsidTr="00ED4466">
        <w:trPr>
          <w:trHeight w:val="297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Введение</w:t>
            </w:r>
          </w:p>
        </w:tc>
        <w:tc>
          <w:tcPr>
            <w:tcW w:w="2048" w:type="dxa"/>
          </w:tcPr>
          <w:p w:rsidR="00F25535" w:rsidRPr="00584235" w:rsidRDefault="00F25535" w:rsidP="00ED22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25535" w:rsidRPr="00584235" w:rsidTr="00ED4466">
        <w:trPr>
          <w:trHeight w:val="309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Мифы и мифология</w:t>
            </w:r>
          </w:p>
        </w:tc>
        <w:tc>
          <w:tcPr>
            <w:tcW w:w="2048" w:type="dxa"/>
          </w:tcPr>
          <w:p w:rsidR="00F25535" w:rsidRPr="00584235" w:rsidRDefault="00F25535" w:rsidP="00ED22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25535" w:rsidRPr="00584235" w:rsidTr="00ED4466">
        <w:trPr>
          <w:trHeight w:val="309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фольклор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  <w:p w:rsidR="00F25535" w:rsidRPr="00584235" w:rsidRDefault="00F25535" w:rsidP="00ED22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(1ч. Р.р.+1 конт)</w:t>
            </w:r>
          </w:p>
        </w:tc>
      </w:tr>
      <w:tr w:rsidR="00F25535" w:rsidRPr="00584235" w:rsidTr="00ED4466">
        <w:trPr>
          <w:trHeight w:val="309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Древнерусская литература</w:t>
            </w:r>
          </w:p>
        </w:tc>
        <w:tc>
          <w:tcPr>
            <w:tcW w:w="2048" w:type="dxa"/>
          </w:tcPr>
          <w:p w:rsidR="00F25535" w:rsidRPr="00584235" w:rsidRDefault="00F25535" w:rsidP="00C73EC8">
            <w:pPr>
              <w:spacing w:after="0" w:line="240" w:lineRule="auto"/>
              <w:ind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F25535" w:rsidRPr="00584235" w:rsidTr="00ED4466">
        <w:trPr>
          <w:trHeight w:val="293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Басни народов мира и русский басни</w:t>
            </w:r>
          </w:p>
        </w:tc>
        <w:tc>
          <w:tcPr>
            <w:tcW w:w="2048" w:type="dxa"/>
          </w:tcPr>
          <w:p w:rsidR="00F25535" w:rsidRDefault="00F25535" w:rsidP="00C73EC8">
            <w:pPr>
              <w:spacing w:after="0" w:line="240" w:lineRule="auto"/>
              <w:ind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  <w:p w:rsidR="00F25535" w:rsidRPr="00584235" w:rsidRDefault="00F25535" w:rsidP="00C73E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(1 ч.р.р.)</w:t>
            </w:r>
          </w:p>
        </w:tc>
      </w:tr>
      <w:tr w:rsidR="00F25535" w:rsidRPr="00584235" w:rsidTr="00ED4466">
        <w:trPr>
          <w:trHeight w:val="219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Русская литература 19 века (первая половина)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F25535" w:rsidRPr="00584235" w:rsidRDefault="00F25535" w:rsidP="00ED22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(2ч. Р.р. + 1 соч.)</w:t>
            </w:r>
          </w:p>
        </w:tc>
      </w:tr>
      <w:tr w:rsidR="00F25535" w:rsidRPr="00584235" w:rsidTr="00ED4466">
        <w:trPr>
          <w:trHeight w:val="265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Русская литература 19 века (вторая половина)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F25535" w:rsidRPr="00584235" w:rsidRDefault="00F25535" w:rsidP="00ED22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(3 ч. Р.р +2 соч.)</w:t>
            </w:r>
          </w:p>
        </w:tc>
      </w:tr>
      <w:tr w:rsidR="00F25535" w:rsidRPr="00584235" w:rsidTr="00ED4466">
        <w:trPr>
          <w:trHeight w:val="265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Русская литература 20 века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  <w:p w:rsidR="00F25535" w:rsidRPr="00584235" w:rsidRDefault="00F25535" w:rsidP="00C73EC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(2ч. Р.р. = 1 соч)</w:t>
            </w:r>
          </w:p>
        </w:tc>
      </w:tr>
      <w:tr w:rsidR="00F25535" w:rsidRPr="00584235" w:rsidTr="00ED4466">
        <w:trPr>
          <w:trHeight w:val="265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Зарубежная литература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F25535" w:rsidRPr="00584235" w:rsidRDefault="00F25535" w:rsidP="00C73EC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(1ч.р.р. +1 соч.)</w:t>
            </w:r>
          </w:p>
        </w:tc>
      </w:tr>
      <w:tr w:rsidR="00F25535" w:rsidRPr="00584235" w:rsidTr="00ED4466">
        <w:trPr>
          <w:trHeight w:val="265"/>
        </w:trPr>
        <w:tc>
          <w:tcPr>
            <w:tcW w:w="7038" w:type="dxa"/>
          </w:tcPr>
          <w:p w:rsidR="00F25535" w:rsidRPr="00584235" w:rsidRDefault="00F25535" w:rsidP="00C73E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Подведение итогов. Контрольное тестирование   Резервные уроки</w:t>
            </w:r>
          </w:p>
        </w:tc>
        <w:tc>
          <w:tcPr>
            <w:tcW w:w="2048" w:type="dxa"/>
          </w:tcPr>
          <w:p w:rsidR="00F25535" w:rsidRDefault="00F25535" w:rsidP="00ED222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84235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F25535" w:rsidRPr="00584235" w:rsidRDefault="00F25535" w:rsidP="00C73EC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(1 тестирование)</w:t>
            </w:r>
          </w:p>
        </w:tc>
      </w:tr>
      <w:tr w:rsidR="00F25535" w:rsidRPr="00584235" w:rsidTr="00ED4466">
        <w:trPr>
          <w:trHeight w:val="326"/>
        </w:trPr>
        <w:tc>
          <w:tcPr>
            <w:tcW w:w="7038" w:type="dxa"/>
          </w:tcPr>
          <w:p w:rsidR="00F25535" w:rsidRPr="00C73EC8" w:rsidRDefault="00F25535" w:rsidP="00047568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E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048" w:type="dxa"/>
          </w:tcPr>
          <w:p w:rsidR="00F25535" w:rsidRPr="00C73EC8" w:rsidRDefault="00F25535" w:rsidP="0004756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E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</w:t>
            </w:r>
          </w:p>
        </w:tc>
      </w:tr>
    </w:tbl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F25535" w:rsidRPr="00584235" w:rsidRDefault="00F25535" w:rsidP="0004756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9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53"/>
        <w:gridCol w:w="1843"/>
      </w:tblGrid>
      <w:tr w:rsidR="00F25535" w:rsidRPr="00B616D8" w:rsidTr="004418F3">
        <w:tc>
          <w:tcPr>
            <w:tcW w:w="7053" w:type="dxa"/>
            <w:vAlign w:val="center"/>
          </w:tcPr>
          <w:p w:rsidR="00F25535" w:rsidRPr="004418F3" w:rsidRDefault="00F25535" w:rsidP="00B54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8F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843" w:type="dxa"/>
            <w:vAlign w:val="center"/>
          </w:tcPr>
          <w:p w:rsidR="00F25535" w:rsidRPr="004418F3" w:rsidRDefault="00F25535" w:rsidP="004418F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418F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. «Книга – твой друг»</w:t>
            </w:r>
          </w:p>
        </w:tc>
        <w:tc>
          <w:tcPr>
            <w:tcW w:w="1843" w:type="dxa"/>
            <w:vAlign w:val="center"/>
          </w:tcPr>
          <w:p w:rsidR="00F25535" w:rsidRPr="00B616D8" w:rsidRDefault="00F25535" w:rsidP="004418F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1A453E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bCs/>
                <w:sz w:val="24"/>
                <w:szCs w:val="24"/>
              </w:rPr>
              <w:t>Мифы и мифология</w:t>
            </w:r>
          </w:p>
        </w:tc>
        <w:tc>
          <w:tcPr>
            <w:tcW w:w="1843" w:type="dxa"/>
            <w:vAlign w:val="center"/>
          </w:tcPr>
          <w:p w:rsidR="00F25535" w:rsidRPr="00B616D8" w:rsidRDefault="00F25535" w:rsidP="004418F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 ч. Р.р + 1 ч конт раб.)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Из «Повести временных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Басни. Эзоп, М.В. Ломоносов, Крылов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 ч. Р.р)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А.С. Пушкин. Стихи. «Сказка о мертвой царевне и семи богатырях»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Поэзия </w:t>
            </w:r>
            <w:r w:rsidRPr="00B616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 в. о родной природе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М.Ю. Лермонтов «Бородино»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(2 ч Р.р +1 соч.)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Н.В. Гоголь «Ночь перед Рождеством». 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И.С.Тургенев «Муму». Стихотворения в прозе «Воробей», «Русский язык», «Два богача»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(1ч р.р.+1 соч.)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Н.А. Некрасов «Крестьянские дети».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«Тройка»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Л.Н. Толстой «Кавказский пленник». 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(2 ч. Р.р.+1 соч)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А.П. Чехов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Рассказы</w:t>
            </w:r>
          </w:p>
        </w:tc>
        <w:tc>
          <w:tcPr>
            <w:tcW w:w="1843" w:type="dxa"/>
          </w:tcPr>
          <w:p w:rsidR="00F25535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 ч. Р.р.+1 соч)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Бунин Стихотворения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Л.Н. Андреев «Петька на даче». 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А.И. Куприн «Золотой петух». 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А.А. Блок «Летний вечер», «Полный месяц встал над лугом…»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С.А. Есенин «Ты запой мне ту песню, что прежде…»«Поет зима - аукает…», «Нивы сжаты, рощи голы…»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А.П. Платонов «Никита». «Цветок на земле»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П.П. Бажов «Каменный цветок». 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Рассказ Н.Носова «Три охотника».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Е.И. Носов «Как патефон петуха от смерти спас». </w:t>
            </w:r>
          </w:p>
        </w:tc>
        <w:tc>
          <w:tcPr>
            <w:tcW w:w="1843" w:type="dxa"/>
            <w:vAlign w:val="center"/>
          </w:tcPr>
          <w:p w:rsidR="00F25535" w:rsidRPr="00B616D8" w:rsidRDefault="00F25535" w:rsidP="004418F3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Родная природа в произведениях писателей </w:t>
            </w:r>
            <w:r w:rsidRPr="00B616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bCs/>
                <w:sz w:val="24"/>
                <w:szCs w:val="24"/>
              </w:rPr>
              <w:t>Внеклассное чтение</w:t>
            </w:r>
            <w:r w:rsidRPr="00B616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 xml:space="preserve"> Поэты Саратовской области о родной природе Урок-проект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В.И. Белов «Весенняя ночь»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rPr>
          <w:trHeight w:val="444"/>
        </w:trPr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В.Г. Распутин «Век живи – век люби»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Зарубежная литература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 (1 ч. Р.р.+1 соч.)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Контрольное тестирование по материалу, изученному в 5 классе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Анализ контрольного тестирования. Рекомендации к летнему чтению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c>
          <w:tcPr>
            <w:tcW w:w="7053" w:type="dxa"/>
            <w:vAlign w:val="center"/>
          </w:tcPr>
          <w:p w:rsidR="00F25535" w:rsidRPr="00B616D8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</w:rPr>
              <w:t>Заключительный урок. Литературная игра.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rPr>
          <w:trHeight w:val="85"/>
        </w:trPr>
        <w:tc>
          <w:tcPr>
            <w:tcW w:w="7053" w:type="dxa"/>
            <w:vAlign w:val="center"/>
          </w:tcPr>
          <w:p w:rsidR="00F25535" w:rsidRPr="001A453E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bCs/>
                <w:sz w:val="24"/>
                <w:szCs w:val="24"/>
              </w:rPr>
              <w:t>Резервный урок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rPr>
          <w:trHeight w:val="85"/>
        </w:trPr>
        <w:tc>
          <w:tcPr>
            <w:tcW w:w="7053" w:type="dxa"/>
            <w:vAlign w:val="center"/>
          </w:tcPr>
          <w:p w:rsidR="00F25535" w:rsidRPr="001A453E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bCs/>
                <w:sz w:val="24"/>
                <w:szCs w:val="24"/>
              </w:rPr>
              <w:t>Резервный урок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F25535" w:rsidRPr="00B616D8" w:rsidTr="004418F3">
        <w:trPr>
          <w:trHeight w:val="85"/>
        </w:trPr>
        <w:tc>
          <w:tcPr>
            <w:tcW w:w="7053" w:type="dxa"/>
            <w:vAlign w:val="center"/>
          </w:tcPr>
          <w:p w:rsidR="00F25535" w:rsidRPr="001A453E" w:rsidRDefault="00F25535" w:rsidP="004418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453E">
              <w:rPr>
                <w:rFonts w:ascii="Times New Roman" w:hAnsi="Times New Roman" w:cs="Times New Roman"/>
                <w:bCs/>
                <w:sz w:val="24"/>
                <w:szCs w:val="24"/>
              </w:rPr>
              <w:t>Резервный урок</w:t>
            </w:r>
          </w:p>
        </w:tc>
        <w:tc>
          <w:tcPr>
            <w:tcW w:w="1843" w:type="dxa"/>
          </w:tcPr>
          <w:p w:rsidR="00F25535" w:rsidRPr="00B616D8" w:rsidRDefault="00F25535" w:rsidP="0044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6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</w:tbl>
    <w:p w:rsidR="00F25535" w:rsidRPr="00B616D8" w:rsidRDefault="00F25535" w:rsidP="0009444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F25535" w:rsidTr="00B547BD">
        <w:trPr>
          <w:trHeight w:val="984"/>
          <w:jc w:val="center"/>
        </w:trPr>
        <w:tc>
          <w:tcPr>
            <w:tcW w:w="4518" w:type="dxa"/>
          </w:tcPr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научно-методического объединения учителей русского языка и литературы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_________ </w:t>
            </w:r>
          </w:p>
          <w:p w:rsidR="00F25535" w:rsidRDefault="00F25535" w:rsidP="00B547BD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F25535" w:rsidRDefault="00F25535" w:rsidP="00B547BD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F25535" w:rsidRDefault="00F25535" w:rsidP="00B547B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F255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4418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5535" w:rsidRPr="00584235" w:rsidRDefault="00F25535" w:rsidP="00D961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25535" w:rsidRPr="00584235" w:rsidSect="0058423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535" w:rsidRDefault="00F25535" w:rsidP="00D9615A">
      <w:pPr>
        <w:spacing w:after="0" w:line="240" w:lineRule="auto"/>
      </w:pPr>
      <w:r>
        <w:separator/>
      </w:r>
    </w:p>
  </w:endnote>
  <w:endnote w:type="continuationSeparator" w:id="1">
    <w:p w:rsidR="00F25535" w:rsidRDefault="00F25535" w:rsidP="00D96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535" w:rsidRDefault="00F25535">
    <w:pPr>
      <w:pStyle w:val="Footer"/>
      <w:jc w:val="right"/>
    </w:pPr>
    <w:fldSimple w:instr=" PAGE   \* MERGEFORMAT ">
      <w:r>
        <w:rPr>
          <w:noProof/>
        </w:rPr>
        <w:t>12</w:t>
      </w:r>
    </w:fldSimple>
  </w:p>
  <w:p w:rsidR="00F25535" w:rsidRDefault="00F255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535" w:rsidRDefault="00F25535" w:rsidP="00D9615A">
      <w:pPr>
        <w:spacing w:after="0" w:line="240" w:lineRule="auto"/>
      </w:pPr>
      <w:r>
        <w:separator/>
      </w:r>
    </w:p>
  </w:footnote>
  <w:footnote w:type="continuationSeparator" w:id="1">
    <w:p w:rsidR="00F25535" w:rsidRDefault="00F25535" w:rsidP="00D96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62870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E5A7E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5E41A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8F4E8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1A248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B8B3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2E3F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B2A2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ECB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D3852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1DA21A2E"/>
    <w:lvl w:ilvl="0">
      <w:numFmt w:val="bullet"/>
      <w:lvlText w:val="*"/>
      <w:lvlJc w:val="left"/>
    </w:lvl>
  </w:abstractNum>
  <w:abstractNum w:abstractNumId="11">
    <w:nsid w:val="00000002"/>
    <w:multiLevelType w:val="singleLevel"/>
    <w:tmpl w:val="D21032EA"/>
    <w:name w:val="WW8Num2"/>
    <w:lvl w:ilvl="0">
      <w:start w:val="1"/>
      <w:numFmt w:val="decimal"/>
      <w:lvlText w:val="%1."/>
      <w:lvlJc w:val="left"/>
      <w:pPr>
        <w:tabs>
          <w:tab w:val="num" w:pos="-927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2">
    <w:nsid w:val="00000008"/>
    <w:multiLevelType w:val="singleLevel"/>
    <w:tmpl w:val="00000008"/>
    <w:lvl w:ilvl="0">
      <w:start w:val="1"/>
      <w:numFmt w:val="bullet"/>
      <w:lvlText w:val=""/>
      <w:lvlJc w:val="left"/>
      <w:pPr>
        <w:tabs>
          <w:tab w:val="num" w:pos="180"/>
        </w:tabs>
        <w:ind w:left="900" w:hanging="360"/>
      </w:pPr>
      <w:rPr>
        <w:rFonts w:ascii="Symbol" w:hAnsi="Symbol"/>
        <w:color w:val="auto"/>
      </w:rPr>
    </w:lvl>
  </w:abstractNum>
  <w:abstractNum w:abstractNumId="13">
    <w:nsid w:val="314851E5"/>
    <w:multiLevelType w:val="hybridMultilevel"/>
    <w:tmpl w:val="ED2A2B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01A67AB"/>
    <w:multiLevelType w:val="hybridMultilevel"/>
    <w:tmpl w:val="AEE2B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1006DE"/>
    <w:multiLevelType w:val="hybridMultilevel"/>
    <w:tmpl w:val="1220B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197316"/>
    <w:multiLevelType w:val="hybridMultilevel"/>
    <w:tmpl w:val="9AB20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857669D"/>
    <w:multiLevelType w:val="hybridMultilevel"/>
    <w:tmpl w:val="9DB48E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29976DA"/>
    <w:multiLevelType w:val="hybridMultilevel"/>
    <w:tmpl w:val="9E746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F6BD7"/>
    <w:multiLevelType w:val="hybridMultilevel"/>
    <w:tmpl w:val="E2AEB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D0111A"/>
    <w:multiLevelType w:val="hybridMultilevel"/>
    <w:tmpl w:val="701093CE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9A361F"/>
    <w:multiLevelType w:val="hybridMultilevel"/>
    <w:tmpl w:val="DEA4BD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F92848"/>
    <w:multiLevelType w:val="hybridMultilevel"/>
    <w:tmpl w:val="1D6AF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1C26C4"/>
    <w:multiLevelType w:val="hybridMultilevel"/>
    <w:tmpl w:val="DF986704"/>
    <w:lvl w:ilvl="0" w:tplc="1DA21A2E">
      <w:numFmt w:val="bullet"/>
      <w:lvlText w:val="—"/>
      <w:legacy w:legacy="1" w:legacySpace="0" w:legacyIndent="268"/>
      <w:lvlJc w:val="left"/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EB44BDB"/>
    <w:multiLevelType w:val="hybridMultilevel"/>
    <w:tmpl w:val="8988AB5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73781711"/>
    <w:multiLevelType w:val="hybridMultilevel"/>
    <w:tmpl w:val="842AA6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B63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81E5F41"/>
    <w:multiLevelType w:val="hybridMultilevel"/>
    <w:tmpl w:val="20BC20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B500D81"/>
    <w:multiLevelType w:val="hybridMultilevel"/>
    <w:tmpl w:val="70922F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lvl w:ilvl="0">
        <w:numFmt w:val="bullet"/>
        <w:lvlText w:val="—"/>
        <w:legacy w:legacy="1" w:legacySpace="0" w:legacyIndent="268"/>
        <w:lvlJc w:val="left"/>
        <w:rPr>
          <w:rFonts w:ascii="Times New Roman" w:hAnsi="Times New Roman" w:hint="default"/>
        </w:rPr>
      </w:lvl>
    </w:lvlOverride>
  </w:num>
  <w:num w:numId="5">
    <w:abstractNumId w:val="10"/>
    <w:lvlOverride w:ilvl="0">
      <w:lvl w:ilvl="0">
        <w:numFmt w:val="bullet"/>
        <w:lvlText w:val="—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6">
    <w:abstractNumId w:val="23"/>
  </w:num>
  <w:num w:numId="7">
    <w:abstractNumId w:val="20"/>
  </w:num>
  <w:num w:numId="8">
    <w:abstractNumId w:val="11"/>
    <w:lvlOverride w:ilvl="0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3"/>
  </w:num>
  <w:num w:numId="14">
    <w:abstractNumId w:val="17"/>
  </w:num>
  <w:num w:numId="15">
    <w:abstractNumId w:val="27"/>
  </w:num>
  <w:num w:numId="16">
    <w:abstractNumId w:val="14"/>
  </w:num>
  <w:num w:numId="17">
    <w:abstractNumId w:val="21"/>
  </w:num>
  <w:num w:numId="18">
    <w:abstractNumId w:val="19"/>
  </w:num>
  <w:num w:numId="19">
    <w:abstractNumId w:val="22"/>
  </w:num>
  <w:num w:numId="20">
    <w:abstractNumId w:val="18"/>
  </w:num>
  <w:num w:numId="21">
    <w:abstractNumId w:val="15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A97"/>
    <w:rsid w:val="00005C0C"/>
    <w:rsid w:val="000066EB"/>
    <w:rsid w:val="00006F66"/>
    <w:rsid w:val="0002567D"/>
    <w:rsid w:val="0003215C"/>
    <w:rsid w:val="00045B66"/>
    <w:rsid w:val="00047568"/>
    <w:rsid w:val="000519F1"/>
    <w:rsid w:val="00080A40"/>
    <w:rsid w:val="00086A61"/>
    <w:rsid w:val="0009444C"/>
    <w:rsid w:val="000B46B5"/>
    <w:rsid w:val="000C18CC"/>
    <w:rsid w:val="000F7441"/>
    <w:rsid w:val="001041B3"/>
    <w:rsid w:val="00105C0C"/>
    <w:rsid w:val="00175E0D"/>
    <w:rsid w:val="001A453E"/>
    <w:rsid w:val="001C02C2"/>
    <w:rsid w:val="001C4D17"/>
    <w:rsid w:val="001E4E73"/>
    <w:rsid w:val="001F7E06"/>
    <w:rsid w:val="00203364"/>
    <w:rsid w:val="00203948"/>
    <w:rsid w:val="00205578"/>
    <w:rsid w:val="00215A7F"/>
    <w:rsid w:val="002D2338"/>
    <w:rsid w:val="00306B6B"/>
    <w:rsid w:val="00373D29"/>
    <w:rsid w:val="00390339"/>
    <w:rsid w:val="00391629"/>
    <w:rsid w:val="003B4B2B"/>
    <w:rsid w:val="003C3D7F"/>
    <w:rsid w:val="003D031B"/>
    <w:rsid w:val="003D40E3"/>
    <w:rsid w:val="004111FE"/>
    <w:rsid w:val="004418F3"/>
    <w:rsid w:val="00463545"/>
    <w:rsid w:val="004740BB"/>
    <w:rsid w:val="004A0FCE"/>
    <w:rsid w:val="004A3AB9"/>
    <w:rsid w:val="004E4E6D"/>
    <w:rsid w:val="004F4C87"/>
    <w:rsid w:val="00521BAD"/>
    <w:rsid w:val="00584235"/>
    <w:rsid w:val="005859B3"/>
    <w:rsid w:val="005D5A71"/>
    <w:rsid w:val="005E3430"/>
    <w:rsid w:val="005F071A"/>
    <w:rsid w:val="005F6D01"/>
    <w:rsid w:val="006617E3"/>
    <w:rsid w:val="00661867"/>
    <w:rsid w:val="006C2EB7"/>
    <w:rsid w:val="006C3347"/>
    <w:rsid w:val="006D03A3"/>
    <w:rsid w:val="0074130F"/>
    <w:rsid w:val="00752E27"/>
    <w:rsid w:val="007618FF"/>
    <w:rsid w:val="0079195B"/>
    <w:rsid w:val="007B10AC"/>
    <w:rsid w:val="00820C85"/>
    <w:rsid w:val="00836741"/>
    <w:rsid w:val="0084765E"/>
    <w:rsid w:val="00855B42"/>
    <w:rsid w:val="00865C3C"/>
    <w:rsid w:val="00887A2A"/>
    <w:rsid w:val="008C0113"/>
    <w:rsid w:val="008E6A8C"/>
    <w:rsid w:val="00914CC9"/>
    <w:rsid w:val="00971001"/>
    <w:rsid w:val="00993EAF"/>
    <w:rsid w:val="009D3AB3"/>
    <w:rsid w:val="00A00234"/>
    <w:rsid w:val="00A01136"/>
    <w:rsid w:val="00A250FA"/>
    <w:rsid w:val="00A5587A"/>
    <w:rsid w:val="00A6451D"/>
    <w:rsid w:val="00A72F08"/>
    <w:rsid w:val="00A777B5"/>
    <w:rsid w:val="00A87089"/>
    <w:rsid w:val="00AA7C42"/>
    <w:rsid w:val="00AB16B4"/>
    <w:rsid w:val="00AD133C"/>
    <w:rsid w:val="00B06FA5"/>
    <w:rsid w:val="00B4270D"/>
    <w:rsid w:val="00B454F1"/>
    <w:rsid w:val="00B547BD"/>
    <w:rsid w:val="00B57EA5"/>
    <w:rsid w:val="00B616D8"/>
    <w:rsid w:val="00B70DBA"/>
    <w:rsid w:val="00B96371"/>
    <w:rsid w:val="00BA13C6"/>
    <w:rsid w:val="00BB4A97"/>
    <w:rsid w:val="00BB5F15"/>
    <w:rsid w:val="00BC1092"/>
    <w:rsid w:val="00BE6484"/>
    <w:rsid w:val="00C2051D"/>
    <w:rsid w:val="00C22782"/>
    <w:rsid w:val="00C55D04"/>
    <w:rsid w:val="00C630DC"/>
    <w:rsid w:val="00C73EC8"/>
    <w:rsid w:val="00C80B5E"/>
    <w:rsid w:val="00C83A28"/>
    <w:rsid w:val="00C87647"/>
    <w:rsid w:val="00CB5DD1"/>
    <w:rsid w:val="00CE70F4"/>
    <w:rsid w:val="00D11842"/>
    <w:rsid w:val="00D2567A"/>
    <w:rsid w:val="00D501F8"/>
    <w:rsid w:val="00D50DCC"/>
    <w:rsid w:val="00D600AB"/>
    <w:rsid w:val="00D7176F"/>
    <w:rsid w:val="00D77446"/>
    <w:rsid w:val="00D9615A"/>
    <w:rsid w:val="00DD2598"/>
    <w:rsid w:val="00DE6BA9"/>
    <w:rsid w:val="00DF314E"/>
    <w:rsid w:val="00E05117"/>
    <w:rsid w:val="00E81895"/>
    <w:rsid w:val="00E83DDC"/>
    <w:rsid w:val="00ED222D"/>
    <w:rsid w:val="00ED4466"/>
    <w:rsid w:val="00EE4045"/>
    <w:rsid w:val="00F01ACE"/>
    <w:rsid w:val="00F25535"/>
    <w:rsid w:val="00FC480C"/>
    <w:rsid w:val="00FE6B34"/>
    <w:rsid w:val="00FF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71A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21BAD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21BAD"/>
    <w:rPr>
      <w:rFonts w:ascii="Times New Roman" w:hAnsi="Times New Roman" w:cs="Times New Roman"/>
      <w:b/>
      <w:sz w:val="28"/>
    </w:rPr>
  </w:style>
  <w:style w:type="paragraph" w:customStyle="1" w:styleId="1">
    <w:name w:val="Абзац списка1"/>
    <w:basedOn w:val="Normal"/>
    <w:uiPriority w:val="99"/>
    <w:rsid w:val="00BB4A97"/>
    <w:pPr>
      <w:ind w:left="720"/>
    </w:pPr>
  </w:style>
  <w:style w:type="paragraph" w:styleId="ListParagraph">
    <w:name w:val="List Paragraph"/>
    <w:basedOn w:val="Normal"/>
    <w:uiPriority w:val="99"/>
    <w:qFormat/>
    <w:rsid w:val="00BB4A97"/>
    <w:pPr>
      <w:spacing w:after="0" w:line="240" w:lineRule="auto"/>
      <w:ind w:left="720"/>
    </w:pPr>
    <w:rPr>
      <w:rFonts w:cs="Times New Roman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C80B5E"/>
    <w:rPr>
      <w:rFonts w:ascii="Times New Roman" w:hAnsi="Times New Roman"/>
      <w:sz w:val="24"/>
      <w:u w:val="none"/>
      <w:effect w:val="none"/>
    </w:rPr>
  </w:style>
  <w:style w:type="table" w:styleId="TableGrid">
    <w:name w:val="Table Grid"/>
    <w:basedOn w:val="TableNormal"/>
    <w:uiPriority w:val="99"/>
    <w:rsid w:val="00521BAD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21BAD"/>
    <w:rPr>
      <w:rFonts w:cs="Calibri"/>
    </w:rPr>
  </w:style>
  <w:style w:type="character" w:customStyle="1" w:styleId="apple-converted-space">
    <w:name w:val="apple-converted-space"/>
    <w:basedOn w:val="DefaultParagraphFont"/>
    <w:uiPriority w:val="99"/>
    <w:rsid w:val="00521BAD"/>
    <w:rPr>
      <w:rFonts w:cs="Times New Roman"/>
    </w:rPr>
  </w:style>
  <w:style w:type="paragraph" w:styleId="NormalWeb">
    <w:name w:val="Normal (Web)"/>
    <w:basedOn w:val="Normal"/>
    <w:uiPriority w:val="99"/>
    <w:rsid w:val="00521BA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21BA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521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21BA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21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21BAD"/>
    <w:rPr>
      <w:rFonts w:cs="Times New Roman"/>
    </w:rPr>
  </w:style>
  <w:style w:type="paragraph" w:customStyle="1" w:styleId="Default">
    <w:name w:val="Default"/>
    <w:uiPriority w:val="99"/>
    <w:rsid w:val="00F01A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13</Pages>
  <Words>3865</Words>
  <Characters>22035</Characters>
  <Application>Microsoft Office Outlook</Application>
  <DocSecurity>0</DocSecurity>
  <Lines>0</Lines>
  <Paragraphs>0</Paragraphs>
  <ScaleCrop>false</ScaleCrop>
  <Company>Lyceum 62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2014-09-10T01:48:00Z</cp:lastPrinted>
  <dcterms:created xsi:type="dcterms:W3CDTF">2016-10-13T13:46:00Z</dcterms:created>
  <dcterms:modified xsi:type="dcterms:W3CDTF">2016-11-16T14:48:00Z</dcterms:modified>
</cp:coreProperties>
</file>