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85" w:rsidRPr="005032D9" w:rsidRDefault="00EB3385" w:rsidP="0005739B">
      <w:pPr>
        <w:jc w:val="center"/>
        <w:rPr>
          <w:rFonts w:ascii="Times New Roman" w:hAnsi="Times New Roman"/>
          <w:b/>
          <w:lang w:eastAsia="ru-RU"/>
        </w:rPr>
      </w:pPr>
      <w:r w:rsidRPr="005032D9">
        <w:rPr>
          <w:rFonts w:ascii="Times New Roman" w:hAnsi="Times New Roman"/>
          <w:b/>
          <w:lang w:eastAsia="ru-RU"/>
        </w:rPr>
        <w:t>АДМИНИСТРАЦИЯ ОКТЯБРЬСКОГО РАЙОНА</w:t>
      </w:r>
    </w:p>
    <w:p w:rsidR="00EB3385" w:rsidRPr="005032D9" w:rsidRDefault="00EB3385" w:rsidP="0005739B">
      <w:pPr>
        <w:jc w:val="center"/>
        <w:rPr>
          <w:rFonts w:ascii="Times New Roman" w:hAnsi="Times New Roman"/>
          <w:b/>
          <w:lang w:eastAsia="ru-RU"/>
        </w:rPr>
      </w:pPr>
      <w:r w:rsidRPr="005032D9">
        <w:rPr>
          <w:rFonts w:ascii="Times New Roman" w:hAnsi="Times New Roman"/>
          <w:b/>
          <w:lang w:eastAsia="ru-RU"/>
        </w:rPr>
        <w:t>МУНИЦИПАЛЬНОГО ОБРАЗОВАНИЯ «ГОРОД САРАТОВ»</w:t>
      </w:r>
    </w:p>
    <w:p w:rsidR="00EB3385" w:rsidRPr="005032D9" w:rsidRDefault="00EB3385" w:rsidP="0005739B">
      <w:pPr>
        <w:ind w:left="-180"/>
        <w:jc w:val="center"/>
        <w:rPr>
          <w:rFonts w:ascii="Times New Roman" w:hAnsi="Times New Roman"/>
          <w:b/>
          <w:lang w:eastAsia="ru-RU"/>
        </w:rPr>
      </w:pPr>
      <w:r w:rsidRPr="005032D9">
        <w:rPr>
          <w:rFonts w:ascii="Times New Roman" w:hAnsi="Times New Roman"/>
          <w:b/>
          <w:lang w:eastAsia="ru-RU"/>
        </w:rPr>
        <w:t>МУНИЦИПАЛЬНОЕ АВТОНОМНОЕ ОБЩЕОБРАЗОВАТЕЛЬНОЕ УЧРЕЖДЕНИЕ-</w:t>
      </w:r>
    </w:p>
    <w:p w:rsidR="00EB3385" w:rsidRPr="005032D9" w:rsidRDefault="00EB3385" w:rsidP="0005739B">
      <w:pPr>
        <w:jc w:val="center"/>
        <w:rPr>
          <w:rFonts w:ascii="Times New Roman" w:hAnsi="Times New Roman"/>
          <w:b/>
          <w:lang w:eastAsia="ru-RU"/>
        </w:rPr>
      </w:pPr>
      <w:r w:rsidRPr="005032D9">
        <w:rPr>
          <w:rFonts w:ascii="Times New Roman" w:hAnsi="Times New Roman"/>
          <w:b/>
          <w:lang w:eastAsia="ru-RU"/>
        </w:rPr>
        <w:t>ЛИЦЕЙ № 62</w:t>
      </w: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w w:val="92"/>
          <w:sz w:val="28"/>
          <w:szCs w:val="28"/>
        </w:rPr>
      </w:pPr>
    </w:p>
    <w:p w:rsidR="00EB3385" w:rsidRPr="005032D9" w:rsidRDefault="00EB3385" w:rsidP="0005739B">
      <w:pPr>
        <w:tabs>
          <w:tab w:val="left" w:pos="7320"/>
          <w:tab w:val="left" w:pos="75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8"/>
          <w:szCs w:val="28"/>
        </w:rPr>
      </w:pPr>
      <w:r w:rsidRPr="005032D9">
        <w:rPr>
          <w:rFonts w:ascii="Times New Roman" w:hAnsi="Times New Roman"/>
          <w:color w:val="000000"/>
          <w:w w:val="92"/>
          <w:sz w:val="28"/>
          <w:szCs w:val="28"/>
        </w:rPr>
        <w:tab/>
      </w:r>
      <w:r w:rsidRPr="005032D9">
        <w:rPr>
          <w:rFonts w:ascii="Times New Roman" w:hAnsi="Times New Roman"/>
          <w:color w:val="000000"/>
          <w:w w:val="92"/>
          <w:sz w:val="28"/>
          <w:szCs w:val="28"/>
        </w:rPr>
        <w:tab/>
        <w:t xml:space="preserve">УТВЕРЖДЕНО </w:t>
      </w:r>
    </w:p>
    <w:p w:rsidR="00EB3385" w:rsidRPr="005032D9" w:rsidRDefault="00EB3385" w:rsidP="0005739B">
      <w:pPr>
        <w:tabs>
          <w:tab w:val="left" w:pos="7320"/>
          <w:tab w:val="left" w:pos="75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8"/>
          <w:szCs w:val="28"/>
        </w:rPr>
      </w:pP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w w:val="92"/>
          <w:sz w:val="28"/>
          <w:szCs w:val="28"/>
        </w:rPr>
      </w:pPr>
      <w:r w:rsidRPr="005032D9">
        <w:rPr>
          <w:rFonts w:ascii="Times New Roman" w:hAnsi="Times New Roman"/>
          <w:color w:val="000000"/>
          <w:w w:val="92"/>
          <w:sz w:val="28"/>
          <w:szCs w:val="28"/>
        </w:rPr>
        <w:t xml:space="preserve">Директор МАОУ «Лицей № 62» </w:t>
      </w:r>
    </w:p>
    <w:p w:rsidR="00EB3385" w:rsidRPr="005032D9" w:rsidRDefault="00EB3385" w:rsidP="0005739B">
      <w:pPr>
        <w:tabs>
          <w:tab w:val="left" w:pos="6220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w w:val="92"/>
          <w:sz w:val="28"/>
          <w:szCs w:val="28"/>
        </w:rPr>
      </w:pPr>
      <w:r w:rsidRPr="005032D9">
        <w:rPr>
          <w:rFonts w:ascii="Times New Roman" w:hAnsi="Times New Roman"/>
          <w:color w:val="000000"/>
          <w:w w:val="92"/>
          <w:sz w:val="28"/>
          <w:szCs w:val="28"/>
        </w:rPr>
        <w:t xml:space="preserve">                                                                                                                                          ________________З.В. Медведева</w:t>
      </w:r>
    </w:p>
    <w:p w:rsidR="00EB3385" w:rsidRPr="005032D9" w:rsidRDefault="00EB3385" w:rsidP="0005739B">
      <w:pPr>
        <w:tabs>
          <w:tab w:val="left" w:pos="622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8"/>
          <w:szCs w:val="28"/>
        </w:rPr>
      </w:pP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w w:val="92"/>
          <w:sz w:val="24"/>
          <w:szCs w:val="24"/>
        </w:rPr>
      </w:pPr>
      <w:r w:rsidRPr="005032D9">
        <w:rPr>
          <w:rFonts w:ascii="Times New Roman" w:hAnsi="Times New Roman"/>
          <w:bCs/>
          <w:color w:val="000000"/>
          <w:w w:val="92"/>
          <w:sz w:val="28"/>
          <w:szCs w:val="28"/>
        </w:rPr>
        <w:t xml:space="preserve">                                                   Приказ №__</w:t>
      </w:r>
      <w:r>
        <w:rPr>
          <w:rFonts w:ascii="Times New Roman" w:hAnsi="Times New Roman"/>
          <w:bCs/>
          <w:color w:val="000000"/>
          <w:w w:val="92"/>
          <w:sz w:val="28"/>
          <w:szCs w:val="28"/>
        </w:rPr>
        <w:t>413</w:t>
      </w:r>
      <w:r w:rsidRPr="005032D9">
        <w:rPr>
          <w:rFonts w:ascii="Times New Roman" w:hAnsi="Times New Roman"/>
          <w:bCs/>
          <w:color w:val="000000"/>
          <w:w w:val="92"/>
          <w:sz w:val="28"/>
          <w:szCs w:val="28"/>
        </w:rPr>
        <w:t>___от «_</w:t>
      </w:r>
      <w:r>
        <w:rPr>
          <w:rFonts w:ascii="Times New Roman" w:hAnsi="Times New Roman"/>
          <w:bCs/>
          <w:color w:val="000000"/>
          <w:w w:val="92"/>
          <w:sz w:val="28"/>
          <w:szCs w:val="28"/>
        </w:rPr>
        <w:t>29</w:t>
      </w:r>
      <w:r w:rsidRPr="005032D9">
        <w:rPr>
          <w:rFonts w:ascii="Times New Roman" w:hAnsi="Times New Roman"/>
          <w:bCs/>
          <w:color w:val="000000"/>
          <w:w w:val="92"/>
          <w:sz w:val="28"/>
          <w:szCs w:val="28"/>
        </w:rPr>
        <w:t>_»_</w:t>
      </w:r>
      <w:r>
        <w:rPr>
          <w:rFonts w:ascii="Times New Roman" w:hAnsi="Times New Roman"/>
          <w:bCs/>
          <w:color w:val="000000"/>
          <w:w w:val="92"/>
          <w:sz w:val="28"/>
          <w:szCs w:val="28"/>
        </w:rPr>
        <w:t>09</w:t>
      </w:r>
      <w:r w:rsidRPr="005032D9">
        <w:rPr>
          <w:rFonts w:ascii="Times New Roman" w:hAnsi="Times New Roman"/>
          <w:bCs/>
          <w:color w:val="000000"/>
          <w:w w:val="92"/>
          <w:sz w:val="28"/>
          <w:szCs w:val="28"/>
        </w:rPr>
        <w:t>_______20</w:t>
      </w:r>
      <w:r>
        <w:rPr>
          <w:rFonts w:ascii="Times New Roman" w:hAnsi="Times New Roman"/>
          <w:bCs/>
          <w:color w:val="000000"/>
          <w:w w:val="92"/>
          <w:sz w:val="28"/>
          <w:szCs w:val="28"/>
        </w:rPr>
        <w:t>16</w:t>
      </w:r>
      <w:r w:rsidRPr="005032D9">
        <w:rPr>
          <w:rFonts w:ascii="Times New Roman" w:hAnsi="Times New Roman"/>
          <w:bCs/>
          <w:color w:val="000000"/>
          <w:w w:val="92"/>
          <w:sz w:val="28"/>
          <w:szCs w:val="28"/>
        </w:rPr>
        <w:t>____</w:t>
      </w:r>
      <w:r w:rsidRPr="005032D9">
        <w:rPr>
          <w:rFonts w:ascii="Times New Roman" w:hAnsi="Times New Roman"/>
          <w:bCs/>
          <w:color w:val="000000"/>
          <w:w w:val="92"/>
          <w:sz w:val="24"/>
          <w:szCs w:val="24"/>
        </w:rPr>
        <w:t>г.</w:t>
      </w: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92"/>
          <w:sz w:val="40"/>
          <w:szCs w:val="40"/>
        </w:rPr>
      </w:pP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2"/>
          <w:sz w:val="40"/>
          <w:szCs w:val="40"/>
        </w:rPr>
      </w:pP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2"/>
          <w:sz w:val="40"/>
          <w:szCs w:val="40"/>
        </w:rPr>
      </w:pP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2"/>
          <w:sz w:val="40"/>
          <w:szCs w:val="40"/>
        </w:rPr>
      </w:pP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w w:val="92"/>
          <w:sz w:val="40"/>
          <w:szCs w:val="40"/>
        </w:rPr>
      </w:pPr>
      <w:r w:rsidRPr="005032D9">
        <w:rPr>
          <w:rFonts w:ascii="Times New Roman" w:hAnsi="Times New Roman"/>
          <w:b/>
          <w:bCs/>
          <w:color w:val="000000"/>
          <w:w w:val="92"/>
          <w:sz w:val="40"/>
          <w:szCs w:val="40"/>
        </w:rPr>
        <w:t>РАБОЧАЯ ПРОГРАММА</w:t>
      </w:r>
    </w:p>
    <w:p w:rsidR="00EB3385" w:rsidRDefault="00EB3385" w:rsidP="0005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w w:val="92"/>
          <w:sz w:val="40"/>
          <w:szCs w:val="40"/>
        </w:rPr>
      </w:pPr>
      <w:r w:rsidRPr="005032D9">
        <w:rPr>
          <w:rFonts w:ascii="Times New Roman" w:hAnsi="Times New Roman"/>
          <w:b/>
          <w:color w:val="000000"/>
          <w:w w:val="92"/>
          <w:sz w:val="40"/>
          <w:szCs w:val="40"/>
        </w:rPr>
        <w:t>по русскому языку</w:t>
      </w: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w w:val="92"/>
          <w:sz w:val="40"/>
          <w:szCs w:val="40"/>
        </w:rPr>
      </w:pPr>
      <w:r>
        <w:rPr>
          <w:rFonts w:ascii="Times New Roman" w:hAnsi="Times New Roman"/>
          <w:b/>
          <w:color w:val="000000"/>
          <w:w w:val="92"/>
          <w:sz w:val="40"/>
          <w:szCs w:val="40"/>
        </w:rPr>
        <w:t>на 2016 – 2017уч. год</w:t>
      </w: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w w:val="92"/>
          <w:sz w:val="40"/>
          <w:szCs w:val="40"/>
        </w:rPr>
      </w:pP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40"/>
          <w:szCs w:val="40"/>
        </w:rPr>
      </w:pPr>
      <w:r w:rsidRPr="005032D9">
        <w:rPr>
          <w:rFonts w:ascii="Times New Roman" w:hAnsi="Times New Roman"/>
          <w:color w:val="000000"/>
          <w:w w:val="92"/>
          <w:sz w:val="28"/>
          <w:szCs w:val="28"/>
        </w:rPr>
        <w:t>Уровень образования   -</w:t>
      </w:r>
      <w:r w:rsidRPr="00A85CC8">
        <w:rPr>
          <w:rFonts w:ascii="Times New Roman" w:hAnsi="Times New Roman"/>
          <w:b/>
          <w:color w:val="000000"/>
          <w:w w:val="92"/>
          <w:sz w:val="28"/>
          <w:szCs w:val="28"/>
        </w:rPr>
        <w:t xml:space="preserve"> </w:t>
      </w:r>
      <w:r w:rsidRPr="00A85CC8">
        <w:rPr>
          <w:rFonts w:ascii="Times New Roman" w:hAnsi="Times New Roman"/>
          <w:b/>
          <w:color w:val="000000"/>
          <w:w w:val="92"/>
          <w:sz w:val="32"/>
          <w:szCs w:val="32"/>
        </w:rPr>
        <w:t>4</w:t>
      </w:r>
      <w:r w:rsidRPr="00A85CC8">
        <w:rPr>
          <w:rFonts w:ascii="Times New Roman" w:hAnsi="Times New Roman"/>
          <w:b/>
          <w:color w:val="000000"/>
          <w:w w:val="92"/>
          <w:sz w:val="40"/>
          <w:szCs w:val="40"/>
        </w:rPr>
        <w:tab/>
      </w:r>
      <w:r w:rsidRPr="005032D9">
        <w:rPr>
          <w:rFonts w:ascii="Times New Roman" w:hAnsi="Times New Roman"/>
          <w:color w:val="000000"/>
          <w:w w:val="92"/>
          <w:sz w:val="40"/>
          <w:szCs w:val="40"/>
        </w:rPr>
        <w:t>класс</w:t>
      </w:r>
      <w:r>
        <w:rPr>
          <w:rFonts w:ascii="Times New Roman" w:hAnsi="Times New Roman"/>
          <w:color w:val="000000"/>
          <w:w w:val="92"/>
          <w:sz w:val="40"/>
          <w:szCs w:val="40"/>
        </w:rPr>
        <w:t xml:space="preserve"> </w:t>
      </w: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92"/>
          <w:sz w:val="40"/>
          <w:szCs w:val="40"/>
        </w:rPr>
      </w:pPr>
      <w:r>
        <w:rPr>
          <w:rFonts w:ascii="Times New Roman" w:hAnsi="Times New Roman"/>
          <w:color w:val="000000"/>
          <w:w w:val="92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color w:val="000000"/>
          <w:w w:val="92"/>
          <w:sz w:val="28"/>
          <w:szCs w:val="28"/>
        </w:rPr>
        <w:tab/>
        <w:t>-135</w:t>
      </w:r>
      <w:r w:rsidRPr="005032D9">
        <w:rPr>
          <w:rFonts w:ascii="Times New Roman" w:hAnsi="Times New Roman"/>
          <w:color w:val="000000"/>
          <w:w w:val="92"/>
          <w:sz w:val="28"/>
          <w:szCs w:val="28"/>
        </w:rPr>
        <w:t xml:space="preserve"> ч.</w:t>
      </w: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8"/>
          <w:szCs w:val="28"/>
        </w:rPr>
      </w:pP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8"/>
          <w:szCs w:val="28"/>
        </w:rPr>
      </w:pP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8"/>
          <w:szCs w:val="28"/>
        </w:rPr>
      </w:pP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8"/>
          <w:szCs w:val="28"/>
        </w:rPr>
      </w:pP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8"/>
          <w:szCs w:val="28"/>
        </w:rPr>
      </w:pPr>
    </w:p>
    <w:p w:rsidR="00EB3385" w:rsidRPr="005032D9" w:rsidRDefault="00EB3385" w:rsidP="0005739B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032D9">
        <w:rPr>
          <w:rFonts w:ascii="Times New Roman" w:hAnsi="Times New Roman"/>
          <w:sz w:val="24"/>
          <w:szCs w:val="24"/>
          <w:lang w:eastAsia="ru-RU"/>
        </w:rPr>
        <w:t xml:space="preserve">Программа разработана в соответствии с </w:t>
      </w:r>
      <w:r w:rsidRPr="005032D9">
        <w:rPr>
          <w:rFonts w:ascii="Times New Roman" w:hAnsi="Times New Roman"/>
          <w:b/>
          <w:sz w:val="24"/>
          <w:szCs w:val="24"/>
          <w:lang w:eastAsia="ru-RU"/>
        </w:rPr>
        <w:t>требованиями Федерального</w:t>
      </w:r>
      <w:r w:rsidRPr="00503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32D9">
        <w:rPr>
          <w:rFonts w:ascii="Times New Roman" w:hAnsi="Times New Roman"/>
          <w:b/>
          <w:sz w:val="24"/>
          <w:szCs w:val="24"/>
          <w:lang w:eastAsia="ru-RU"/>
        </w:rPr>
        <w:t>государственного образовательного стандарта начального общего образования</w:t>
      </w:r>
      <w:r w:rsidRPr="005032D9">
        <w:rPr>
          <w:rFonts w:ascii="Times New Roman" w:hAnsi="Times New Roman"/>
          <w:sz w:val="24"/>
          <w:szCs w:val="24"/>
          <w:lang w:eastAsia="ru-RU"/>
        </w:rPr>
        <w:t xml:space="preserve">, примерных программ по учебным предметам, на основе развивающей системы </w:t>
      </w:r>
      <w:r w:rsidRPr="005032D9">
        <w:rPr>
          <w:rFonts w:ascii="Times New Roman" w:hAnsi="Times New Roman"/>
          <w:b/>
          <w:sz w:val="24"/>
          <w:szCs w:val="24"/>
          <w:lang w:eastAsia="ru-RU"/>
        </w:rPr>
        <w:t>Л.В.Занкова</w:t>
      </w: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8"/>
          <w:szCs w:val="28"/>
        </w:rPr>
      </w:pPr>
    </w:p>
    <w:p w:rsidR="00EB3385" w:rsidRPr="005032D9" w:rsidRDefault="00EB3385" w:rsidP="0005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2"/>
          <w:sz w:val="28"/>
          <w:szCs w:val="28"/>
        </w:rPr>
      </w:pPr>
    </w:p>
    <w:p w:rsidR="00EB3385" w:rsidRDefault="00EB3385" w:rsidP="0005739B">
      <w:pPr>
        <w:pStyle w:val="NoSpacing"/>
        <w:jc w:val="center"/>
        <w:rPr>
          <w:b/>
          <w:smallCaps/>
          <w:spacing w:val="-2"/>
          <w:sz w:val="32"/>
          <w:szCs w:val="32"/>
        </w:rPr>
      </w:pPr>
    </w:p>
    <w:p w:rsidR="00EB3385" w:rsidRDefault="00EB3385" w:rsidP="0005739B">
      <w:pPr>
        <w:pStyle w:val="NoSpacing"/>
        <w:jc w:val="center"/>
        <w:rPr>
          <w:b/>
          <w:smallCaps/>
          <w:spacing w:val="-2"/>
          <w:sz w:val="32"/>
          <w:szCs w:val="32"/>
        </w:rPr>
      </w:pPr>
    </w:p>
    <w:p w:rsidR="00EB3385" w:rsidRDefault="00EB3385" w:rsidP="0005739B">
      <w:pPr>
        <w:pStyle w:val="NoSpacing"/>
        <w:jc w:val="center"/>
        <w:rPr>
          <w:b/>
          <w:smallCaps/>
          <w:spacing w:val="-2"/>
          <w:sz w:val="32"/>
          <w:szCs w:val="32"/>
        </w:rPr>
      </w:pPr>
    </w:p>
    <w:p w:rsidR="00EB3385" w:rsidRDefault="00EB3385" w:rsidP="0005739B">
      <w:pPr>
        <w:pStyle w:val="NoSpacing"/>
        <w:jc w:val="center"/>
        <w:rPr>
          <w:b/>
          <w:smallCaps/>
          <w:spacing w:val="-2"/>
          <w:sz w:val="32"/>
          <w:szCs w:val="32"/>
        </w:rPr>
      </w:pPr>
    </w:p>
    <w:p w:rsidR="00EB3385" w:rsidRDefault="00EB3385" w:rsidP="0005739B">
      <w:pPr>
        <w:pStyle w:val="NoSpacing"/>
        <w:jc w:val="center"/>
        <w:rPr>
          <w:b/>
          <w:smallCaps/>
          <w:spacing w:val="-2"/>
          <w:sz w:val="32"/>
          <w:szCs w:val="32"/>
        </w:rPr>
      </w:pPr>
    </w:p>
    <w:p w:rsidR="00EB3385" w:rsidRPr="00296486" w:rsidRDefault="00EB3385" w:rsidP="0005739B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296486">
        <w:rPr>
          <w:b/>
          <w:smallCaps/>
          <w:spacing w:val="-2"/>
          <w:sz w:val="32"/>
          <w:szCs w:val="32"/>
        </w:rPr>
        <w:t>Пояснительная записка</w:t>
      </w:r>
    </w:p>
    <w:p w:rsidR="00EB3385" w:rsidRPr="00CD56D8" w:rsidRDefault="00EB3385" w:rsidP="0005739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56D8">
        <w:rPr>
          <w:rFonts w:ascii="Times New Roman" w:hAnsi="Times New Roman"/>
          <w:b/>
          <w:bCs/>
          <w:sz w:val="24"/>
          <w:szCs w:val="24"/>
        </w:rPr>
        <w:t xml:space="preserve">   Программа адресована учителям 4 классов, работающих по развивающей системе Л.В. Занкова.</w:t>
      </w:r>
    </w:p>
    <w:p w:rsidR="00EB3385" w:rsidRDefault="00EB3385" w:rsidP="0005739B">
      <w:pPr>
        <w:pStyle w:val="c1e0e7eee2fbe9"/>
        <w:ind w:firstLine="293"/>
        <w:jc w:val="both"/>
        <w:rPr>
          <w:b/>
          <w:lang w:eastAsia="ru-RU" w:bidi="ar-SA"/>
        </w:rPr>
      </w:pPr>
      <w:r w:rsidRPr="00CD56D8">
        <w:rPr>
          <w:b/>
          <w:lang w:eastAsia="ru-RU" w:bidi="ar-SA"/>
        </w:rPr>
        <w:t xml:space="preserve">Рабочая программа по русскому языку </w:t>
      </w:r>
      <w:r>
        <w:rPr>
          <w:b/>
          <w:lang w:eastAsia="ru-RU" w:bidi="ar-SA"/>
        </w:rPr>
        <w:t>составлена на</w:t>
      </w:r>
      <w:r w:rsidRPr="00CD56D8">
        <w:rPr>
          <w:b/>
          <w:lang w:eastAsia="ru-RU" w:bidi="ar-SA"/>
        </w:rPr>
        <w:t xml:space="preserve"> </w:t>
      </w:r>
      <w:r>
        <w:rPr>
          <w:b/>
          <w:lang w:eastAsia="ru-RU" w:bidi="ar-SA"/>
        </w:rPr>
        <w:t>основе Федерального государственного  общеобразовательного стандарта</w:t>
      </w:r>
      <w:r w:rsidRPr="00CD56D8">
        <w:rPr>
          <w:b/>
          <w:lang w:eastAsia="ru-RU" w:bidi="ar-SA"/>
        </w:rPr>
        <w:t xml:space="preserve"> начального общего образования, </w:t>
      </w:r>
      <w:r>
        <w:rPr>
          <w:b/>
          <w:lang w:eastAsia="ru-RU" w:bidi="ar-SA"/>
        </w:rPr>
        <w:t>примерной программы начального общего образования по учебным предметам «Стандарты второго поколения», Федерального перечня учебников, допущенных к использованию в образовательном процессе, в соответствии с планом Основной образовательной программы начального общего образования МАОУ «Лицей №62»</w:t>
      </w:r>
      <w:r w:rsidRPr="00CD56D8">
        <w:rPr>
          <w:b/>
          <w:lang w:eastAsia="ru-RU" w:bidi="ar-SA"/>
        </w:rPr>
        <w:t xml:space="preserve">. </w:t>
      </w:r>
    </w:p>
    <w:p w:rsidR="00EB3385" w:rsidRDefault="00EB3385" w:rsidP="0005739B">
      <w:pPr>
        <w:pStyle w:val="c1e0e7eee2fbe9"/>
        <w:ind w:firstLine="293"/>
        <w:jc w:val="both"/>
        <w:rPr>
          <w:b/>
          <w:lang w:eastAsia="ru-RU" w:bidi="ar-SA"/>
        </w:rPr>
      </w:pPr>
    </w:p>
    <w:p w:rsidR="00EB3385" w:rsidRDefault="00EB3385" w:rsidP="0005739B">
      <w:pPr>
        <w:pStyle w:val="c1e0e7eee2fbe9"/>
        <w:ind w:firstLine="293"/>
        <w:rPr>
          <w:lang w:eastAsia="ru-RU" w:bidi="ar-SA"/>
        </w:rPr>
      </w:pPr>
      <w:r w:rsidRPr="003863FB">
        <w:rPr>
          <w:lang w:eastAsia="ru-RU" w:bidi="ar-SA"/>
        </w:rPr>
        <w:t>Для реализации программы используются учебники и учебно-методические</w:t>
      </w:r>
      <w:r>
        <w:rPr>
          <w:b/>
          <w:lang w:eastAsia="ru-RU" w:bidi="ar-SA"/>
        </w:rPr>
        <w:t xml:space="preserve"> </w:t>
      </w:r>
      <w:r w:rsidRPr="003863FB">
        <w:rPr>
          <w:lang w:eastAsia="ru-RU" w:bidi="ar-SA"/>
        </w:rPr>
        <w:t>пособия:</w:t>
      </w:r>
      <w:r w:rsidRPr="00CD56D8">
        <w:rPr>
          <w:lang w:eastAsia="ru-RU" w:bidi="ar-SA"/>
        </w:rPr>
        <w:t xml:space="preserve"> </w:t>
      </w:r>
    </w:p>
    <w:p w:rsidR="00EB3385" w:rsidRDefault="00EB3385" w:rsidP="0005739B">
      <w:pPr>
        <w:pStyle w:val="c52"/>
        <w:shd w:val="clear" w:color="auto" w:fill="FFFFFF"/>
        <w:spacing w:before="0" w:beforeAutospacing="0" w:after="0" w:afterAutospacing="0"/>
      </w:pPr>
      <w:r w:rsidRPr="00CD56D8">
        <w:t xml:space="preserve"> </w:t>
      </w:r>
    </w:p>
    <w:p w:rsidR="00EB3385" w:rsidRDefault="00EB3385" w:rsidP="0005739B">
      <w:pPr>
        <w:pStyle w:val="c5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D56D8">
        <w:t xml:space="preserve"> </w:t>
      </w:r>
      <w:r>
        <w:rPr>
          <w:rStyle w:val="c7"/>
          <w:color w:val="000000"/>
        </w:rPr>
        <w:t>Н.В.Нечаева. Русский язык. Учебник для 4 класса : В 2 частях. – Самара: Издательство «Учебная литература»: Издательский дом «Федоров»,2013;</w:t>
      </w:r>
    </w:p>
    <w:p w:rsidR="00EB3385" w:rsidRDefault="00EB3385" w:rsidP="0005739B">
      <w:pPr>
        <w:pStyle w:val="c5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Н.В.Нечаева, Н.Е. Воскресенская. Рабочая тетрадь по русскому языку. 4 класс: В 4 –х ч. -    Самара: Издательский дом «Федоров»,2014.</w:t>
      </w:r>
    </w:p>
    <w:p w:rsidR="00EB3385" w:rsidRDefault="00EB3385" w:rsidP="0005739B">
      <w:pPr>
        <w:pStyle w:val="NoSpacing"/>
        <w:jc w:val="both"/>
        <w:rPr>
          <w:rStyle w:val="c5"/>
          <w:rFonts w:ascii="Times New Roman" w:hAnsi="Times New Roman"/>
          <w:b/>
          <w:color w:val="444444"/>
          <w:sz w:val="24"/>
          <w:szCs w:val="24"/>
        </w:rPr>
      </w:pPr>
    </w:p>
    <w:p w:rsidR="00EB3385" w:rsidRPr="00CD56D8" w:rsidRDefault="00EB3385" w:rsidP="0005739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D56D8">
        <w:rPr>
          <w:rStyle w:val="c5"/>
          <w:rFonts w:ascii="Times New Roman" w:hAnsi="Times New Roman"/>
          <w:b/>
          <w:color w:val="444444"/>
          <w:sz w:val="24"/>
          <w:szCs w:val="24"/>
        </w:rPr>
        <w:t>Место предмета в базисном учебном плане</w:t>
      </w:r>
    </w:p>
    <w:p w:rsidR="00EB3385" w:rsidRPr="00CD56D8" w:rsidRDefault="00EB3385" w:rsidP="0005739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D56D8">
        <w:rPr>
          <w:rStyle w:val="c2"/>
          <w:rFonts w:ascii="Times New Roman" w:hAnsi="Times New Roman"/>
          <w:b/>
          <w:color w:val="444444"/>
          <w:sz w:val="24"/>
          <w:szCs w:val="24"/>
        </w:rPr>
        <w:t xml:space="preserve">  </w:t>
      </w:r>
      <w:r w:rsidRPr="00CD56D8">
        <w:rPr>
          <w:rStyle w:val="c2"/>
          <w:rFonts w:ascii="Times New Roman" w:hAnsi="Times New Roman"/>
          <w:color w:val="444444"/>
          <w:sz w:val="24"/>
          <w:szCs w:val="24"/>
        </w:rPr>
        <w:t xml:space="preserve">Согласно </w:t>
      </w:r>
      <w:r>
        <w:rPr>
          <w:rStyle w:val="c2"/>
          <w:rFonts w:ascii="Times New Roman" w:hAnsi="Times New Roman"/>
          <w:color w:val="444444"/>
          <w:sz w:val="24"/>
          <w:szCs w:val="24"/>
        </w:rPr>
        <w:t>ФГОС НОО, предмет «Русский язык располагается в учебном плане в предметной области «Филология». Курс рассчитан  на 136 часов</w:t>
      </w:r>
      <w:r>
        <w:rPr>
          <w:rStyle w:val="c2"/>
          <w:rFonts w:ascii="Times New Roman" w:hAnsi="Times New Roman"/>
          <w:b/>
          <w:color w:val="444444"/>
          <w:sz w:val="24"/>
          <w:szCs w:val="24"/>
        </w:rPr>
        <w:t xml:space="preserve"> </w:t>
      </w:r>
      <w:r w:rsidRPr="00CD56D8">
        <w:rPr>
          <w:rStyle w:val="c2"/>
          <w:rFonts w:ascii="Times New Roman" w:hAnsi="Times New Roman"/>
          <w:b/>
          <w:color w:val="444444"/>
          <w:sz w:val="24"/>
          <w:szCs w:val="24"/>
        </w:rPr>
        <w:t xml:space="preserve"> из расчета 4 часа в неделю.</w:t>
      </w:r>
      <w:r w:rsidRPr="00CD56D8">
        <w:rPr>
          <w:rStyle w:val="123540453d38393a3e3b3e3d423842433b173d303a"/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color w:val="000000"/>
          <w:lang w:eastAsia="ru-RU" w:bidi="ar-SA"/>
        </w:rPr>
      </w:pPr>
      <w:r w:rsidRPr="00CD56D8">
        <w:rPr>
          <w:color w:val="000000"/>
          <w:lang w:eastAsia="ru-RU" w:bidi="ar-SA"/>
        </w:rPr>
        <w:t xml:space="preserve">    </w:t>
      </w: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>С целью реализации авторских подходов, использования разноообразных форм организации учебного процесс, внедрения современных методов и педагогических технологий в соответствии со спецификой класса реализуется развивающая система Л.</w:t>
      </w:r>
      <w:r w:rsidRPr="0064686E">
        <w:rPr>
          <w:color w:val="000000"/>
          <w:lang w:eastAsia="ru-RU" w:bidi="ar-SA"/>
        </w:rPr>
        <w:t>В</w:t>
      </w:r>
      <w:r>
        <w:rPr>
          <w:b/>
          <w:color w:val="000000"/>
          <w:lang w:eastAsia="ru-RU" w:bidi="ar-SA"/>
        </w:rPr>
        <w:t xml:space="preserve"> </w:t>
      </w:r>
      <w:r w:rsidRPr="0064686E">
        <w:rPr>
          <w:color w:val="000000"/>
          <w:lang w:eastAsia="ru-RU" w:bidi="ar-SA"/>
        </w:rPr>
        <w:t>Занкова</w:t>
      </w:r>
      <w:r>
        <w:rPr>
          <w:color w:val="000000"/>
          <w:lang w:eastAsia="ru-RU" w:bidi="ar-SA"/>
        </w:rPr>
        <w:t>.</w:t>
      </w: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 xml:space="preserve"> Для контроля достижения планируемых результатов предусмотрено </w:t>
      </w: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>10 тематических контрольных работ,</w:t>
      </w: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>7 тестов</w:t>
      </w: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  <w:r>
        <w:rPr>
          <w:color w:val="000000"/>
          <w:lang w:eastAsia="ru-RU" w:bidi="ar-SA"/>
        </w:rPr>
        <w:t>3 административных срезов: 1 – входной срез (конец сентября), 1 – 1-полугодовой срез и 1- итоговая комплексная контрольная работа</w:t>
      </w:r>
      <w:r w:rsidRPr="00CD56D8">
        <w:rPr>
          <w:b/>
          <w:color w:val="000000"/>
          <w:lang w:eastAsia="ru-RU" w:bidi="ar-SA"/>
        </w:rPr>
        <w:t xml:space="preserve"> </w:t>
      </w: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jc w:val="center"/>
        <w:rPr>
          <w:b/>
          <w:color w:val="000000"/>
          <w:lang w:eastAsia="ru-RU" w:bidi="ar-SA"/>
        </w:rPr>
      </w:pPr>
      <w:r>
        <w:rPr>
          <w:b/>
          <w:color w:val="000000"/>
          <w:lang w:eastAsia="ru-RU" w:bidi="ar-SA"/>
        </w:rPr>
        <w:t>ПЛАНИРУЕМЫЕ РЕЗУЛЬТАТЫ</w:t>
      </w: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jc w:val="center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  <w:r>
        <w:rPr>
          <w:b/>
          <w:color w:val="000000"/>
          <w:lang w:eastAsia="ru-RU" w:bidi="ar-SA"/>
        </w:rPr>
        <w:t>Общими предметными результатами обучения русскому языку являются:</w:t>
      </w: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jc w:val="center"/>
        <w:rPr>
          <w:b/>
          <w:color w:val="000000"/>
          <w:lang w:eastAsia="ru-RU" w:bidi="ar-SA"/>
        </w:rPr>
      </w:pPr>
      <w:r>
        <w:rPr>
          <w:b/>
          <w:color w:val="000000"/>
          <w:lang w:eastAsia="ru-RU" w:bidi="ar-SA"/>
        </w:rPr>
        <w:t>Планируемые результаты освоения учебного предмета, курса</w:t>
      </w: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  <w:r w:rsidRPr="00756E0A">
        <w:rPr>
          <w:color w:val="000000"/>
          <w:lang w:eastAsia="ru-RU" w:bidi="ar-SA"/>
        </w:rPr>
        <w:t>В системе предметов общеобразовательной школы курс русского языка</w:t>
      </w:r>
      <w:r>
        <w:rPr>
          <w:b/>
          <w:color w:val="000000"/>
          <w:lang w:eastAsia="ru-RU" w:bidi="ar-SA"/>
        </w:rPr>
        <w:t xml:space="preserve"> реализует познавательную и социокультурную цели</w:t>
      </w: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</w:rPr>
      </w:pPr>
      <w:r w:rsidRPr="00440C7F">
        <w:rPr>
          <w:b/>
        </w:rPr>
        <w:t xml:space="preserve">  </w:t>
      </w: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</w:pPr>
      <w:r w:rsidRPr="00440C7F">
        <w:rPr>
          <w:b/>
        </w:rPr>
        <w:t>Социокультурная цель</w:t>
      </w:r>
      <w:r>
        <w:t xml:space="preserve"> предполагает формирование:  коммуникативной компетенции учащихся  - развитие речи школьников во всех ее формах: внутренней, внешней (устной и письменной), во всех функциях: общения, сообщения, воздействия;  навыков грамотной, безошибочной речи (устной и письменной) как показателя общей культуры человека. </w:t>
      </w: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</w:pP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  <w:r w:rsidRPr="00440C7F">
        <w:rPr>
          <w:b/>
        </w:rPr>
        <w:t>Познавательная цель</w:t>
      </w:r>
      <w:r>
        <w:t xml:space="preserve"> связана с формированием у учащихся представлений о языке как составляющей целостной научной картины мира, с начальным познанием основ науки о языке и формированием на этой основе знаково-символического и логического мышления школьников.</w:t>
      </w:r>
    </w:p>
    <w:p w:rsidR="00EB3385" w:rsidRDefault="00EB3385" w:rsidP="0005739B">
      <w:pPr>
        <w:pStyle w:val="c1e0e7eee2fbe9"/>
        <w:shd w:val="clear" w:color="auto" w:fill="FFFFFF"/>
        <w:spacing w:line="250" w:lineRule="exact"/>
        <w:ind w:right="48" w:firstLine="38"/>
        <w:rPr>
          <w:b/>
          <w:color w:val="000000"/>
          <w:lang w:eastAsia="ru-RU" w:bidi="ar-SA"/>
        </w:rPr>
      </w:pPr>
    </w:p>
    <w:p w:rsidR="00EB3385" w:rsidRPr="00D90C1A" w:rsidRDefault="00EB3385" w:rsidP="0005739B">
      <w:pPr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D90C1A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                Для достижения поставленных целей изучения русского языка в начальной школе необходимо решение следующих задач:</w:t>
      </w:r>
      <w:r w:rsidRPr="00D90C1A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</w:p>
    <w:p w:rsidR="00EB3385" w:rsidRPr="00D51C5D" w:rsidRDefault="00EB3385" w:rsidP="0005739B">
      <w:pPr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-</w:t>
      </w:r>
      <w:r w:rsidRPr="00CD56D8">
        <w:rPr>
          <w:rStyle w:val="Emphasis"/>
          <w:rFonts w:ascii="Times New Roman" w:hAnsi="Times New Roman"/>
          <w:i w:val="0"/>
          <w:sz w:val="24"/>
          <w:szCs w:val="24"/>
        </w:rPr>
        <w:t xml:space="preserve">Развитие речи, мышления, воображения школьников, умения выбирать средства 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       </w:t>
      </w:r>
      <w:r w:rsidRPr="00CD56D8">
        <w:rPr>
          <w:rStyle w:val="Emphasis"/>
          <w:rFonts w:ascii="Times New Roman" w:hAnsi="Times New Roman"/>
          <w:i w:val="0"/>
          <w:sz w:val="24"/>
          <w:szCs w:val="24"/>
        </w:rPr>
        <w:t>языка в соответствии с целями, задачами и условиями общения;</w:t>
      </w:r>
    </w:p>
    <w:p w:rsidR="00EB3385" w:rsidRPr="00CD56D8" w:rsidRDefault="00EB3385" w:rsidP="0005739B"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CD56D8">
        <w:rPr>
          <w:rStyle w:val="Emphasis"/>
          <w:rFonts w:ascii="Times New Roman" w:hAnsi="Times New Roman"/>
          <w:i w:val="0"/>
          <w:sz w:val="24"/>
          <w:szCs w:val="24"/>
        </w:rPr>
        <w:t>Освоение учащимися первоначальных знаний о лексике, фонетике, грамматике русского языка;</w:t>
      </w:r>
    </w:p>
    <w:p w:rsidR="00EB3385" w:rsidRPr="00CD56D8" w:rsidRDefault="00EB3385" w:rsidP="0005739B"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CD56D8">
        <w:rPr>
          <w:rStyle w:val="Emphasis"/>
          <w:rFonts w:ascii="Times New Roman" w:hAnsi="Times New Roman"/>
          <w:i w:val="0"/>
          <w:sz w:val="24"/>
          <w:szCs w:val="24"/>
        </w:rPr>
        <w:t>Овладение обучающимися умениями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EB3385" w:rsidRPr="00CD56D8" w:rsidRDefault="00EB3385" w:rsidP="0005739B"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CD56D8">
        <w:rPr>
          <w:rStyle w:val="Emphasis"/>
          <w:rFonts w:ascii="Times New Roman" w:hAnsi="Times New Roman"/>
          <w:i w:val="0"/>
          <w:sz w:val="24"/>
          <w:szCs w:val="24"/>
        </w:rPr>
        <w:t>Воспитание у учеников позитивного эмоционально-ценностного отношения к русому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EB3385" w:rsidRDefault="00EB3385" w:rsidP="0005739B">
      <w:pPr>
        <w:pStyle w:val="c1e0e7eee2fbe9"/>
        <w:shd w:val="clear" w:color="auto" w:fill="FFFFFF"/>
        <w:spacing w:before="250" w:line="250" w:lineRule="exact"/>
        <w:ind w:left="53" w:right="24" w:firstLine="710"/>
        <w:rPr>
          <w:b/>
          <w:color w:val="000000"/>
          <w:spacing w:val="1"/>
          <w:lang w:eastAsia="ru-RU" w:bidi="ar-SA"/>
        </w:rPr>
      </w:pPr>
      <w:r w:rsidRPr="00D51C5D">
        <w:rPr>
          <w:b/>
          <w:color w:val="000000"/>
          <w:spacing w:val="1"/>
          <w:lang w:eastAsia="ru-RU" w:bidi="ar-SA"/>
        </w:rPr>
        <w:t>Обучающиеся научатся</w:t>
      </w:r>
      <w:r>
        <w:rPr>
          <w:b/>
          <w:color w:val="000000"/>
          <w:spacing w:val="1"/>
          <w:lang w:eastAsia="ru-RU" w:bidi="ar-SA"/>
        </w:rPr>
        <w:t>:</w:t>
      </w:r>
    </w:p>
    <w:p w:rsidR="00EB3385" w:rsidRDefault="00EB3385" w:rsidP="0005739B">
      <w:pPr>
        <w:pStyle w:val="c1e0e7eee2fbe9"/>
        <w:spacing w:line="276" w:lineRule="auto"/>
        <w:jc w:val="both"/>
        <w:rPr>
          <w:lang w:eastAsia="en-US" w:bidi="ar-SA"/>
        </w:rPr>
      </w:pPr>
    </w:p>
    <w:p w:rsidR="00EB3385" w:rsidRDefault="00EB3385" w:rsidP="0005739B">
      <w:pPr>
        <w:pStyle w:val="c1e0e7eee2fbe9"/>
        <w:spacing w:line="276" w:lineRule="auto"/>
        <w:jc w:val="both"/>
        <w:rPr>
          <w:lang w:eastAsia="en-US" w:bidi="ar-SA"/>
        </w:rPr>
      </w:pPr>
      <w:r>
        <w:rPr>
          <w:lang w:eastAsia="en-US" w:bidi="ar-SA"/>
        </w:rPr>
        <w:t xml:space="preserve">- </w:t>
      </w:r>
      <w:r w:rsidRPr="00D51C5D">
        <w:rPr>
          <w:lang w:eastAsia="en-US" w:bidi="ar-SA"/>
        </w:rPr>
        <w:t xml:space="preserve">Выделять обращения в устной и письменной речи, использовать части речи, которыми возможно выразить обращение. </w:t>
      </w:r>
    </w:p>
    <w:p w:rsidR="00EB3385" w:rsidRDefault="00EB3385" w:rsidP="0005739B">
      <w:pPr>
        <w:pStyle w:val="c1e0e7eee2fbe9"/>
        <w:spacing w:line="276" w:lineRule="auto"/>
        <w:jc w:val="both"/>
        <w:rPr>
          <w:lang w:eastAsia="en-US" w:bidi="ar-SA"/>
        </w:rPr>
      </w:pPr>
    </w:p>
    <w:p w:rsidR="00EB3385" w:rsidRPr="00CD56D8" w:rsidRDefault="00EB3385" w:rsidP="0005739B">
      <w:pPr>
        <w:pStyle w:val="c1e0e7eee2fbe9"/>
        <w:spacing w:line="276" w:lineRule="auto"/>
        <w:jc w:val="both"/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>Упражняться в подборе</w:t>
      </w:r>
      <w:r>
        <w:rPr>
          <w:lang w:eastAsia="en-US" w:bidi="ar-SA"/>
        </w:rPr>
        <w:t xml:space="preserve"> средств устной речи для выразительного чтения реплик, участвовать в обсуждении инсценировки.</w:t>
      </w:r>
    </w:p>
    <w:p w:rsidR="00EB3385" w:rsidRDefault="00EB3385" w:rsidP="0005739B">
      <w:pPr>
        <w:pStyle w:val="c1e0e7eee2fbe9"/>
        <w:spacing w:line="276" w:lineRule="auto"/>
        <w:jc w:val="both"/>
        <w:rPr>
          <w:lang w:eastAsia="en-US" w:bidi="ar-SA"/>
        </w:rPr>
      </w:pPr>
    </w:p>
    <w:p w:rsidR="00EB3385" w:rsidRDefault="00EB3385" w:rsidP="0005739B">
      <w:pPr>
        <w:pStyle w:val="c1e0e7eee2fbe9"/>
        <w:spacing w:line="276" w:lineRule="auto"/>
        <w:jc w:val="both"/>
        <w:rPr>
          <w:lang w:eastAsia="en-US" w:bidi="ar-SA"/>
        </w:rPr>
      </w:pPr>
      <w:r>
        <w:rPr>
          <w:lang w:eastAsia="en-US" w:bidi="ar-SA"/>
        </w:rPr>
        <w:t xml:space="preserve">- </w:t>
      </w:r>
      <w:r w:rsidRPr="00CD56D8">
        <w:rPr>
          <w:lang w:eastAsia="en-US" w:bidi="ar-SA"/>
        </w:rPr>
        <w:t xml:space="preserve">Расширять опыт сопоставления текстов разных стилей и типов. </w:t>
      </w:r>
    </w:p>
    <w:p w:rsidR="00EB3385" w:rsidRDefault="00EB3385" w:rsidP="0005739B">
      <w:pPr>
        <w:pStyle w:val="c1e0e7eee2fbe9"/>
        <w:spacing w:line="276" w:lineRule="auto"/>
        <w:jc w:val="both"/>
        <w:rPr>
          <w:lang w:eastAsia="en-US" w:bidi="ar-SA"/>
        </w:rPr>
      </w:pPr>
    </w:p>
    <w:p w:rsidR="00EB3385" w:rsidRDefault="00EB3385" w:rsidP="0005739B">
      <w:pPr>
        <w:pStyle w:val="c1e0e7eee2fbe9"/>
        <w:spacing w:line="276" w:lineRule="auto"/>
        <w:jc w:val="both"/>
        <w:rPr>
          <w:lang w:eastAsia="en-US" w:bidi="ar-SA"/>
        </w:rPr>
      </w:pPr>
      <w:r>
        <w:rPr>
          <w:lang w:eastAsia="en-US" w:bidi="ar-SA"/>
        </w:rPr>
        <w:t xml:space="preserve"> -</w:t>
      </w:r>
      <w:r w:rsidRPr="00CD56D8">
        <w:rPr>
          <w:lang w:eastAsia="en-US" w:bidi="ar-SA"/>
        </w:rPr>
        <w:t>Демонстрировать умение находить в тексте части речи определять их грамматические признаки</w:t>
      </w:r>
      <w:r>
        <w:rPr>
          <w:lang w:eastAsia="en-US" w:bidi="ar-SA"/>
        </w:rPr>
        <w:t>, решать орфографические задачи.</w:t>
      </w:r>
    </w:p>
    <w:p w:rsidR="00EB3385" w:rsidRDefault="00EB3385" w:rsidP="0005739B">
      <w:pPr>
        <w:pStyle w:val="c1e0e7eee2fbe9"/>
        <w:spacing w:line="276" w:lineRule="auto"/>
        <w:jc w:val="both"/>
        <w:rPr>
          <w:lang w:eastAsia="en-US" w:bidi="ar-SA"/>
        </w:rPr>
      </w:pPr>
    </w:p>
    <w:p w:rsidR="00EB3385" w:rsidRPr="00CD56D8" w:rsidRDefault="00EB3385" w:rsidP="0005739B">
      <w:pPr>
        <w:pStyle w:val="c1e0e7eee2fbe9"/>
        <w:spacing w:line="276" w:lineRule="auto"/>
        <w:jc w:val="both"/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 xml:space="preserve">Уметь восстанавливать из данных слов предложения, выделять грамматическую основу, </w:t>
      </w:r>
      <w:r w:rsidRPr="00CD56D8">
        <w:rPr>
          <w:i/>
          <w:lang w:eastAsia="en-US" w:bidi="ar-SA"/>
        </w:rPr>
        <w:t>показывать с помощью вопросов связи слов</w:t>
      </w:r>
      <w:r w:rsidRPr="00CD56D8">
        <w:rPr>
          <w:lang w:eastAsia="en-US" w:bidi="ar-SA"/>
        </w:rPr>
        <w:t>.</w:t>
      </w:r>
    </w:p>
    <w:p w:rsidR="00EB3385" w:rsidRDefault="00EB3385" w:rsidP="0005739B">
      <w:pPr>
        <w:pStyle w:val="c1e0e7eee2fbe9"/>
        <w:spacing w:line="276" w:lineRule="auto"/>
        <w:jc w:val="both"/>
        <w:rPr>
          <w:lang w:eastAsia="en-US" w:bidi="ar-SA"/>
        </w:rPr>
      </w:pPr>
    </w:p>
    <w:p w:rsidR="00EB3385" w:rsidRPr="00CD56D8" w:rsidRDefault="00EB3385" w:rsidP="0005739B">
      <w:pPr>
        <w:pStyle w:val="c1e0e7eee2fbe9"/>
        <w:spacing w:line="276" w:lineRule="auto"/>
        <w:jc w:val="both"/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>Анализировать текст с орфографической точки зрения, обобщать полученную информацию.</w:t>
      </w:r>
    </w:p>
    <w:p w:rsidR="00EB3385" w:rsidRDefault="00EB3385" w:rsidP="0005739B">
      <w:pPr>
        <w:pStyle w:val="c1e0e7eee2fbe9"/>
        <w:spacing w:after="200" w:line="276" w:lineRule="auto"/>
        <w:jc w:val="both"/>
        <w:rPr>
          <w:lang w:eastAsia="en-US" w:bidi="ar-SA"/>
        </w:rPr>
      </w:pPr>
    </w:p>
    <w:p w:rsidR="00EB3385" w:rsidRPr="00CD56D8" w:rsidRDefault="00EB3385" w:rsidP="0005739B">
      <w:pPr>
        <w:pStyle w:val="c1e0e7eee2fbe9"/>
        <w:spacing w:after="200" w:line="276" w:lineRule="auto"/>
        <w:jc w:val="both"/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>Практиковаться в склонении существительных 1, 2 и 3 скл. Демонстрировать умение анализировать состав слова.</w:t>
      </w:r>
      <w:r w:rsidRPr="00167CD2">
        <w:rPr>
          <w:lang w:eastAsia="en-US" w:bidi="ar-SA"/>
        </w:rPr>
        <w:t xml:space="preserve"> </w:t>
      </w:r>
      <w:r w:rsidRPr="00CD56D8">
        <w:rPr>
          <w:lang w:eastAsia="en-US" w:bidi="ar-SA"/>
        </w:rPr>
        <w:t>Согласовывать прилагательное</w:t>
      </w:r>
      <w:r>
        <w:rPr>
          <w:lang w:eastAsia="en-US" w:bidi="ar-SA"/>
        </w:rPr>
        <w:t xml:space="preserve"> с существительным.</w:t>
      </w:r>
    </w:p>
    <w:p w:rsidR="00EB3385" w:rsidRPr="00CD56D8" w:rsidRDefault="00EB3385" w:rsidP="0005739B">
      <w:pPr>
        <w:pStyle w:val="c1e0e7eee2fbe9"/>
        <w:jc w:val="both"/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>Писать краткое изложение.</w:t>
      </w:r>
    </w:p>
    <w:p w:rsidR="00EB3385" w:rsidRDefault="00EB3385" w:rsidP="0005739B">
      <w:pPr>
        <w:pStyle w:val="c1e0e7eee2fbe9"/>
        <w:jc w:val="both"/>
        <w:rPr>
          <w:lang w:eastAsia="en-US" w:bidi="ar-SA"/>
        </w:rPr>
      </w:pPr>
    </w:p>
    <w:p w:rsidR="00EB3385" w:rsidRPr="00CD56D8" w:rsidRDefault="00EB3385" w:rsidP="0005739B">
      <w:pPr>
        <w:pStyle w:val="c1e0e7eee2fbe9"/>
        <w:jc w:val="both"/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>Сравнивать падежные формы в научном и художественном текстах. Различать существительные 2 склонения</w:t>
      </w:r>
      <w:r w:rsidRPr="00167CD2">
        <w:rPr>
          <w:lang w:eastAsia="en-US" w:bidi="ar-SA"/>
        </w:rPr>
        <w:t xml:space="preserve"> </w:t>
      </w:r>
      <w:r w:rsidRPr="00CD56D8">
        <w:rPr>
          <w:lang w:eastAsia="en-US" w:bidi="ar-SA"/>
        </w:rPr>
        <w:t>в форме Р. и В. падежей</w:t>
      </w:r>
    </w:p>
    <w:p w:rsidR="00EB3385" w:rsidRDefault="00EB3385" w:rsidP="0005739B">
      <w:pPr>
        <w:pStyle w:val="c1e0e7eee2fbe9"/>
        <w:spacing w:after="200" w:line="276" w:lineRule="auto"/>
        <w:jc w:val="both"/>
        <w:rPr>
          <w:lang w:eastAsia="en-US" w:bidi="ar-SA"/>
        </w:rPr>
      </w:pPr>
    </w:p>
    <w:p w:rsidR="00EB3385" w:rsidRDefault="00EB3385" w:rsidP="0005739B">
      <w:pPr>
        <w:pStyle w:val="c1e0e7eee2fbe9"/>
        <w:spacing w:after="200" w:line="276" w:lineRule="auto"/>
        <w:jc w:val="both"/>
      </w:pPr>
      <w:r w:rsidRPr="00167CD2">
        <w:rPr>
          <w:lang w:eastAsia="en-US" w:bidi="ar-SA"/>
        </w:rPr>
        <w:t xml:space="preserve"> </w:t>
      </w:r>
      <w:r>
        <w:rPr>
          <w:lang w:eastAsia="en-US" w:bidi="ar-SA"/>
        </w:rPr>
        <w:t>-</w:t>
      </w:r>
      <w:r w:rsidRPr="00CD56D8">
        <w:rPr>
          <w:lang w:eastAsia="en-US" w:bidi="ar-SA"/>
        </w:rPr>
        <w:t>Обобщать изученный материал в форме составления сводной таблицы склонений существительных во множественном числе.</w:t>
      </w:r>
    </w:p>
    <w:p w:rsidR="00EB3385" w:rsidRPr="00CD56D8" w:rsidRDefault="00EB3385" w:rsidP="0005739B">
      <w:pPr>
        <w:pStyle w:val="c1e0e7eee2fbe9"/>
        <w:spacing w:after="200" w:line="276" w:lineRule="auto"/>
        <w:jc w:val="both"/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>Решать орфографические  задачи: написание безударной гласной в корне.</w:t>
      </w:r>
    </w:p>
    <w:p w:rsidR="00EB3385" w:rsidRPr="00CD56D8" w:rsidRDefault="00EB3385" w:rsidP="0005739B">
      <w:pPr>
        <w:pStyle w:val="c1e0e7eee2fbe9"/>
        <w:spacing w:after="200" w:line="276" w:lineRule="auto"/>
        <w:jc w:val="both"/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 xml:space="preserve">Демонстрировать умение объяснять написание слов с безударным гласным в корне. </w:t>
      </w:r>
    </w:p>
    <w:p w:rsidR="00EB3385" w:rsidRPr="00CD56D8" w:rsidRDefault="00EB3385" w:rsidP="0005739B">
      <w:pPr>
        <w:pStyle w:val="c1e0e7eee2fbe9"/>
        <w:spacing w:after="200" w:line="276" w:lineRule="auto"/>
        <w:jc w:val="both"/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>Наблюдать роль прилагательных в речи,</w:t>
      </w:r>
      <w:r w:rsidRPr="003808BE">
        <w:rPr>
          <w:lang w:eastAsia="en-US" w:bidi="ar-SA"/>
        </w:rPr>
        <w:t xml:space="preserve"> </w:t>
      </w:r>
      <w:r w:rsidRPr="00CD56D8">
        <w:rPr>
          <w:lang w:eastAsia="en-US" w:bidi="ar-SA"/>
        </w:rPr>
        <w:t>лексическую и грамматическую связь между существительным и прилагательным, согласование прилагательного с существительным.</w:t>
      </w:r>
    </w:p>
    <w:p w:rsidR="00EB3385" w:rsidRDefault="00EB3385" w:rsidP="0005739B">
      <w:pPr>
        <w:pStyle w:val="c1e0e7eee2fbe9"/>
        <w:widowControl/>
        <w:jc w:val="both"/>
        <w:rPr>
          <w:color w:val="000000"/>
          <w:spacing w:val="1"/>
          <w:lang w:eastAsia="ru-RU" w:bidi="ar-SA"/>
        </w:rPr>
      </w:pPr>
      <w:r>
        <w:t>-</w:t>
      </w:r>
      <w:r w:rsidRPr="00CD56D8">
        <w:rPr>
          <w:lang w:eastAsia="en-US" w:bidi="ar-SA"/>
        </w:rPr>
        <w:t>Упражняться в подборе средств устного общения для передачи необходимого смысла, наблюдать роль интонации.</w:t>
      </w:r>
    </w:p>
    <w:p w:rsidR="00EB3385" w:rsidRDefault="00EB3385" w:rsidP="0005739B">
      <w:pPr>
        <w:pStyle w:val="c1e0e7eee2fbe9"/>
        <w:widowControl/>
        <w:jc w:val="both"/>
        <w:rPr>
          <w:color w:val="000000"/>
          <w:spacing w:val="1"/>
          <w:lang w:eastAsia="ru-RU" w:bidi="ar-SA"/>
        </w:rPr>
      </w:pPr>
    </w:p>
    <w:p w:rsidR="00EB3385" w:rsidRPr="00CD56D8" w:rsidRDefault="00EB3385" w:rsidP="0005739B">
      <w:pPr>
        <w:pStyle w:val="c1e0e7eee2fbe9"/>
        <w:jc w:val="both"/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 xml:space="preserve">Различать грамматические признаки прилагательного. </w:t>
      </w:r>
    </w:p>
    <w:p w:rsidR="00EB3385" w:rsidRDefault="00EB3385" w:rsidP="0005739B">
      <w:pPr>
        <w:pStyle w:val="c1e0e7eee2fbe9"/>
        <w:jc w:val="both"/>
        <w:rPr>
          <w:lang w:eastAsia="en-US" w:bidi="ar-SA"/>
        </w:rPr>
      </w:pPr>
    </w:p>
    <w:p w:rsidR="00EB3385" w:rsidRDefault="00EB3385" w:rsidP="0005739B">
      <w:pPr>
        <w:pStyle w:val="c1e0e7eee2fbe9"/>
        <w:widowControl/>
        <w:jc w:val="both"/>
        <w:rPr>
          <w:color w:val="000000"/>
          <w:spacing w:val="1"/>
          <w:lang w:eastAsia="ru-RU" w:bidi="ar-SA"/>
        </w:rPr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 xml:space="preserve">Выполнять морфологический разбор прилагательного, </w:t>
      </w:r>
      <w:r w:rsidRPr="00CD56D8">
        <w:rPr>
          <w:i/>
          <w:lang w:eastAsia="en-US" w:bidi="ar-SA"/>
        </w:rPr>
        <w:t>наблюдать</w:t>
      </w:r>
      <w:r w:rsidRPr="003808BE">
        <w:rPr>
          <w:lang w:eastAsia="en-US" w:bidi="ar-SA"/>
        </w:rPr>
        <w:t xml:space="preserve"> </w:t>
      </w:r>
      <w:r w:rsidRPr="00CD56D8">
        <w:rPr>
          <w:lang w:eastAsia="en-US" w:bidi="ar-SA"/>
        </w:rPr>
        <w:t>правописание безударных окончаний прилагательных</w:t>
      </w:r>
      <w:r w:rsidRPr="003808BE">
        <w:rPr>
          <w:lang w:eastAsia="en-US" w:bidi="ar-SA"/>
        </w:rPr>
        <w:t xml:space="preserve"> </w:t>
      </w:r>
      <w:r w:rsidRPr="00CD56D8">
        <w:rPr>
          <w:lang w:eastAsia="en-US" w:bidi="ar-SA"/>
        </w:rPr>
        <w:t xml:space="preserve">мужского рода в Т. и П. </w:t>
      </w:r>
      <w:r w:rsidRPr="00CD56D8">
        <w:rPr>
          <w:i/>
          <w:lang w:eastAsia="en-US" w:bidi="ar-SA"/>
        </w:rPr>
        <w:t xml:space="preserve"> </w:t>
      </w:r>
    </w:p>
    <w:p w:rsidR="00EB3385" w:rsidRPr="003808BE" w:rsidRDefault="00EB3385" w:rsidP="0005739B">
      <w:pPr>
        <w:pStyle w:val="c1e0e7eee2fbe9"/>
        <w:jc w:val="both"/>
      </w:pPr>
    </w:p>
    <w:p w:rsidR="00EB3385" w:rsidRPr="003808BE" w:rsidRDefault="00EB3385" w:rsidP="0005739B">
      <w:pPr>
        <w:pStyle w:val="c1e0e7eee2fbe9"/>
        <w:jc w:val="both"/>
      </w:pPr>
      <w:r>
        <w:rPr>
          <w:lang w:eastAsia="en-US" w:bidi="ar-SA"/>
        </w:rPr>
        <w:t xml:space="preserve">- </w:t>
      </w:r>
      <w:r w:rsidRPr="00CD56D8">
        <w:rPr>
          <w:lang w:eastAsia="en-US" w:bidi="ar-SA"/>
        </w:rPr>
        <w:t xml:space="preserve">Учиться определять </w:t>
      </w:r>
      <w:r w:rsidRPr="003808BE">
        <w:rPr>
          <w:lang w:eastAsia="en-US" w:bidi="ar-SA"/>
        </w:rPr>
        <w:t xml:space="preserve">грамматические признаки личных местоимений, синтаксическую роль личных местоимений.           </w:t>
      </w:r>
    </w:p>
    <w:p w:rsidR="00EB3385" w:rsidRDefault="00EB3385" w:rsidP="0005739B">
      <w:pPr>
        <w:pStyle w:val="c1e0e7eee2fbe9"/>
        <w:widowControl/>
        <w:jc w:val="both"/>
        <w:rPr>
          <w:color w:val="000000"/>
          <w:spacing w:val="1"/>
          <w:lang w:eastAsia="ru-RU" w:bidi="ar-SA"/>
        </w:rPr>
      </w:pPr>
    </w:p>
    <w:p w:rsidR="00EB3385" w:rsidRPr="00CD56D8" w:rsidRDefault="00EB3385" w:rsidP="0005739B">
      <w:pPr>
        <w:pStyle w:val="c1e0e7eee2fbe9"/>
        <w:spacing w:after="200" w:line="276" w:lineRule="auto"/>
        <w:jc w:val="both"/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>Употреблять предлоги с личными местоимениями.</w:t>
      </w:r>
    </w:p>
    <w:p w:rsidR="00EB3385" w:rsidRPr="003808BE" w:rsidRDefault="00EB3385" w:rsidP="0005739B">
      <w:pPr>
        <w:pStyle w:val="c1e0e7eee2fbe9"/>
        <w:spacing w:after="200" w:line="276" w:lineRule="auto"/>
        <w:jc w:val="both"/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 xml:space="preserve">Наблюдать за  </w:t>
      </w:r>
      <w:r w:rsidRPr="003808BE">
        <w:rPr>
          <w:lang w:eastAsia="en-US" w:bidi="ar-SA"/>
        </w:rPr>
        <w:t>особенностями склонения личных местоимений 3 лица. Написание начальной буквы</w:t>
      </w:r>
      <w:r w:rsidRPr="003808BE">
        <w:rPr>
          <w:b/>
          <w:lang w:eastAsia="en-US" w:bidi="ar-SA"/>
        </w:rPr>
        <w:t xml:space="preserve"> н </w:t>
      </w:r>
      <w:r w:rsidRPr="003808BE">
        <w:rPr>
          <w:lang w:eastAsia="en-US" w:bidi="ar-SA"/>
        </w:rPr>
        <w:t>у местоимений после некоторых предлогов.</w:t>
      </w:r>
    </w:p>
    <w:p w:rsidR="00EB3385" w:rsidRPr="00792AF8" w:rsidRDefault="00EB3385" w:rsidP="0005739B">
      <w:pPr>
        <w:pStyle w:val="c1e0e7eee2fbe9"/>
        <w:widowControl/>
        <w:jc w:val="both"/>
        <w:rPr>
          <w:color w:val="000000"/>
          <w:spacing w:val="1"/>
          <w:lang w:eastAsia="ru-RU" w:bidi="ar-SA"/>
        </w:rPr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 xml:space="preserve">Определять грамматические признаки глагола, начальную (неопределенную) форму,  </w:t>
      </w:r>
      <w:r w:rsidRPr="003808BE">
        <w:rPr>
          <w:lang w:eastAsia="en-US" w:bidi="ar-SA"/>
        </w:rPr>
        <w:t xml:space="preserve">вид </w:t>
      </w:r>
      <w:r w:rsidRPr="00792AF8">
        <w:rPr>
          <w:lang w:eastAsia="en-US" w:bidi="ar-SA"/>
        </w:rPr>
        <w:t>глагола</w:t>
      </w:r>
    </w:p>
    <w:p w:rsidR="00EB3385" w:rsidRPr="00792AF8" w:rsidRDefault="00EB3385" w:rsidP="0005739B">
      <w:pPr>
        <w:pStyle w:val="c1e0e7eee2fbe9"/>
        <w:widowControl/>
        <w:jc w:val="both"/>
        <w:rPr>
          <w:color w:val="000000"/>
          <w:spacing w:val="1"/>
          <w:lang w:eastAsia="ru-RU" w:bidi="ar-SA"/>
        </w:rPr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>Упражняться в определении грамматических признаков глагола: время глагола, отличие грамматических</w:t>
      </w:r>
      <w:r w:rsidRPr="00792AF8">
        <w:rPr>
          <w:lang w:eastAsia="en-US" w:bidi="ar-SA"/>
        </w:rPr>
        <w:t xml:space="preserve"> </w:t>
      </w:r>
      <w:r w:rsidRPr="00CD56D8">
        <w:rPr>
          <w:lang w:eastAsia="en-US" w:bidi="ar-SA"/>
        </w:rPr>
        <w:t>признаков глаголов прошедшего времени (число, род) от глаголов настоящего времени (число, нет показателя рода, другие окончания), отличие неопределенной формы глагола от других грамматических форм.</w:t>
      </w:r>
    </w:p>
    <w:p w:rsidR="00EB3385" w:rsidRPr="00CD56D8" w:rsidRDefault="00EB3385" w:rsidP="0005739B">
      <w:pPr>
        <w:pStyle w:val="c1e0e7eee2fbe9"/>
        <w:jc w:val="both"/>
      </w:pPr>
    </w:p>
    <w:p w:rsidR="00EB3385" w:rsidRPr="00CD56D8" w:rsidRDefault="00EB3385" w:rsidP="0005739B">
      <w:pPr>
        <w:pStyle w:val="c1e0e7eee2fbe9"/>
        <w:jc w:val="both"/>
      </w:pPr>
      <w:r>
        <w:rPr>
          <w:lang w:eastAsia="en-US" w:bidi="ar-SA"/>
        </w:rPr>
        <w:t>-</w:t>
      </w:r>
      <w:r w:rsidRPr="00792AF8">
        <w:rPr>
          <w:lang w:eastAsia="en-US" w:bidi="ar-SA"/>
        </w:rPr>
        <w:t>Познакомиться с</w:t>
      </w:r>
      <w:r w:rsidRPr="00CD56D8">
        <w:rPr>
          <w:i/>
          <w:lang w:eastAsia="en-US" w:bidi="ar-SA"/>
        </w:rPr>
        <w:t xml:space="preserve"> </w:t>
      </w:r>
      <w:r w:rsidRPr="00CD56D8">
        <w:rPr>
          <w:lang w:eastAsia="en-US" w:bidi="ar-SA"/>
        </w:rPr>
        <w:t>глаголами прошедшего времени, грамматическими признаками глаголов прошедшего времени. Научиться писать окончания глаголов прошедшего времени.</w:t>
      </w:r>
    </w:p>
    <w:p w:rsidR="00EB3385" w:rsidRDefault="00EB3385" w:rsidP="0005739B">
      <w:pPr>
        <w:pStyle w:val="c1e0e7eee2fbe9"/>
        <w:jc w:val="both"/>
        <w:rPr>
          <w:lang w:eastAsia="en-US" w:bidi="ar-SA"/>
        </w:rPr>
      </w:pPr>
    </w:p>
    <w:p w:rsidR="00EB3385" w:rsidRPr="00CD56D8" w:rsidRDefault="00EB3385" w:rsidP="0005739B">
      <w:pPr>
        <w:pStyle w:val="c1e0e7eee2fbe9"/>
        <w:jc w:val="both"/>
      </w:pPr>
      <w:r>
        <w:rPr>
          <w:lang w:eastAsia="en-US" w:bidi="ar-SA"/>
        </w:rPr>
        <w:t>-</w:t>
      </w:r>
      <w:r w:rsidRPr="00CD56D8">
        <w:rPr>
          <w:lang w:eastAsia="en-US" w:bidi="ar-SA"/>
        </w:rPr>
        <w:t xml:space="preserve">Различать </w:t>
      </w:r>
      <w:r w:rsidRPr="00D90C1A">
        <w:rPr>
          <w:lang w:eastAsia="en-US" w:bidi="ar-SA"/>
        </w:rPr>
        <w:t>формы прошедшего времени с суффиксом _л_ и без него,</w:t>
      </w:r>
      <w:r w:rsidRPr="00CD56D8">
        <w:rPr>
          <w:i/>
          <w:lang w:eastAsia="en-US" w:bidi="ar-SA"/>
        </w:rPr>
        <w:t xml:space="preserve"> </w:t>
      </w:r>
      <w:r w:rsidRPr="00CD56D8">
        <w:rPr>
          <w:lang w:eastAsia="en-US" w:bidi="ar-SA"/>
        </w:rPr>
        <w:t>связь грамматических форм у слов, выполняющих роль подлежащего и сказуемого. Выполнять разбор глаголов прошедшего времени по составу: выделение глагольного суффикса.</w:t>
      </w:r>
    </w:p>
    <w:p w:rsidR="00EB3385" w:rsidRPr="00D90C1A" w:rsidRDefault="00EB3385" w:rsidP="0005739B">
      <w:pPr>
        <w:pStyle w:val="NormalWeb"/>
        <w:rPr>
          <w:bCs/>
          <w:iCs/>
          <w:color w:val="000000"/>
          <w:shd w:val="clear" w:color="auto" w:fill="FFFFFF"/>
        </w:rPr>
      </w:pPr>
      <w:r w:rsidRPr="00D90C1A">
        <w:rPr>
          <w:bCs/>
          <w:iCs/>
          <w:color w:val="000000"/>
          <w:shd w:val="clear" w:color="auto" w:fill="FFFFFF"/>
        </w:rPr>
        <w:t>-Правописание личных окончаний глаголов.</w:t>
      </w:r>
    </w:p>
    <w:p w:rsidR="00EB3385" w:rsidRPr="00D90C1A" w:rsidRDefault="00EB3385" w:rsidP="0005739B">
      <w:pPr>
        <w:pStyle w:val="NormalWeb"/>
        <w:rPr>
          <w:bCs/>
          <w:iCs/>
          <w:color w:val="000000"/>
          <w:shd w:val="clear" w:color="auto" w:fill="FFFFFF"/>
        </w:rPr>
      </w:pPr>
      <w:r w:rsidRPr="00D90C1A">
        <w:rPr>
          <w:bCs/>
          <w:iCs/>
          <w:color w:val="000000"/>
          <w:shd w:val="clear" w:color="auto" w:fill="FFFFFF"/>
        </w:rPr>
        <w:t>-Мягкий знак после шипящих в окончаниях глаголов 2го лица в единственном числе.</w:t>
      </w:r>
    </w:p>
    <w:p w:rsidR="00EB3385" w:rsidRPr="00D90C1A" w:rsidRDefault="00EB3385" w:rsidP="0005739B">
      <w:pPr>
        <w:pStyle w:val="NormalWeb"/>
        <w:rPr>
          <w:bCs/>
          <w:iCs/>
          <w:color w:val="000000"/>
          <w:shd w:val="clear" w:color="auto" w:fill="FFFFFF"/>
        </w:rPr>
      </w:pPr>
      <w:r w:rsidRPr="00D90C1A">
        <w:rPr>
          <w:bCs/>
          <w:iCs/>
          <w:color w:val="000000"/>
          <w:shd w:val="clear" w:color="auto" w:fill="FFFFFF"/>
        </w:rPr>
        <w:t>-Неопределенная форма ться и 3е лицо тся глаголов.</w:t>
      </w:r>
    </w:p>
    <w:p w:rsidR="00EB3385" w:rsidRPr="00375B34" w:rsidRDefault="00EB3385" w:rsidP="0005739B">
      <w:pPr>
        <w:pStyle w:val="NormalWeb"/>
        <w:rPr>
          <w:bCs/>
          <w:iCs/>
          <w:color w:val="000000"/>
          <w:shd w:val="clear" w:color="auto" w:fill="FFFFFF"/>
        </w:rPr>
      </w:pPr>
      <w:r w:rsidRPr="00375B34">
        <w:rPr>
          <w:bCs/>
          <w:iCs/>
          <w:color w:val="000000"/>
          <w:shd w:val="clear" w:color="auto" w:fill="FFFFFF"/>
        </w:rPr>
        <w:t>-Значение наречий (на ознакомительном уровне). Образование наречий от косвенных падежей существительных (кругом, сначала), от прилагательных с помощью суффиксов о и е.</w:t>
      </w:r>
    </w:p>
    <w:p w:rsidR="00EB3385" w:rsidRPr="00375B34" w:rsidRDefault="00EB3385" w:rsidP="0005739B">
      <w:pPr>
        <w:pStyle w:val="NormalWeb"/>
        <w:rPr>
          <w:bCs/>
          <w:iCs/>
          <w:color w:val="000000"/>
          <w:shd w:val="clear" w:color="auto" w:fill="FFFFFF"/>
        </w:rPr>
      </w:pPr>
      <w:r w:rsidRPr="00375B34">
        <w:rPr>
          <w:bCs/>
          <w:iCs/>
          <w:color w:val="000000"/>
          <w:shd w:val="clear" w:color="auto" w:fill="FFFFFF"/>
        </w:rPr>
        <w:t>-Правописание наречий: о и е на конце наречий (горячо, певуче), на конце наречий с приставками с, из, до (справа, издалека,докрасна), о на конце наречий с приставками в, на, за (вправо, налево, засветло).</w:t>
      </w:r>
    </w:p>
    <w:p w:rsidR="00EB3385" w:rsidRPr="00426214" w:rsidRDefault="00EB3385" w:rsidP="0005739B">
      <w:pPr>
        <w:pStyle w:val="a"/>
        <w:suppressAutoHyphens w:val="0"/>
        <w:rPr>
          <w:color w:val="000000"/>
        </w:rPr>
      </w:pPr>
      <w:r w:rsidRPr="00426214">
        <w:rPr>
          <w:iCs/>
          <w:color w:val="000000"/>
          <w:lang w:eastAsia="en-US"/>
        </w:rPr>
        <w:t xml:space="preserve">-Различать </w:t>
      </w:r>
      <w:r w:rsidRPr="00426214">
        <w:rPr>
          <w:color w:val="000000"/>
        </w:rPr>
        <w:t>понятия «простое предложение», «сложное предложение» в ходе самостоятельных лингвистических действий</w:t>
      </w:r>
    </w:p>
    <w:p w:rsidR="00EB3385" w:rsidRPr="00426214" w:rsidRDefault="00EB3385" w:rsidP="0005739B">
      <w:pPr>
        <w:pStyle w:val="c1e0e7eee2fbe9"/>
        <w:widowControl/>
        <w:jc w:val="both"/>
        <w:rPr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</w:p>
    <w:p w:rsidR="00EB3385" w:rsidRPr="00E972F2" w:rsidRDefault="00EB3385" w:rsidP="0005739B">
      <w:pPr>
        <w:pStyle w:val="c1e0e7eee2fbe9"/>
        <w:widowControl/>
        <w:jc w:val="center"/>
        <w:rPr>
          <w:b/>
          <w:color w:val="000000"/>
          <w:spacing w:val="1"/>
          <w:lang w:eastAsia="ru-RU" w:bidi="ar-SA"/>
        </w:rPr>
      </w:pPr>
      <w:r w:rsidRPr="00E972F2">
        <w:rPr>
          <w:b/>
          <w:color w:val="000000"/>
          <w:spacing w:val="1"/>
          <w:lang w:eastAsia="ru-RU" w:bidi="ar-SA"/>
        </w:rPr>
        <w:t>3.СОДЕРЖАНИЕ УЧЕБНОГО ПРЕДМЕТА</w:t>
      </w:r>
    </w:p>
    <w:p w:rsidR="00EB3385" w:rsidRPr="000132FD" w:rsidRDefault="00EB3385" w:rsidP="00057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2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32FD">
        <w:rPr>
          <w:rFonts w:ascii="Times New Roman" w:hAnsi="Times New Roman"/>
          <w:b/>
          <w:sz w:val="24"/>
          <w:szCs w:val="24"/>
        </w:rPr>
        <w:t xml:space="preserve"> Развитие речи</w:t>
      </w:r>
    </w:p>
    <w:p w:rsidR="00EB3385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</w:t>
      </w:r>
    </w:p>
    <w:p w:rsidR="00EB3385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FD">
        <w:rPr>
          <w:rFonts w:ascii="Times New Roman" w:hAnsi="Times New Roman"/>
          <w:b/>
          <w:sz w:val="24"/>
          <w:szCs w:val="24"/>
        </w:rPr>
        <w:t>Устная речь (</w:t>
      </w:r>
      <w:r>
        <w:rPr>
          <w:rFonts w:ascii="Times New Roman" w:hAnsi="Times New Roman"/>
          <w:sz w:val="24"/>
          <w:szCs w:val="24"/>
        </w:rPr>
        <w:t>слушание, говорение)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Практика устного общения в повседневных и в специально создаваемых ситуациях. Соответствие языковых и неязыковых средств устного общения речевой ситуации ( на уроке, в школе, в быту. со знакомыми и незнакомыми, с людьми разного возраста.  Практическое 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внимание). Овладение основными  нормами речевого этикета в ситуация</w:t>
      </w:r>
      <w:r>
        <w:rPr>
          <w:rFonts w:ascii="Times New Roman" w:hAnsi="Times New Roman"/>
          <w:sz w:val="24"/>
          <w:szCs w:val="24"/>
        </w:rPr>
        <w:t>х учебного и бытового общения (</w:t>
      </w:r>
      <w:r w:rsidRPr="00F33B32">
        <w:rPr>
          <w:rFonts w:ascii="Times New Roman" w:hAnsi="Times New Roman"/>
          <w:sz w:val="24"/>
          <w:szCs w:val="24"/>
        </w:rPr>
        <w:t>приветствие, прощание, извинение, благодарность, обращение  с просьбой). Особенности речевого этикета в условиях общения с людьми, плохо владеющими русским языком.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Практическое  овладение  устными монологическими высказываниями на определённую тему с использованием разных типов речи ( описание, повествование, рассуждение, смешанный тип).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Речь- отражение  культуры и развития человека. Голос, движения, мимика, жесты- отражение индивидуальных особенностей человека.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Соответствие речи орфоэпическим нормам.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B32">
        <w:rPr>
          <w:rFonts w:ascii="Times New Roman" w:hAnsi="Times New Roman"/>
          <w:b/>
          <w:sz w:val="24"/>
          <w:szCs w:val="24"/>
        </w:rPr>
        <w:t>Письменная речь ( чтение, письмо).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Текст ( высказывание, связная речь) - результат говорения или письма, результат речевой деятельности, основная коммуникативная единица, которой человек пользуется  в процессе речевой деятельности.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3B32">
        <w:rPr>
          <w:rFonts w:ascii="Times New Roman" w:hAnsi="Times New Roman"/>
          <w:sz w:val="24"/>
          <w:szCs w:val="24"/>
        </w:rPr>
        <w:t>Признаки текста: единство темы и замысла, связность, целостность и законченность. Типы текстов: описание, повествование, рассуждение, их особенности. Ознакомление со стилями языка. Анализ научного (учебного) текста: тема, заголовок, структурные части ( вступление, основная часть, заключение); смысловые связи между частями, абзацами, предложениями; научные слова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( понятия),ключевые ( опорные слова).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3B32">
        <w:rPr>
          <w:rFonts w:ascii="Times New Roman" w:hAnsi="Times New Roman"/>
          <w:sz w:val="24"/>
          <w:szCs w:val="24"/>
        </w:rPr>
        <w:t xml:space="preserve"> Комплексная работа над структурой текста: озаглавливание, корректирование порядка предложений и частей текста ( абзацев).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Выделение в тексте  главного,, высказывание собственного мнения по поводу прочитанного, услышанного, увиденного с соблюдением правил построения связного монологического высказывания.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3B32">
        <w:rPr>
          <w:rFonts w:ascii="Times New Roman" w:hAnsi="Times New Roman"/>
          <w:sz w:val="24"/>
          <w:szCs w:val="24"/>
        </w:rPr>
        <w:t>Определение основной мысли текста. План текста. Составление плана  к данному  тексту.  Создание  собственных текстов по предложенным  планам.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Подробное воспроизведение текста, его пересказ выборочно, от другого лица.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Опыт самостоятельного составления письма, поздравительной открытки, инструкции. словарной статьи, отзыва об услышанном, увиденном. прочитанном. Заполнение бланка телеграммы, анкеты, оформление конвертов.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репродуктивные и творческие сочинения  как результат индивидуальной и групповой работы. Подбор материала для сочинений.  Редактирование. Использование письменных ученических работ в качестве содержания  на уроках по различным учебным предметам. Составление альбомов, выставки детских работ.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Работа со справочной литературой, телеинформацией, Интернетом.</w:t>
      </w:r>
    </w:p>
    <w:p w:rsidR="00EB3385" w:rsidRPr="00F33B32" w:rsidRDefault="00EB3385" w:rsidP="00057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Исследовательская   работа   ( по выбору): "Великие  люди России"; "Темы природы, добра и зла, взаимоотношений между людьми в творчестве  твоего народа". Проведение исследования, оформление работы, подготовка доклада, его представление  с сопровождением на бумажном или электронном носителе.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B3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33B32">
        <w:rPr>
          <w:rFonts w:ascii="Times New Roman" w:hAnsi="Times New Roman"/>
          <w:b/>
          <w:sz w:val="24"/>
          <w:szCs w:val="24"/>
        </w:rPr>
        <w:t xml:space="preserve"> Система языка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B32">
        <w:rPr>
          <w:rFonts w:ascii="Times New Roman" w:hAnsi="Times New Roman"/>
          <w:b/>
          <w:sz w:val="24"/>
          <w:szCs w:val="24"/>
        </w:rPr>
        <w:t>Фонетика и орфоэпия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Актуализация фонетического материала в соответствии с изучаемыми правилами правописания и орфоэпии: гласные безударные и ударные; согласные звонкие, глухие, парные, непарные; согласные твёрдые, мягкие непарные, парные; шипящие, всегда твёрдые, всегда мягкие. Расширение  представлений  об исторических чередованиях гласных и согласных в корне слова. Ударение, произношение звуков и сочетаний звуков в соответствии с нормами  современного  русского литературного языка. Фонетический разбор слова.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B32">
        <w:rPr>
          <w:rFonts w:ascii="Times New Roman" w:hAnsi="Times New Roman"/>
          <w:b/>
          <w:sz w:val="24"/>
          <w:szCs w:val="24"/>
        </w:rPr>
        <w:t>Графика.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Различение звуков и букв. Обозначение на письме твёрдости и мягкости согласных звуков. Использование на письме  разделительных ъ и ь.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 Установление соотношения звукового и буквенного состава слова  в словах типа звезда, коньки; в словах с йотированными  гласными </w:t>
      </w:r>
      <w:r w:rsidRPr="00F33B32">
        <w:rPr>
          <w:rFonts w:ascii="Times New Roman" w:hAnsi="Times New Roman"/>
          <w:b/>
          <w:sz w:val="24"/>
          <w:szCs w:val="24"/>
        </w:rPr>
        <w:t>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3B32">
        <w:rPr>
          <w:rFonts w:ascii="Times New Roman" w:hAnsi="Times New Roman"/>
          <w:b/>
          <w:sz w:val="24"/>
          <w:szCs w:val="24"/>
        </w:rPr>
        <w:t>ё, ю, я</w:t>
      </w:r>
      <w:r w:rsidRPr="00F33B32">
        <w:rPr>
          <w:rFonts w:ascii="Times New Roman" w:hAnsi="Times New Roman"/>
          <w:sz w:val="24"/>
          <w:szCs w:val="24"/>
        </w:rPr>
        <w:t>;  в словах с разделительными ъ и ь ( вьюга, съел); в словах с непроизносимыми согласными.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Использование небуквенных графических  средств:  пробел между словами, знак переноса, абзац.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Знание алфавита: правильное название букв, знание их последовательности. Использование алфавита  при работе со словарями,  справочниками, каталогами.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 Совершенствование  навыка  клавиатурного письма.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b/>
          <w:sz w:val="24"/>
          <w:szCs w:val="24"/>
        </w:rPr>
        <w:t>Лексика.</w:t>
      </w:r>
      <w:r w:rsidRPr="00F33B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7C1BAD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Понимание слова как единства звучания, значения и грамматических признаков. Выявление слов, значение которых требует уточнения. Определение значения слова по тексту или уточнение  значения с помощью толкового словаря. представление об однозначных и многозначных словах, о прямом и переносном значении слова. Употребление в речи синонимов. антонимов, фразеологизмов.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 Работа со справочниками в учебнике: орфографическим, произношения, эпитетов, синонимов</w:t>
      </w:r>
      <w:r>
        <w:rPr>
          <w:rFonts w:ascii="Times New Roman" w:hAnsi="Times New Roman"/>
          <w:sz w:val="24"/>
          <w:szCs w:val="24"/>
        </w:rPr>
        <w:t xml:space="preserve">.        </w:t>
      </w:r>
      <w:r w:rsidRPr="00F33B32">
        <w:rPr>
          <w:rFonts w:ascii="Times New Roman" w:hAnsi="Times New Roman"/>
          <w:sz w:val="24"/>
          <w:szCs w:val="24"/>
        </w:rPr>
        <w:t>Желательный список словарей для работы:</w:t>
      </w:r>
      <w:r>
        <w:rPr>
          <w:rFonts w:ascii="Times New Roman" w:hAnsi="Times New Roman"/>
          <w:sz w:val="24"/>
          <w:szCs w:val="24"/>
        </w:rPr>
        <w:t xml:space="preserve"> словообразовательный, морфемно</w:t>
      </w:r>
      <w:r w:rsidRPr="00F33B32">
        <w:rPr>
          <w:rFonts w:ascii="Times New Roman" w:hAnsi="Times New Roman"/>
          <w:sz w:val="24"/>
          <w:szCs w:val="24"/>
        </w:rPr>
        <w:t>-орфографический, обратный, толковый, иностранных слов, этимологический, сравнений, антонимов, фразеологический, фразеологических  синонимов.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   </w:t>
      </w:r>
      <w:r w:rsidRPr="00F33B32">
        <w:rPr>
          <w:rFonts w:ascii="Times New Roman" w:hAnsi="Times New Roman"/>
          <w:b/>
          <w:sz w:val="24"/>
          <w:szCs w:val="24"/>
        </w:rPr>
        <w:t>Состав слова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33B32">
        <w:rPr>
          <w:rFonts w:ascii="Times New Roman" w:hAnsi="Times New Roman"/>
          <w:sz w:val="24"/>
          <w:szCs w:val="24"/>
        </w:rPr>
        <w:t>морфемика)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C1BAD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Овладение понятием "родственные слова". Различение однокоренных слов и различных форм  одного и того же слова. Различение однокоренных слов и синонимов, однокоренных слов и слов с омонимичными корнями. Выделение в словах  с однозначно выделяемыми морфемами окончания, основы. корня. приставки, суффикса. постфикса, соединительного гласного. различение изменяемых и неизменяемых слов. Представление о смысловых, эмоциональных, изобразительных возможностях суффиксов и приставок. Образование однокоренных слов с помощью суффиксов, приставок, сложения основ. разбор слов по составу.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</w:t>
      </w:r>
      <w:r w:rsidRPr="00F33B32">
        <w:rPr>
          <w:rFonts w:ascii="Times New Roman" w:hAnsi="Times New Roman"/>
          <w:b/>
          <w:sz w:val="24"/>
          <w:szCs w:val="24"/>
        </w:rPr>
        <w:t>Морфология.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Части речи: деление частей речи на самостоятельные и служебные.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Имя существительное. Значение и употребление в речи. Умение опознавать имена собственные. Различение имён существительных, отвеч</w:t>
      </w:r>
      <w:r>
        <w:rPr>
          <w:rFonts w:ascii="Times New Roman" w:hAnsi="Times New Roman"/>
          <w:sz w:val="24"/>
          <w:szCs w:val="24"/>
        </w:rPr>
        <w:t>ающих на вопросы  кто? и что? (</w:t>
      </w:r>
      <w:r w:rsidRPr="00F33B32">
        <w:rPr>
          <w:rFonts w:ascii="Times New Roman" w:hAnsi="Times New Roman"/>
          <w:sz w:val="24"/>
          <w:szCs w:val="24"/>
        </w:rPr>
        <w:t>одушевлённые и неодушевлённые). Различение имён существительных мужского, женского и среднего рода. Изменение существительных по числам. Начальная форма. Изменение существительных по падежам ( падежные вопросы). Определение падежа. в котором употреблено имя существительное. Различение смысловых и падежных вопросов. Определение принадлежности имён существительных к 1,2.3-му склонению. Морфологический разбор имён существительных.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Имя прилагательное. Значение и употребление в речи. Начальная форма.  Наблюдение зависимости форм  прилагательного от форм  имени существительного: род, число, падеж. Изменение прилагательных  по родам, числам и падежам, кроме прилагательных на </w:t>
      </w:r>
      <w:r w:rsidRPr="00F33B32">
        <w:rPr>
          <w:rFonts w:ascii="Times New Roman" w:hAnsi="Times New Roman"/>
          <w:b/>
          <w:sz w:val="24"/>
          <w:szCs w:val="24"/>
        </w:rPr>
        <w:t>-ий, -ья, -ов, - ин.</w:t>
      </w:r>
      <w:r w:rsidRPr="00F33B32">
        <w:rPr>
          <w:rFonts w:ascii="Times New Roman" w:hAnsi="Times New Roman"/>
          <w:sz w:val="24"/>
          <w:szCs w:val="24"/>
        </w:rPr>
        <w:t xml:space="preserve"> Морфологический разбор  имён прилагательных.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 Местоимение. Общее  представление о местоимении. Личные местоимения, значение и употребление в речи. Личные местоимения 1, 2, 3 -го лица единственного и множественного числа. Представление о склонении личных местоимений.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Глагол. Значение и употребление в речи. Неопределённая форма глагола. Различение глаголов, отвечающих на вопросы что делать? и что сделать?, ознакомление с категорией вида глагола. Изменение глаголов по лицам и числам в настоящем и будущем времени ( спряжение). Способы определения  </w:t>
      </w:r>
      <w:r w:rsidRPr="00F33B32">
        <w:rPr>
          <w:rFonts w:ascii="Times New Roman" w:hAnsi="Times New Roman"/>
          <w:sz w:val="24"/>
          <w:szCs w:val="24"/>
          <w:lang w:val="en-US"/>
        </w:rPr>
        <w:t>I</w:t>
      </w:r>
      <w:r w:rsidRPr="00F33B32">
        <w:rPr>
          <w:rFonts w:ascii="Times New Roman" w:hAnsi="Times New Roman"/>
          <w:sz w:val="24"/>
          <w:szCs w:val="24"/>
        </w:rPr>
        <w:t xml:space="preserve"> и </w:t>
      </w:r>
      <w:r w:rsidRPr="00F33B32">
        <w:rPr>
          <w:rFonts w:ascii="Times New Roman" w:hAnsi="Times New Roman"/>
          <w:sz w:val="24"/>
          <w:szCs w:val="24"/>
          <w:lang w:val="en-US"/>
        </w:rPr>
        <w:t>II</w:t>
      </w:r>
      <w:r w:rsidRPr="00F33B32">
        <w:rPr>
          <w:rFonts w:ascii="Times New Roman" w:hAnsi="Times New Roman"/>
          <w:sz w:val="24"/>
          <w:szCs w:val="24"/>
        </w:rPr>
        <w:t xml:space="preserve"> спряжения глаголов ( практическое овладение). Изменение глаголов прошедшего времени по родам  и числам. Морфологический разбор глаголов.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Наречие. Значение и употребление в речи.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Предлог. Знакомство с наиболее употребительными предлогами. Функция предлогов:  образование падежных  форм имён  существительных и местоимений. Отличие предлогов  от приставок.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  Союзы </w:t>
      </w:r>
      <w:r w:rsidRPr="00F33B32">
        <w:rPr>
          <w:rFonts w:ascii="Times New Roman" w:hAnsi="Times New Roman"/>
          <w:b/>
          <w:sz w:val="24"/>
          <w:szCs w:val="24"/>
        </w:rPr>
        <w:t>и, а, но</w:t>
      </w:r>
      <w:r w:rsidRPr="00F33B32">
        <w:rPr>
          <w:rFonts w:ascii="Times New Roman" w:hAnsi="Times New Roman"/>
          <w:sz w:val="24"/>
          <w:szCs w:val="24"/>
        </w:rPr>
        <w:t xml:space="preserve">, их роль в речи. Частица </w:t>
      </w:r>
      <w:r w:rsidRPr="00F33B32">
        <w:rPr>
          <w:rFonts w:ascii="Times New Roman" w:hAnsi="Times New Roman"/>
          <w:b/>
          <w:sz w:val="24"/>
          <w:szCs w:val="24"/>
        </w:rPr>
        <w:t>не</w:t>
      </w:r>
      <w:r w:rsidRPr="00F33B32">
        <w:rPr>
          <w:rFonts w:ascii="Times New Roman" w:hAnsi="Times New Roman"/>
          <w:sz w:val="24"/>
          <w:szCs w:val="24"/>
        </w:rPr>
        <w:t>, её значение.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B32">
        <w:rPr>
          <w:rFonts w:ascii="Times New Roman" w:hAnsi="Times New Roman"/>
          <w:b/>
          <w:sz w:val="24"/>
          <w:szCs w:val="24"/>
        </w:rPr>
        <w:t>Синтаксис.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Различение предложения, словосочетания, слова. Различение предложений по цели высказывания: повествовательные, вопросительные и побудительные; по эмоциональной окраске: восклицательные и невосклицательные.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 Нахождение главных членов предложения: подлежащего и сказуемого. Грамматическая основа предложения. Различение главных и второстепенных членов предложения. Ознакомление с дифференциацией  второстепенных членов предложения  на определения, дополнения и обстоятельства. Установление связи между словами  в словосочетании и предложении.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Предложения с од</w:t>
      </w:r>
      <w:r>
        <w:rPr>
          <w:rFonts w:ascii="Times New Roman" w:hAnsi="Times New Roman"/>
          <w:sz w:val="24"/>
          <w:szCs w:val="24"/>
        </w:rPr>
        <w:t>нородными членами с союзами и (</w:t>
      </w:r>
      <w:r w:rsidRPr="00F33B32">
        <w:rPr>
          <w:rFonts w:ascii="Times New Roman" w:hAnsi="Times New Roman"/>
          <w:sz w:val="24"/>
          <w:szCs w:val="24"/>
        </w:rPr>
        <w:t>без перечислений), а, но и без союзов. Интонация при перечислении однородных членов предложения.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 Нахождение и самостоятельное составление  предложений с однородными членами предложений без союзов и с союзами и, а, но. Использование интонации перечисления в предложениях с однородными членами. 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Ознакомление с обращениями.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Наблюдение  смысловой зависимости содержания предложения от использованных грамматических средств.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B32">
        <w:rPr>
          <w:rFonts w:ascii="Times New Roman" w:hAnsi="Times New Roman"/>
          <w:b/>
          <w:sz w:val="24"/>
          <w:szCs w:val="24"/>
        </w:rPr>
        <w:t xml:space="preserve"> Орфография и пунктуация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Формирование орфографической зоркости, использование разных способов выбора написания в зависимости от места орфограммы в слове.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  Применение правил правописания: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- сочетания </w:t>
      </w:r>
      <w:r w:rsidRPr="00F33B32">
        <w:rPr>
          <w:rFonts w:ascii="Times New Roman" w:hAnsi="Times New Roman"/>
          <w:b/>
          <w:sz w:val="24"/>
          <w:szCs w:val="24"/>
        </w:rPr>
        <w:t>жи-ши, ча-ща,чу-щу</w:t>
      </w:r>
      <w:r w:rsidRPr="00F33B32">
        <w:rPr>
          <w:rFonts w:ascii="Times New Roman" w:hAnsi="Times New Roman"/>
          <w:sz w:val="24"/>
          <w:szCs w:val="24"/>
        </w:rPr>
        <w:t xml:space="preserve"> в положении под ударением;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- сочетание  </w:t>
      </w:r>
      <w:r w:rsidRPr="00F33B32">
        <w:rPr>
          <w:rFonts w:ascii="Times New Roman" w:hAnsi="Times New Roman"/>
          <w:b/>
          <w:sz w:val="24"/>
          <w:szCs w:val="24"/>
        </w:rPr>
        <w:t>чк-чн,чт,щн</w:t>
      </w:r>
      <w:r w:rsidRPr="00F33B32">
        <w:rPr>
          <w:rFonts w:ascii="Times New Roman" w:hAnsi="Times New Roman"/>
          <w:sz w:val="24"/>
          <w:szCs w:val="24"/>
        </w:rPr>
        <w:t>,</w:t>
      </w:r>
      <w:r w:rsidRPr="00F33B32">
        <w:rPr>
          <w:rFonts w:ascii="Times New Roman" w:hAnsi="Times New Roman"/>
          <w:b/>
          <w:sz w:val="24"/>
          <w:szCs w:val="24"/>
        </w:rPr>
        <w:t>рщ</w:t>
      </w:r>
      <w:r w:rsidRPr="00F33B32">
        <w:rPr>
          <w:rFonts w:ascii="Times New Roman" w:hAnsi="Times New Roman"/>
          <w:sz w:val="24"/>
          <w:szCs w:val="24"/>
        </w:rPr>
        <w:t>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 перенос слов;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 пропи</w:t>
      </w:r>
      <w:r>
        <w:rPr>
          <w:rFonts w:ascii="Times New Roman" w:hAnsi="Times New Roman"/>
          <w:sz w:val="24"/>
          <w:szCs w:val="24"/>
        </w:rPr>
        <w:t>сная буква в начале предложения</w:t>
      </w:r>
      <w:r w:rsidRPr="00F33B32">
        <w:rPr>
          <w:rFonts w:ascii="Times New Roman" w:hAnsi="Times New Roman"/>
          <w:sz w:val="24"/>
          <w:szCs w:val="24"/>
        </w:rPr>
        <w:t>, в именах собственных;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-проверяемые безударные гласные в корне слова;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 парные звонкие и глухие согласные в корне слова;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 непроизносимые согласные;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-непроверяемые гласные  и согласные в корне слова, в т.ч. с удвоенными согласными;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 гласные и согласные в неизменяемых на письме приставках;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-разделительные </w:t>
      </w:r>
      <w:r w:rsidRPr="00F33B32">
        <w:rPr>
          <w:rFonts w:ascii="Times New Roman" w:hAnsi="Times New Roman"/>
          <w:b/>
          <w:sz w:val="24"/>
          <w:szCs w:val="24"/>
        </w:rPr>
        <w:t>ъ и ь 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</w:t>
      </w:r>
      <w:r w:rsidRPr="00F33B32">
        <w:rPr>
          <w:rFonts w:ascii="Times New Roman" w:hAnsi="Times New Roman"/>
          <w:b/>
          <w:sz w:val="24"/>
          <w:szCs w:val="24"/>
        </w:rPr>
        <w:t xml:space="preserve"> ь</w:t>
      </w:r>
      <w:r w:rsidRPr="00F33B32">
        <w:rPr>
          <w:rFonts w:ascii="Times New Roman" w:hAnsi="Times New Roman"/>
          <w:sz w:val="24"/>
          <w:szCs w:val="24"/>
        </w:rPr>
        <w:t xml:space="preserve"> после шипящих на конце существительных ( ночь, нож, мышь, (нет) туч);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- безударные падежные окончания имён существительных ( кроме существительных на </w:t>
      </w:r>
      <w:r w:rsidRPr="00F33B32">
        <w:rPr>
          <w:rFonts w:ascii="Times New Roman" w:hAnsi="Times New Roman"/>
          <w:b/>
          <w:sz w:val="24"/>
          <w:szCs w:val="24"/>
        </w:rPr>
        <w:t>- мя, - ий,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B32">
        <w:rPr>
          <w:rFonts w:ascii="Times New Roman" w:hAnsi="Times New Roman"/>
          <w:b/>
          <w:sz w:val="24"/>
          <w:szCs w:val="24"/>
        </w:rPr>
        <w:t xml:space="preserve"> -ья ,ье ,-ия, -ов, -ин);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-безударные окончания имён прилагательных;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 раздельное написание предлогов с личными местоимениями;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</w:t>
      </w:r>
      <w:r w:rsidRPr="00F33B32">
        <w:rPr>
          <w:rFonts w:ascii="Times New Roman" w:hAnsi="Times New Roman"/>
          <w:b/>
          <w:sz w:val="24"/>
          <w:szCs w:val="24"/>
        </w:rPr>
        <w:t>не</w:t>
      </w:r>
      <w:r w:rsidRPr="00F33B32">
        <w:rPr>
          <w:rFonts w:ascii="Times New Roman" w:hAnsi="Times New Roman"/>
          <w:sz w:val="24"/>
          <w:szCs w:val="24"/>
        </w:rPr>
        <w:t xml:space="preserve"> с глаголами;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</w:t>
      </w:r>
      <w:r w:rsidRPr="00F33B32">
        <w:rPr>
          <w:rFonts w:ascii="Times New Roman" w:hAnsi="Times New Roman"/>
          <w:b/>
          <w:sz w:val="24"/>
          <w:szCs w:val="24"/>
        </w:rPr>
        <w:t>ь</w:t>
      </w:r>
      <w:r w:rsidRPr="00F33B32">
        <w:rPr>
          <w:rFonts w:ascii="Times New Roman" w:hAnsi="Times New Roman"/>
          <w:sz w:val="24"/>
          <w:szCs w:val="24"/>
        </w:rPr>
        <w:t xml:space="preserve"> после шипящих на конце  глаголов в форме 2-го лица  единственного числа (читаешь, красишь);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 xml:space="preserve">-мягкий знак в глаголах в сочетании - </w:t>
      </w:r>
      <w:r w:rsidRPr="00F33B32">
        <w:rPr>
          <w:rFonts w:ascii="Times New Roman" w:hAnsi="Times New Roman"/>
          <w:b/>
          <w:sz w:val="24"/>
          <w:szCs w:val="24"/>
        </w:rPr>
        <w:t>ться;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 безударные личные  окончания глаголов;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-раздельное написание глаголов с другими словами;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 знаки препинания в конце предложения:  точка, вопросительный  и восклицательный знаки;</w:t>
      </w:r>
    </w:p>
    <w:p w:rsidR="00EB3385" w:rsidRPr="00F33B32" w:rsidRDefault="00EB3385" w:rsidP="0005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B32">
        <w:rPr>
          <w:rFonts w:ascii="Times New Roman" w:hAnsi="Times New Roman"/>
          <w:sz w:val="24"/>
          <w:szCs w:val="24"/>
        </w:rPr>
        <w:t>- знаки препинания ( запятая) в предложениях с однородными членами.</w:t>
      </w:r>
    </w:p>
    <w:p w:rsidR="00EB3385" w:rsidRDefault="00EB3385" w:rsidP="0005739B">
      <w:pPr>
        <w:pStyle w:val="c1e0e7eee2fbe9"/>
        <w:widowControl/>
        <w:jc w:val="both"/>
        <w:rPr>
          <w:color w:val="000000"/>
          <w:spacing w:val="1"/>
          <w:lang w:eastAsia="ru-RU" w:bidi="ar-SA"/>
        </w:rPr>
      </w:pPr>
      <w:r w:rsidRPr="00F33B32">
        <w:t xml:space="preserve"> Практическое ознакомление  с написанием приставок на -</w:t>
      </w:r>
      <w:r w:rsidRPr="00F33B32">
        <w:rPr>
          <w:b/>
        </w:rPr>
        <w:t>з- и  -с-,</w:t>
      </w:r>
      <w:r w:rsidRPr="00F33B32">
        <w:t xml:space="preserve"> гласных в суффиксах -</w:t>
      </w:r>
      <w:r w:rsidRPr="00F33B32">
        <w:rPr>
          <w:b/>
        </w:rPr>
        <w:t>ик, -ек; о, е</w:t>
      </w:r>
      <w:r w:rsidRPr="00F33B32">
        <w:t xml:space="preserve"> в падежных окончаниях после шипящих </w:t>
      </w:r>
      <w:r w:rsidRPr="00F33B32">
        <w:rPr>
          <w:b/>
        </w:rPr>
        <w:t>и ц; и,</w:t>
      </w:r>
      <w:r w:rsidRPr="00F33B32">
        <w:t xml:space="preserve"> ы после ц в разных частях слова;  соединительных гласных </w:t>
      </w:r>
      <w:r w:rsidRPr="00F33B32">
        <w:rPr>
          <w:b/>
        </w:rPr>
        <w:t>о, е</w:t>
      </w:r>
      <w:r w:rsidRPr="00F33B32">
        <w:t xml:space="preserve"> в сложных словах</w:t>
      </w:r>
    </w:p>
    <w:p w:rsidR="00EB3385" w:rsidRDefault="00EB3385" w:rsidP="0005739B">
      <w:pPr>
        <w:pStyle w:val="c1e0e7eee2fbe9"/>
        <w:widowControl/>
        <w:jc w:val="both"/>
        <w:rPr>
          <w:color w:val="000000"/>
          <w:spacing w:val="1"/>
          <w:lang w:eastAsia="ru-RU" w:bidi="ar-SA"/>
        </w:rPr>
      </w:pPr>
    </w:p>
    <w:p w:rsidR="00EB3385" w:rsidRDefault="00EB3385" w:rsidP="0005739B"/>
    <w:p w:rsidR="00EB3385" w:rsidRDefault="00EB3385" w:rsidP="0005739B"/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Тематическое планирование   по русскому языку в 4 классе (136ч)</w:t>
      </w: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"/>
        <w:gridCol w:w="7038"/>
        <w:gridCol w:w="1620"/>
      </w:tblGrid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1-я часть учебника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Что нужно для общения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15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Обращение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9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Части речи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45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1)</w:t>
            </w: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Части речи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3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2)</w:t>
            </w: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Склонение имён существительных в форме ед. числа</w:t>
            </w:r>
          </w:p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8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3)</w:t>
            </w: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Склонение имён существительных в форме</w:t>
            </w:r>
          </w:p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множественного числа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7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4)</w:t>
            </w: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Склонение имён прилагательных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14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5)</w:t>
            </w: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Местоимение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2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5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Склонение личных местоимений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6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2-я часть учебника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Части речи (продолжение)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6)</w:t>
            </w: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Грамматические признаки глагола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42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Неопределённая форма. Вид глагола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8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Прошедшее время глагола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4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Настоящее и будущее время.</w:t>
            </w:r>
          </w:p>
          <w:p w:rsidR="00EB3385" w:rsidRPr="00901C23" w:rsidRDefault="00EB3385" w:rsidP="00901C23">
            <w:pPr>
              <w:pStyle w:val="a"/>
              <w:widowControl w:val="0"/>
              <w:rPr>
                <w:b/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 xml:space="preserve">Правописание глаголов на </w:t>
            </w:r>
            <w:r w:rsidRPr="00901C23">
              <w:rPr>
                <w:b/>
                <w:sz w:val="28"/>
                <w:szCs w:val="28"/>
              </w:rPr>
              <w:t>ться</w:t>
            </w:r>
            <w:r w:rsidRPr="00901C23">
              <w:rPr>
                <w:sz w:val="28"/>
                <w:szCs w:val="28"/>
              </w:rPr>
              <w:t xml:space="preserve">, </w:t>
            </w:r>
            <w:r w:rsidRPr="00901C23">
              <w:rPr>
                <w:b/>
                <w:sz w:val="28"/>
                <w:szCs w:val="28"/>
              </w:rPr>
              <w:t>тся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4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Лицо глагола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3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Правописание ь в окончании глаголов</w:t>
            </w:r>
          </w:p>
          <w:p w:rsidR="00EB3385" w:rsidRPr="00901C23" w:rsidRDefault="00EB3385" w:rsidP="00901C23">
            <w:pPr>
              <w:pStyle w:val="a"/>
              <w:widowControl w:val="0"/>
              <w:rPr>
                <w:b/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2-го лица единственного числа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4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Спряжение глагола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10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Правописание безударных личных окончаний</w:t>
            </w:r>
          </w:p>
          <w:p w:rsidR="00EB3385" w:rsidRPr="00901C23" w:rsidRDefault="00EB3385" w:rsidP="00901C23">
            <w:pPr>
              <w:pStyle w:val="a"/>
              <w:widowControl w:val="0"/>
              <w:rPr>
                <w:b/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глаголов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9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Сложное предложение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6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Наречие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12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1)</w:t>
            </w: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Употреблений наречий в речи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5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2</w:t>
            </w:r>
            <w:r w:rsidRPr="00901C2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sz w:val="28"/>
                <w:szCs w:val="28"/>
              </w:rPr>
            </w:pPr>
            <w:r w:rsidRPr="00901C23">
              <w:rPr>
                <w:sz w:val="28"/>
                <w:szCs w:val="28"/>
              </w:rPr>
              <w:t>Образование и правописание наречий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7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Законы языка в практике речи</w:t>
            </w: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  <w:r w:rsidRPr="00901C23">
              <w:rPr>
                <w:b/>
                <w:sz w:val="28"/>
                <w:szCs w:val="28"/>
              </w:rPr>
              <w:t>7 ч</w:t>
            </w:r>
          </w:p>
        </w:tc>
      </w:tr>
      <w:tr w:rsidR="00EB3385" w:rsidRPr="00901C23" w:rsidTr="00A85CC8">
        <w:tc>
          <w:tcPr>
            <w:tcW w:w="45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B3385" w:rsidRPr="00901C23" w:rsidRDefault="00EB3385" w:rsidP="00901C23">
            <w:pPr>
              <w:pStyle w:val="a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5"/>
        <w:tblW w:w="0" w:type="auto"/>
        <w:tblLayout w:type="fixed"/>
        <w:tblLook w:val="0000"/>
      </w:tblPr>
      <w:tblGrid>
        <w:gridCol w:w="4518"/>
        <w:gridCol w:w="4518"/>
      </w:tblGrid>
      <w:tr w:rsidR="00EB3385" w:rsidRPr="00901C23" w:rsidTr="00A85CC8">
        <w:trPr>
          <w:trHeight w:val="984"/>
        </w:trPr>
        <w:tc>
          <w:tcPr>
            <w:tcW w:w="4518" w:type="dxa"/>
          </w:tcPr>
          <w:p w:rsidR="00EB3385" w:rsidRPr="00C66D38" w:rsidRDefault="00EB3385" w:rsidP="00A8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6D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СОГЛАСОВАНО </w:t>
            </w:r>
          </w:p>
          <w:p w:rsidR="00EB3385" w:rsidRPr="00C66D38" w:rsidRDefault="00EB3385" w:rsidP="00A8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6D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Протокол заседания научно-методического объединения учителей начальных классов </w:t>
            </w:r>
          </w:p>
          <w:p w:rsidR="00EB3385" w:rsidRPr="00C66D38" w:rsidRDefault="00EB3385" w:rsidP="00A8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6D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___________ 20__ года   № 1 </w:t>
            </w:r>
          </w:p>
          <w:p w:rsidR="00EB3385" w:rsidRPr="00C66D38" w:rsidRDefault="00EB3385" w:rsidP="00A8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6D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___________ _________ </w:t>
            </w:r>
          </w:p>
          <w:p w:rsidR="00EB3385" w:rsidRPr="00C66D38" w:rsidRDefault="00EB3385" w:rsidP="00A8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D38">
              <w:rPr>
                <w:rFonts w:ascii="Times New Roman" w:hAnsi="Times New Roman"/>
                <w:color w:val="000000"/>
                <w:sz w:val="16"/>
                <w:szCs w:val="16"/>
              </w:rPr>
              <w:t>подпись руководителя НМО Ф.И.О.</w:t>
            </w:r>
          </w:p>
        </w:tc>
        <w:tc>
          <w:tcPr>
            <w:tcW w:w="4518" w:type="dxa"/>
          </w:tcPr>
          <w:p w:rsidR="00EB3385" w:rsidRPr="00C66D38" w:rsidRDefault="00EB3385" w:rsidP="00A8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6D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СОГЛАСОВАНО </w:t>
            </w:r>
          </w:p>
          <w:p w:rsidR="00EB3385" w:rsidRPr="00C66D38" w:rsidRDefault="00EB3385" w:rsidP="00A8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6D38">
              <w:rPr>
                <w:rFonts w:ascii="Times New Roman" w:hAnsi="Times New Roman"/>
                <w:color w:val="000000"/>
                <w:sz w:val="23"/>
                <w:szCs w:val="23"/>
              </w:rPr>
              <w:t>Заместитель директора по учебной работе</w:t>
            </w:r>
          </w:p>
          <w:p w:rsidR="00EB3385" w:rsidRPr="00C66D38" w:rsidRDefault="00EB3385" w:rsidP="00A8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6D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_______________ ______ </w:t>
            </w:r>
          </w:p>
          <w:p w:rsidR="00EB3385" w:rsidRPr="00C66D38" w:rsidRDefault="00EB3385" w:rsidP="00A8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D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подпись Ф.И.О. </w:t>
            </w:r>
          </w:p>
          <w:p w:rsidR="00EB3385" w:rsidRPr="00C66D38" w:rsidRDefault="00EB3385" w:rsidP="00A8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6D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______________ 20__ года </w:t>
            </w:r>
          </w:p>
        </w:tc>
      </w:tr>
    </w:tbl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p w:rsidR="00EB3385" w:rsidRDefault="00EB3385" w:rsidP="0005739B">
      <w:pPr>
        <w:pStyle w:val="a"/>
        <w:widowControl w:val="0"/>
        <w:jc w:val="center"/>
        <w:rPr>
          <w:b/>
          <w:sz w:val="28"/>
          <w:szCs w:val="28"/>
        </w:rPr>
      </w:pPr>
    </w:p>
    <w:sectPr w:rsidR="00EB3385" w:rsidSect="006148E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385" w:rsidRDefault="00EB3385">
      <w:r>
        <w:separator/>
      </w:r>
    </w:p>
  </w:endnote>
  <w:endnote w:type="continuationSeparator" w:id="1">
    <w:p w:rsidR="00EB3385" w:rsidRDefault="00EB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85" w:rsidRDefault="00EB3385" w:rsidP="00C02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385" w:rsidRDefault="00EB3385" w:rsidP="00A85C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85" w:rsidRDefault="00EB3385" w:rsidP="00C02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B3385" w:rsidRDefault="00EB3385" w:rsidP="00A85C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385" w:rsidRDefault="00EB3385">
      <w:r>
        <w:separator/>
      </w:r>
    </w:p>
  </w:footnote>
  <w:footnote w:type="continuationSeparator" w:id="1">
    <w:p w:rsidR="00EB3385" w:rsidRDefault="00EB3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Times New Roman" w:hAnsi="Times New Roman"/>
      </w:rPr>
    </w:lvl>
  </w:abstractNum>
  <w:abstractNum w:abstractNumId="7">
    <w:nsid w:val="07755316"/>
    <w:multiLevelType w:val="hybridMultilevel"/>
    <w:tmpl w:val="67966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6758E8"/>
    <w:multiLevelType w:val="hybridMultilevel"/>
    <w:tmpl w:val="F6409E22"/>
    <w:lvl w:ilvl="0" w:tplc="EBE66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813B5F"/>
    <w:multiLevelType w:val="hybridMultilevel"/>
    <w:tmpl w:val="9794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4D7F6E"/>
    <w:multiLevelType w:val="hybridMultilevel"/>
    <w:tmpl w:val="0A5A78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494358"/>
    <w:multiLevelType w:val="hybridMultilevel"/>
    <w:tmpl w:val="7A408E6E"/>
    <w:lvl w:ilvl="0" w:tplc="828CA96E">
      <w:start w:val="1"/>
      <w:numFmt w:val="decimal"/>
      <w:lvlText w:val="%1."/>
      <w:lvlJc w:val="left"/>
      <w:pPr>
        <w:ind w:left="930" w:hanging="360"/>
      </w:pPr>
      <w:rPr>
        <w:rFonts w:cs="Times New Roman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39B"/>
    <w:rsid w:val="000132FD"/>
    <w:rsid w:val="0005739B"/>
    <w:rsid w:val="00067BEE"/>
    <w:rsid w:val="00167CD2"/>
    <w:rsid w:val="001F3DBB"/>
    <w:rsid w:val="00296091"/>
    <w:rsid w:val="00296486"/>
    <w:rsid w:val="00375B34"/>
    <w:rsid w:val="003808BE"/>
    <w:rsid w:val="0038206F"/>
    <w:rsid w:val="003863FB"/>
    <w:rsid w:val="00426214"/>
    <w:rsid w:val="00440C7F"/>
    <w:rsid w:val="004642E9"/>
    <w:rsid w:val="004D2264"/>
    <w:rsid w:val="005032D9"/>
    <w:rsid w:val="006148E9"/>
    <w:rsid w:val="0064686E"/>
    <w:rsid w:val="00715936"/>
    <w:rsid w:val="007245D3"/>
    <w:rsid w:val="00756E0A"/>
    <w:rsid w:val="00766DBD"/>
    <w:rsid w:val="00792AF8"/>
    <w:rsid w:val="007C1BAD"/>
    <w:rsid w:val="00901C23"/>
    <w:rsid w:val="0091423C"/>
    <w:rsid w:val="00931EA2"/>
    <w:rsid w:val="00955F01"/>
    <w:rsid w:val="00A85CC8"/>
    <w:rsid w:val="00AC3A1D"/>
    <w:rsid w:val="00AF3EF4"/>
    <w:rsid w:val="00B40B1E"/>
    <w:rsid w:val="00C0208B"/>
    <w:rsid w:val="00C66D38"/>
    <w:rsid w:val="00CD56D8"/>
    <w:rsid w:val="00D51C5D"/>
    <w:rsid w:val="00D90C1A"/>
    <w:rsid w:val="00DB1CC6"/>
    <w:rsid w:val="00E972F2"/>
    <w:rsid w:val="00EB3385"/>
    <w:rsid w:val="00EC3F1D"/>
    <w:rsid w:val="00F3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e0e7eee2fbe9">
    <w:name w:val="Бc1аe0зe7оeeвe2ыfbйe9"/>
    <w:uiPriority w:val="99"/>
    <w:rsid w:val="000573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123540453d38393a3e3b3e3d423842433b173d303a">
    <w:name w:val="В12е35р40х45н3dи38й39 к3aо3eл3bо3eн3dт42и38т42у43л3b З17н3dа30к3a"/>
    <w:basedOn w:val="DefaultParagraphFont"/>
    <w:uiPriority w:val="99"/>
    <w:rsid w:val="0005739B"/>
    <w:rPr>
      <w:rFonts w:ascii="Arial" w:eastAsia="Times New Roman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5739B"/>
    <w:rPr>
      <w:rFonts w:cs="Times New Roman"/>
      <w:i/>
      <w:iCs/>
    </w:rPr>
  </w:style>
  <w:style w:type="character" w:customStyle="1" w:styleId="c5">
    <w:name w:val="c5"/>
    <w:basedOn w:val="DefaultParagraphFont"/>
    <w:uiPriority w:val="99"/>
    <w:rsid w:val="0005739B"/>
    <w:rPr>
      <w:rFonts w:cs="Times New Roman"/>
    </w:rPr>
  </w:style>
  <w:style w:type="character" w:customStyle="1" w:styleId="c2">
    <w:name w:val="c2"/>
    <w:basedOn w:val="DefaultParagraphFont"/>
    <w:uiPriority w:val="99"/>
    <w:rsid w:val="0005739B"/>
    <w:rPr>
      <w:rFonts w:cs="Times New Roman"/>
    </w:rPr>
  </w:style>
  <w:style w:type="paragraph" w:styleId="NoSpacing">
    <w:name w:val="No Spacing"/>
    <w:link w:val="NoSpacingChar"/>
    <w:uiPriority w:val="99"/>
    <w:qFormat/>
    <w:rsid w:val="0005739B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5739B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a">
    <w:name w:val="Базовый"/>
    <w:uiPriority w:val="99"/>
    <w:rsid w:val="0005739B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52">
    <w:name w:val="c52"/>
    <w:basedOn w:val="Normal"/>
    <w:uiPriority w:val="99"/>
    <w:rsid w:val="00057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05739B"/>
    <w:rPr>
      <w:rFonts w:cs="Times New Roman"/>
    </w:rPr>
  </w:style>
  <w:style w:type="paragraph" w:styleId="NormalWeb">
    <w:name w:val="Normal (Web)"/>
    <w:basedOn w:val="Normal"/>
    <w:uiPriority w:val="99"/>
    <w:semiHidden/>
    <w:rsid w:val="00057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5739B"/>
    <w:pPr>
      <w:ind w:left="720"/>
      <w:contextualSpacing/>
    </w:pPr>
  </w:style>
  <w:style w:type="table" w:styleId="TableGrid">
    <w:name w:val="Table Grid"/>
    <w:basedOn w:val="TableNormal"/>
    <w:uiPriority w:val="99"/>
    <w:rsid w:val="000573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Верхний колонтитул Знак"/>
    <w:basedOn w:val="DefaultParagraphFont"/>
    <w:uiPriority w:val="99"/>
    <w:rsid w:val="000573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(3)1"/>
    <w:basedOn w:val="a"/>
    <w:uiPriority w:val="99"/>
    <w:rsid w:val="0005739B"/>
    <w:pPr>
      <w:shd w:val="clear" w:color="auto" w:fill="FFFFFF"/>
      <w:spacing w:line="230" w:lineRule="exact"/>
      <w:jc w:val="both"/>
    </w:pPr>
    <w:rPr>
      <w:rFonts w:ascii="Century Schoolbook" w:hAnsi="Century Schoolbook" w:cs="Calibri"/>
      <w:i/>
      <w:iCs/>
      <w:spacing w:val="4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0573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739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0573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739B"/>
    <w:rPr>
      <w:rFonts w:eastAsia="Times New Roman" w:cs="Times New Roman"/>
      <w:lang w:eastAsia="ru-RU"/>
    </w:rPr>
  </w:style>
  <w:style w:type="character" w:customStyle="1" w:styleId="1">
    <w:name w:val="Основной текст Знак1"/>
    <w:basedOn w:val="DefaultParagraphFont"/>
    <w:uiPriority w:val="99"/>
    <w:rsid w:val="0005739B"/>
    <w:rPr>
      <w:rFonts w:ascii="Century Schoolbook" w:hAnsi="Century Schoolbook" w:cs="Century Schoolbook"/>
      <w:spacing w:val="5"/>
      <w:sz w:val="18"/>
      <w:szCs w:val="18"/>
      <w:shd w:val="clear" w:color="auto" w:fill="FFFFFF"/>
    </w:rPr>
  </w:style>
  <w:style w:type="character" w:customStyle="1" w:styleId="a1">
    <w:name w:val="Основной текст Знак"/>
    <w:basedOn w:val="DefaultParagraphFont"/>
    <w:uiPriority w:val="99"/>
    <w:rsid w:val="0005739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DefaultParagraphFont"/>
    <w:uiPriority w:val="99"/>
    <w:rsid w:val="0005739B"/>
    <w:rPr>
      <w:rFonts w:ascii="Century Schoolbook" w:hAnsi="Century Schoolbook" w:cs="Century Schoolbook"/>
      <w:i/>
      <w:iCs/>
      <w:spacing w:val="4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DefaultParagraphFont"/>
    <w:uiPriority w:val="99"/>
    <w:rsid w:val="0005739B"/>
    <w:rPr>
      <w:rFonts w:ascii="Century Schoolbook" w:hAnsi="Century Schoolbook" w:cs="Century Schoolbook"/>
      <w:i/>
      <w:iCs/>
      <w:spacing w:val="3"/>
      <w:sz w:val="18"/>
      <w:szCs w:val="18"/>
      <w:shd w:val="clear" w:color="auto" w:fill="FFFFFF"/>
    </w:rPr>
  </w:style>
  <w:style w:type="character" w:customStyle="1" w:styleId="a2">
    <w:name w:val="Основной текст + Полужирный"/>
    <w:basedOn w:val="1"/>
    <w:uiPriority w:val="99"/>
    <w:rsid w:val="0005739B"/>
    <w:rPr>
      <w:b/>
      <w:bCs/>
      <w:i/>
      <w:iCs/>
      <w:spacing w:val="4"/>
    </w:rPr>
  </w:style>
  <w:style w:type="character" w:customStyle="1" w:styleId="8">
    <w:name w:val="Основной текст + Курсив8"/>
    <w:basedOn w:val="1"/>
    <w:uiPriority w:val="99"/>
    <w:rsid w:val="0005739B"/>
    <w:rPr>
      <w:i/>
      <w:iCs/>
      <w:spacing w:val="4"/>
    </w:rPr>
  </w:style>
  <w:style w:type="character" w:customStyle="1" w:styleId="7">
    <w:name w:val="Основной текст + Курсив7"/>
    <w:basedOn w:val="1"/>
    <w:uiPriority w:val="99"/>
    <w:rsid w:val="0005739B"/>
    <w:rPr>
      <w:i/>
      <w:iCs/>
      <w:spacing w:val="4"/>
    </w:rPr>
  </w:style>
  <w:style w:type="character" w:customStyle="1" w:styleId="6">
    <w:name w:val="Основной текст + Курсив6"/>
    <w:basedOn w:val="1"/>
    <w:uiPriority w:val="99"/>
    <w:rsid w:val="0005739B"/>
    <w:rPr>
      <w:i/>
      <w:iCs/>
      <w:spacing w:val="4"/>
    </w:rPr>
  </w:style>
  <w:style w:type="character" w:customStyle="1" w:styleId="311">
    <w:name w:val="Основной текст (3)11"/>
    <w:basedOn w:val="3"/>
    <w:uiPriority w:val="99"/>
    <w:rsid w:val="0005739B"/>
  </w:style>
  <w:style w:type="character" w:customStyle="1" w:styleId="5">
    <w:name w:val="Основной текст + Курсив5"/>
    <w:basedOn w:val="1"/>
    <w:uiPriority w:val="99"/>
    <w:rsid w:val="0005739B"/>
    <w:rPr>
      <w:i/>
      <w:iCs/>
      <w:spacing w:val="4"/>
    </w:rPr>
  </w:style>
  <w:style w:type="character" w:customStyle="1" w:styleId="2">
    <w:name w:val="Основной текст + Полужирный2"/>
    <w:basedOn w:val="1"/>
    <w:uiPriority w:val="99"/>
    <w:rsid w:val="0005739B"/>
    <w:rPr>
      <w:b/>
      <w:bCs/>
      <w:i/>
      <w:iCs/>
      <w:spacing w:val="4"/>
    </w:rPr>
  </w:style>
  <w:style w:type="character" w:customStyle="1" w:styleId="40">
    <w:name w:val="Основной текст + Курсив4"/>
    <w:basedOn w:val="1"/>
    <w:uiPriority w:val="99"/>
    <w:rsid w:val="0005739B"/>
    <w:rPr>
      <w:i/>
      <w:iCs/>
      <w:spacing w:val="3"/>
    </w:rPr>
  </w:style>
  <w:style w:type="character" w:customStyle="1" w:styleId="ArialUnicodeMS1">
    <w:name w:val="Основной текст + Arial Unicode MS1"/>
    <w:basedOn w:val="1"/>
    <w:uiPriority w:val="99"/>
    <w:rsid w:val="0005739B"/>
    <w:rPr>
      <w:rFonts w:ascii="Arial Unicode MS" w:eastAsia="Arial Unicode MS" w:hAnsi="Arial Unicode MS" w:cs="Arial Unicode MS"/>
      <w:b/>
      <w:bCs/>
      <w:spacing w:val="2"/>
      <w:sz w:val="16"/>
      <w:szCs w:val="16"/>
    </w:rPr>
  </w:style>
  <w:style w:type="character" w:customStyle="1" w:styleId="30">
    <w:name w:val="Основной текст + Курсив3"/>
    <w:basedOn w:val="1"/>
    <w:uiPriority w:val="99"/>
    <w:rsid w:val="0005739B"/>
    <w:rPr>
      <w:i/>
      <w:iCs/>
      <w:spacing w:val="3"/>
    </w:rPr>
  </w:style>
  <w:style w:type="character" w:customStyle="1" w:styleId="42">
    <w:name w:val="Основной текст (4) + Не курсив2"/>
    <w:basedOn w:val="4"/>
    <w:uiPriority w:val="99"/>
    <w:rsid w:val="0005739B"/>
    <w:rPr>
      <w:spacing w:val="5"/>
    </w:rPr>
  </w:style>
  <w:style w:type="character" w:customStyle="1" w:styleId="10">
    <w:name w:val="Основной текст + Курсив1"/>
    <w:basedOn w:val="1"/>
    <w:uiPriority w:val="99"/>
    <w:rsid w:val="0005739B"/>
    <w:rPr>
      <w:i/>
      <w:iCs/>
      <w:spacing w:val="3"/>
    </w:rPr>
  </w:style>
  <w:style w:type="character" w:customStyle="1" w:styleId="43">
    <w:name w:val="Основной текст (4) + Не курсив3"/>
    <w:basedOn w:val="4"/>
    <w:uiPriority w:val="99"/>
    <w:rsid w:val="0005739B"/>
    <w:rPr>
      <w:spacing w:val="5"/>
    </w:rPr>
  </w:style>
  <w:style w:type="character" w:customStyle="1" w:styleId="41">
    <w:name w:val="Основной текст (4) + Не курсив1"/>
    <w:basedOn w:val="4"/>
    <w:uiPriority w:val="99"/>
    <w:rsid w:val="0005739B"/>
    <w:rPr>
      <w:spacing w:val="5"/>
    </w:rPr>
  </w:style>
  <w:style w:type="character" w:customStyle="1" w:styleId="20">
    <w:name w:val="Основной текст + Курсив2"/>
    <w:basedOn w:val="1"/>
    <w:uiPriority w:val="99"/>
    <w:rsid w:val="0005739B"/>
    <w:rPr>
      <w:i/>
      <w:iCs/>
      <w:spacing w:val="3"/>
    </w:rPr>
  </w:style>
  <w:style w:type="paragraph" w:customStyle="1" w:styleId="a3">
    <w:name w:val="Заголовок"/>
    <w:basedOn w:val="a"/>
    <w:next w:val="BodyText"/>
    <w:uiPriority w:val="99"/>
    <w:rsid w:val="0005739B"/>
    <w:pPr>
      <w:keepNext/>
      <w:spacing w:before="240" w:after="120"/>
    </w:pPr>
    <w:rPr>
      <w:rFonts w:ascii="Arial" w:eastAsia="Microsoft YaHei" w:hAnsi="Arial" w:cs="Mangal"/>
      <w:color w:val="00000A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05739B"/>
    <w:pPr>
      <w:shd w:val="clear" w:color="auto" w:fill="FFFFFF"/>
      <w:spacing w:after="120" w:line="235" w:lineRule="exact"/>
      <w:jc w:val="both"/>
    </w:pPr>
    <w:rPr>
      <w:rFonts w:ascii="Century Schoolbook" w:hAnsi="Century Schoolbook" w:cs="Calibri"/>
      <w:color w:val="00000A"/>
      <w:spacing w:val="5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739B"/>
    <w:rPr>
      <w:rFonts w:ascii="Century Schoolbook" w:hAnsi="Century Schoolbook" w:cs="Calibri"/>
      <w:color w:val="00000A"/>
      <w:spacing w:val="5"/>
      <w:sz w:val="18"/>
      <w:szCs w:val="18"/>
      <w:shd w:val="clear" w:color="auto" w:fill="FFFFFF"/>
    </w:rPr>
  </w:style>
  <w:style w:type="paragraph" w:styleId="List">
    <w:name w:val="List"/>
    <w:basedOn w:val="BodyText"/>
    <w:uiPriority w:val="99"/>
    <w:rsid w:val="0005739B"/>
    <w:rPr>
      <w:rFonts w:cs="Mangal"/>
    </w:rPr>
  </w:style>
  <w:style w:type="paragraph" w:styleId="Title">
    <w:name w:val="Title"/>
    <w:basedOn w:val="a"/>
    <w:link w:val="TitleChar"/>
    <w:uiPriority w:val="99"/>
    <w:qFormat/>
    <w:rsid w:val="0005739B"/>
    <w:pPr>
      <w:suppressLineNumbers/>
      <w:spacing w:before="120" w:after="120"/>
    </w:pPr>
    <w:rPr>
      <w:rFonts w:cs="Mangal"/>
      <w:i/>
      <w:iCs/>
      <w:color w:val="00000A"/>
    </w:rPr>
  </w:style>
  <w:style w:type="character" w:customStyle="1" w:styleId="TitleChar">
    <w:name w:val="Title Char"/>
    <w:basedOn w:val="DefaultParagraphFont"/>
    <w:link w:val="Title"/>
    <w:uiPriority w:val="99"/>
    <w:locked/>
    <w:rsid w:val="0005739B"/>
    <w:rPr>
      <w:rFonts w:ascii="Times New Roman" w:hAnsi="Times New Roman" w:cs="Mangal"/>
      <w:i/>
      <w:iCs/>
      <w:color w:val="00000A"/>
      <w:sz w:val="24"/>
      <w:szCs w:val="24"/>
      <w:lang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05739B"/>
    <w:pPr>
      <w:spacing w:after="0" w:line="240" w:lineRule="auto"/>
      <w:ind w:left="220" w:hanging="220"/>
    </w:pPr>
  </w:style>
  <w:style w:type="paragraph" w:styleId="IndexHeading">
    <w:name w:val="index heading"/>
    <w:basedOn w:val="a"/>
    <w:uiPriority w:val="99"/>
    <w:rsid w:val="0005739B"/>
    <w:pPr>
      <w:suppressLineNumbers/>
    </w:pPr>
    <w:rPr>
      <w:rFonts w:cs="Mangal"/>
      <w:color w:val="00000A"/>
    </w:rPr>
  </w:style>
  <w:style w:type="paragraph" w:customStyle="1" w:styleId="a4">
    <w:name w:val="Заглавие"/>
    <w:basedOn w:val="a"/>
    <w:uiPriority w:val="99"/>
    <w:rsid w:val="0005739B"/>
    <w:pPr>
      <w:suppressLineNumbers/>
      <w:spacing w:before="120" w:after="120"/>
    </w:pPr>
    <w:rPr>
      <w:rFonts w:cs="Mangal"/>
      <w:i/>
      <w:iCs/>
      <w:color w:val="00000A"/>
    </w:rPr>
  </w:style>
  <w:style w:type="paragraph" w:customStyle="1" w:styleId="44">
    <w:name w:val="Основной текст (4)"/>
    <w:basedOn w:val="a"/>
    <w:uiPriority w:val="99"/>
    <w:rsid w:val="0005739B"/>
    <w:pPr>
      <w:shd w:val="clear" w:color="auto" w:fill="FFFFFF"/>
      <w:spacing w:line="230" w:lineRule="exact"/>
      <w:jc w:val="both"/>
    </w:pPr>
    <w:rPr>
      <w:rFonts w:ascii="Century Schoolbook" w:hAnsi="Century Schoolbook" w:cs="Calibri"/>
      <w:i/>
      <w:iCs/>
      <w:color w:val="00000A"/>
      <w:spacing w:val="3"/>
      <w:sz w:val="18"/>
      <w:szCs w:val="18"/>
      <w:lang w:eastAsia="en-US"/>
    </w:rPr>
  </w:style>
  <w:style w:type="paragraph" w:customStyle="1" w:styleId="a5">
    <w:name w:val="Содержимое таблицы"/>
    <w:basedOn w:val="a"/>
    <w:uiPriority w:val="99"/>
    <w:rsid w:val="0005739B"/>
    <w:rPr>
      <w:color w:val="00000A"/>
    </w:rPr>
  </w:style>
  <w:style w:type="paragraph" w:customStyle="1" w:styleId="a6">
    <w:name w:val="Заголовок таблицы"/>
    <w:basedOn w:val="a5"/>
    <w:uiPriority w:val="99"/>
    <w:rsid w:val="0005739B"/>
  </w:style>
  <w:style w:type="paragraph" w:customStyle="1" w:styleId="11">
    <w:name w:val="Абзац списка1"/>
    <w:basedOn w:val="Normal"/>
    <w:uiPriority w:val="99"/>
    <w:rsid w:val="0005739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39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73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85C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10</Pages>
  <Words>2907</Words>
  <Characters>16575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2016-10-11T09:36:00Z</dcterms:created>
  <dcterms:modified xsi:type="dcterms:W3CDTF">2016-10-11T09:52:00Z</dcterms:modified>
</cp:coreProperties>
</file>